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sz w:val="28"/>
          <w:szCs w:val="28"/>
        </w:rPr>
        <w:id w:val="13542603"/>
        <w:placeholder>
          <w:docPart w:val="1A710A83F6184977955F7D7785247A2B"/>
        </w:placeholder>
      </w:sdtPr>
      <w:sdtContent>
        <w:p w:rsidR="00A551C8" w:rsidRDefault="006D0D9B" w:rsidP="00CA7795">
          <w:pPr>
            <w:jc w:val="center"/>
            <w:rPr>
              <w:b/>
              <w:sz w:val="28"/>
              <w:szCs w:val="28"/>
            </w:rPr>
          </w:pPr>
          <w:r w:rsidRPr="00606EEA">
            <w:rPr>
              <w:b/>
              <w:sz w:val="28"/>
              <w:szCs w:val="28"/>
            </w:rPr>
            <w:t>IN THE S</w:t>
          </w:r>
          <w:r>
            <w:rPr>
              <w:b/>
              <w:sz w:val="28"/>
              <w:szCs w:val="28"/>
            </w:rPr>
            <w:t>EYCHELLES</w:t>
          </w:r>
          <w:r w:rsidRPr="00606EEA">
            <w:rPr>
              <w:b/>
              <w:sz w:val="28"/>
              <w:szCs w:val="28"/>
            </w:rPr>
            <w:t xml:space="preserve"> COURT OF </w:t>
          </w:r>
          <w:r w:rsidR="00A819F5">
            <w:rPr>
              <w:b/>
              <w:sz w:val="28"/>
              <w:szCs w:val="28"/>
            </w:rPr>
            <w:t>APPEAL</w:t>
          </w:r>
        </w:p>
      </w:sdtContent>
    </w:sdt>
    <w:p w:rsidR="006D0D9B" w:rsidRPr="00E1111D" w:rsidRDefault="006D0D9B" w:rsidP="00CA7795">
      <w:pPr>
        <w:jc w:val="center"/>
        <w:rPr>
          <w:b/>
          <w:sz w:val="10"/>
          <w:szCs w:val="10"/>
        </w:rPr>
      </w:pPr>
    </w:p>
    <w:p w:rsidR="00E1111D" w:rsidRPr="00A53B3B" w:rsidRDefault="00E1111D" w:rsidP="00CA7795">
      <w:pPr>
        <w:jc w:val="center"/>
        <w:rPr>
          <w:b/>
          <w:sz w:val="28"/>
          <w:szCs w:val="28"/>
        </w:rPr>
      </w:pPr>
    </w:p>
    <w:sdt>
      <w:sdtPr>
        <w:rPr>
          <w:b/>
          <w:sz w:val="28"/>
          <w:szCs w:val="28"/>
        </w:rPr>
        <w:id w:val="13542613"/>
        <w:placeholder>
          <w:docPart w:val="5F19C1A3AC6F47A3A1AA1C12BA6E4765"/>
        </w:placeholder>
        <w:docPartList>
          <w:docPartGallery w:val="Quick Parts"/>
        </w:docPartList>
      </w:sdtPr>
      <w:sdtContent>
        <w:p w:rsidR="00102EE1" w:rsidRDefault="00735E4B" w:rsidP="00CA7795">
          <w:pPr>
            <w:jc w:val="center"/>
            <w:rPr>
              <w:b/>
              <w:sz w:val="28"/>
              <w:szCs w:val="28"/>
            </w:rPr>
          </w:pPr>
          <w:sdt>
            <w:sdtPr>
              <w:rPr>
                <w:b/>
                <w:sz w:val="28"/>
                <w:szCs w:val="28"/>
              </w:rPr>
              <w:id w:val="13542618"/>
              <w:placeholder>
                <w:docPart w:val="36F2BEB2229E43598088D4A98E5416A1"/>
              </w:placeholder>
              <w:text/>
            </w:sdtPr>
            <w:sdtContent>
              <w:r w:rsidR="003A059B">
                <w:rPr>
                  <w:b/>
                  <w:sz w:val="28"/>
                  <w:szCs w:val="28"/>
                </w:rPr>
                <w:t>[C</w:t>
              </w:r>
              <w:r w:rsidR="006D0D9B">
                <w:rPr>
                  <w:b/>
                  <w:sz w:val="28"/>
                  <w:szCs w:val="28"/>
                </w:rPr>
                <w:t>or</w:t>
              </w:r>
              <w:r w:rsidR="003A059B">
                <w:rPr>
                  <w:b/>
                  <w:sz w:val="28"/>
                  <w:szCs w:val="28"/>
                </w:rPr>
                <w:t>a</w:t>
              </w:r>
              <w:r w:rsidR="006D0D9B">
                <w:rPr>
                  <w:b/>
                  <w:sz w:val="28"/>
                  <w:szCs w:val="28"/>
                </w:rPr>
                <w:t>m:</w:t>
              </w:r>
            </w:sdtContent>
          </w:sdt>
          <w:r w:rsidR="00097B9A">
            <w:rPr>
              <w:b/>
              <w:sz w:val="28"/>
              <w:szCs w:val="28"/>
            </w:rPr>
            <w:tab/>
          </w:r>
          <w:sdt>
            <w:sdtPr>
              <w:rPr>
                <w:sz w:val="28"/>
                <w:szCs w:val="28"/>
              </w:rPr>
              <w:id w:val="14547387"/>
              <w:placeholder>
                <w:docPart w:val="4CCD771CC75D4C148A135B3C89136B5A"/>
              </w:placeholder>
              <w:comboBox>
                <w:listItem w:displayText="F. MacGregor (PCA)" w:value="F. MacGregor (PCA)"/>
                <w:listItem w:displayText="S. Domah (J.A)" w:value="S. Domah (J.A)"/>
                <w:listItem w:displayText="A.Fernando (J.A)" w:value="A.Fernando (J.A)"/>
                <w:listItem w:displayText="M. Twomey (J.A)" w:value="M. Twomey (J.A)"/>
                <w:listItem w:displayText="J. Msoffe (J.A)" w:value="J. Msoffe (J.A)"/>
              </w:comboBox>
            </w:sdtPr>
            <w:sdtContent>
              <w:r w:rsidR="005F2988">
                <w:rPr>
                  <w:sz w:val="28"/>
                  <w:szCs w:val="28"/>
                </w:rPr>
                <w:t>F. MacGregor (PCA)</w:t>
              </w:r>
            </w:sdtContent>
          </w:sdt>
          <w:r w:rsidR="00097B9A">
            <w:rPr>
              <w:b/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id w:val="15629612"/>
              <w:placeholder>
                <w:docPart w:val="3CAD35856AE7485FACC40C98891B0A9A"/>
              </w:placeholder>
              <w:comboBox>
                <w:listItem w:displayText=",F. MacGregor (PCA)" w:value=",F. MacGregor (PCA)"/>
                <w:listItem w:displayText=",S. Domah (J.A)" w:value=",S. Domah (J.A)"/>
                <w:listItem w:displayText=",A.Fernando (J.A)" w:value=",A.Fernando (J.A)"/>
                <w:listItem w:displayText=",M. Twomey (J.A)" w:value=",M. Twomey (J.A)"/>
                <w:listItem w:displayText=",J. Msoffe (J.A)" w:value=",J. Msoffe (J.A)"/>
              </w:comboBox>
            </w:sdtPr>
            <w:sdtContent>
              <w:r w:rsidR="005F2988">
                <w:rPr>
                  <w:sz w:val="28"/>
                  <w:szCs w:val="28"/>
                </w:rPr>
                <w:t>, S. Domah (J.A)</w:t>
              </w:r>
            </w:sdtContent>
          </w:sdt>
          <w:r w:rsidR="00097B9A">
            <w:rPr>
              <w:b/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id w:val="15629656"/>
              <w:placeholder>
                <w:docPart w:val="050296C24038472EBCC166741EC36DD4"/>
              </w:placeholder>
              <w:comboBox>
                <w:listItem w:displayText=",F. MacGregor (PCA)" w:value=",F. MacGregor (PCA)"/>
                <w:listItem w:displayText=",S. Domah (J.A)" w:value=",S. Domah (J.A)"/>
                <w:listItem w:displayText=",A.Fernando (J.A)" w:value=",A.Fernando (J.A)"/>
                <w:listItem w:displayText=",M. Twomey (J.A)" w:value=",M. Twomey (J.A)"/>
                <w:listItem w:displayText=",J. Msoffe (J.A)" w:value=",J. Msoffe (J.A)"/>
              </w:comboBox>
            </w:sdtPr>
            <w:sdtContent>
              <w:r w:rsidR="005F2988">
                <w:rPr>
                  <w:sz w:val="28"/>
                  <w:szCs w:val="28"/>
                </w:rPr>
                <w:t>, M. Twomey (J.A)</w:t>
              </w:r>
            </w:sdtContent>
          </w:sdt>
          <w:r w:rsidR="00097B9A">
            <w:rPr>
              <w:b/>
              <w:sz w:val="28"/>
              <w:szCs w:val="28"/>
            </w:rPr>
            <w:t xml:space="preserve"> </w:t>
          </w:r>
          <w:r w:rsidR="006D0D9B">
            <w:rPr>
              <w:b/>
              <w:sz w:val="28"/>
              <w:szCs w:val="28"/>
            </w:rPr>
            <w:t>]</w:t>
          </w:r>
        </w:p>
      </w:sdtContent>
    </w:sdt>
    <w:p w:rsidR="00C55FDF" w:rsidRDefault="00735E4B" w:rsidP="0006489F">
      <w:pPr>
        <w:spacing w:before="24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4547297"/>
          <w:lock w:val="contentLocked"/>
          <w:placeholder>
            <w:docPart w:val="1A710A83F6184977955F7D7785247A2B"/>
          </w:placeholder>
        </w:sdtPr>
        <w:sdtContent>
          <w:r w:rsidR="00E86753" w:rsidRPr="00B75AE2">
            <w:rPr>
              <w:b/>
              <w:sz w:val="28"/>
              <w:szCs w:val="28"/>
            </w:rPr>
            <w:t xml:space="preserve">Civil </w:t>
          </w:r>
          <w:r w:rsidR="00583C6D">
            <w:rPr>
              <w:b/>
              <w:sz w:val="28"/>
              <w:szCs w:val="28"/>
            </w:rPr>
            <w:t>Appeal SCA</w:t>
          </w:r>
        </w:sdtContent>
      </w:sdt>
      <w:r w:rsidR="005F2988">
        <w:rPr>
          <w:b/>
          <w:sz w:val="28"/>
          <w:szCs w:val="28"/>
        </w:rPr>
        <w:t xml:space="preserve"> 11</w:t>
      </w:r>
      <w:sdt>
        <w:sdtPr>
          <w:rPr>
            <w:b/>
            <w:sz w:val="28"/>
            <w:szCs w:val="28"/>
          </w:rPr>
          <w:id w:val="14547301"/>
          <w:lock w:val="sdtContentLocked"/>
          <w:placeholder>
            <w:docPart w:val="1A710A83F6184977955F7D7785247A2B"/>
          </w:placeholder>
        </w:sdtPr>
        <w:sdtContent>
          <w:r w:rsidR="00E86753">
            <w:rPr>
              <w:b/>
              <w:sz w:val="28"/>
              <w:szCs w:val="28"/>
            </w:rPr>
            <w:t>/20</w:t>
          </w:r>
        </w:sdtContent>
      </w:sdt>
      <w:r w:rsidR="005F2988">
        <w:rPr>
          <w:b/>
          <w:sz w:val="28"/>
          <w:szCs w:val="28"/>
        </w:rPr>
        <w:t>13</w:t>
      </w:r>
    </w:p>
    <w:p w:rsidR="00DB6D34" w:rsidRPr="00606EEA" w:rsidRDefault="00735E4B" w:rsidP="00616597">
      <w:pPr>
        <w:spacing w:before="120"/>
        <w:jc w:val="center"/>
        <w:rPr>
          <w:b/>
          <w:sz w:val="24"/>
          <w:szCs w:val="24"/>
        </w:rPr>
      </w:pPr>
      <w:sdt>
        <w:sdtPr>
          <w:rPr>
            <w:b/>
            <w:sz w:val="28"/>
            <w:szCs w:val="28"/>
          </w:rPr>
          <w:id w:val="15629594"/>
          <w:lock w:val="contentLocked"/>
          <w:placeholder>
            <w:docPart w:val="87A51178DF254401B0995A8387620ED7"/>
          </w:placeholder>
        </w:sdtPr>
        <w:sdtContent>
          <w:r w:rsidR="002C0CC4">
            <w:rPr>
              <w:b/>
              <w:sz w:val="24"/>
              <w:szCs w:val="24"/>
            </w:rPr>
            <w:t>(Appeal from</w:t>
          </w:r>
          <w:r w:rsidR="00583C6D">
            <w:rPr>
              <w:b/>
              <w:sz w:val="24"/>
              <w:szCs w:val="24"/>
            </w:rPr>
            <w:t xml:space="preserve"> Supreme Court Decision</w:t>
          </w:r>
        </w:sdtContent>
      </w:sdt>
      <w:r w:rsidR="005F2988">
        <w:rPr>
          <w:b/>
          <w:sz w:val="28"/>
          <w:szCs w:val="28"/>
        </w:rPr>
        <w:t xml:space="preserve"> </w:t>
      </w:r>
      <w:r w:rsidR="005F2988" w:rsidRPr="005F2988">
        <w:rPr>
          <w:b/>
          <w:sz w:val="24"/>
          <w:szCs w:val="24"/>
        </w:rPr>
        <w:t>97</w:t>
      </w:r>
      <w:sdt>
        <w:sdtPr>
          <w:rPr>
            <w:b/>
            <w:sz w:val="28"/>
            <w:szCs w:val="28"/>
          </w:rPr>
          <w:id w:val="15629598"/>
          <w:lock w:val="contentLocked"/>
          <w:placeholder>
            <w:docPart w:val="87A51178DF254401B0995A8387620ED7"/>
          </w:placeholder>
        </w:sdtPr>
        <w:sdtContent>
          <w:r w:rsidR="00097B9A">
            <w:rPr>
              <w:b/>
              <w:sz w:val="24"/>
              <w:szCs w:val="24"/>
            </w:rPr>
            <w:t>/20</w:t>
          </w:r>
        </w:sdtContent>
      </w:sdt>
      <w:r w:rsidR="005F2988" w:rsidRPr="005F2988">
        <w:rPr>
          <w:b/>
          <w:sz w:val="24"/>
          <w:szCs w:val="24"/>
        </w:rPr>
        <w:t>11</w:t>
      </w:r>
      <w:r w:rsidR="006A2C88">
        <w:rPr>
          <w:b/>
          <w:sz w:val="24"/>
          <w:szCs w:val="24"/>
        </w:rPr>
        <w:t>)</w:t>
      </w:r>
      <w:r w:rsidR="00616597" w:rsidRPr="00606EEA">
        <w:rPr>
          <w:b/>
          <w:sz w:val="24"/>
          <w:szCs w:val="24"/>
        </w:rPr>
        <w:t xml:space="preserve"> 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90"/>
        <w:gridCol w:w="883"/>
        <w:gridCol w:w="4403"/>
      </w:tblGrid>
      <w:tr w:rsidR="003A059B" w:rsidRPr="00B26028" w:rsidTr="00B66B6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1111D" w:rsidRDefault="00E1111D" w:rsidP="005F2988">
            <w:pPr>
              <w:spacing w:before="120" w:after="120"/>
              <w:rPr>
                <w:sz w:val="24"/>
                <w:szCs w:val="24"/>
              </w:rPr>
            </w:pPr>
          </w:p>
          <w:p w:rsidR="003A059B" w:rsidRPr="00B26028" w:rsidRDefault="005F2988" w:rsidP="005F298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Seychelles American- Institute of Medicine Incorporation Limited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059B" w:rsidRPr="00B26028" w:rsidRDefault="003A059B" w:rsidP="00B2602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1111D" w:rsidRDefault="00E1111D" w:rsidP="005F2988">
            <w:pPr>
              <w:spacing w:before="120" w:after="120"/>
              <w:ind w:left="2597"/>
              <w:rPr>
                <w:sz w:val="24"/>
                <w:szCs w:val="24"/>
              </w:rPr>
            </w:pPr>
          </w:p>
          <w:p w:rsidR="003A059B" w:rsidRPr="00B26028" w:rsidRDefault="005F2988" w:rsidP="005F2988">
            <w:pPr>
              <w:spacing w:before="120" w:after="120"/>
              <w:ind w:left="2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Appellant</w:t>
            </w:r>
          </w:p>
          <w:p w:rsidR="00CE0CDA" w:rsidRPr="00B26028" w:rsidRDefault="00CE0CDA" w:rsidP="00B26028">
            <w:pPr>
              <w:spacing w:before="120" w:after="120"/>
              <w:rPr>
                <w:sz w:val="24"/>
                <w:szCs w:val="24"/>
              </w:rPr>
            </w:pPr>
          </w:p>
          <w:p w:rsidR="00CE0CDA" w:rsidRPr="00B26028" w:rsidRDefault="00CE0CDA" w:rsidP="00B2602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A059B" w:rsidTr="00B66B6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A059B" w:rsidRDefault="003A059B" w:rsidP="003A059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4"/>
                <w:szCs w:val="24"/>
              </w:rPr>
              <w:id w:val="15629672"/>
              <w:lock w:val="contentLocked"/>
              <w:placeholder>
                <w:docPart w:val="2161C451A96143948EB0BDD8A79D46F1"/>
              </w:placeholder>
            </w:sdtPr>
            <w:sdtContent>
              <w:p w:rsidR="003A059B" w:rsidRDefault="003A059B" w:rsidP="003A059B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Versus</w:t>
                </w:r>
              </w:p>
            </w:sdtContent>
          </w:sdt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A059B" w:rsidRDefault="003A059B" w:rsidP="00572AB3">
            <w:pPr>
              <w:rPr>
                <w:sz w:val="24"/>
                <w:szCs w:val="24"/>
              </w:rPr>
            </w:pPr>
          </w:p>
        </w:tc>
      </w:tr>
      <w:tr w:rsidR="003A059B" w:rsidRPr="00B26028" w:rsidTr="00B66B6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A059B" w:rsidRPr="00B26028" w:rsidRDefault="00735E4B" w:rsidP="005F2988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72153"/>
                <w:placeholder>
                  <w:docPart w:val="217298C38AFA44EBBA52B52C90304FBC"/>
                </w:placeholder>
              </w:sdtPr>
              <w:sdtContent>
                <w:r w:rsidR="005F2988">
                  <w:rPr>
                    <w:sz w:val="24"/>
                    <w:szCs w:val="24"/>
                  </w:rPr>
                  <w:t>The Attorney General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059B" w:rsidRPr="00B26028" w:rsidRDefault="003A059B" w:rsidP="00B2602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66B63" w:rsidRDefault="005F2988" w:rsidP="005F2988">
            <w:pPr>
              <w:spacing w:before="120" w:after="120"/>
              <w:ind w:left="2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Respondent</w:t>
            </w:r>
          </w:p>
          <w:p w:rsidR="00B26028" w:rsidRPr="00B26028" w:rsidRDefault="00B26028" w:rsidP="00B2602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B119B1" w:rsidRDefault="00B119B1" w:rsidP="00951EC0">
      <w:pPr>
        <w:jc w:val="center"/>
        <w:rPr>
          <w:sz w:val="24"/>
          <w:szCs w:val="24"/>
        </w:rPr>
        <w:sectPr w:rsidR="00B119B1" w:rsidSect="00B66B63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735E4B" w:rsidP="00C22967">
      <w:pPr>
        <w:spacing w:before="240"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15629736"/>
          <w:lock w:val="contentLocked"/>
          <w:placeholder>
            <w:docPart w:val="87A51178DF254401B0995A8387620ED7"/>
          </w:placeholder>
        </w:sdtPr>
        <w:sdtContent>
          <w:r w:rsidR="0038006D" w:rsidRPr="00E0467F">
            <w:rPr>
              <w:sz w:val="24"/>
              <w:szCs w:val="24"/>
            </w:rPr>
            <w:t>Hear</w:t>
          </w:r>
          <w:r w:rsidR="0038006D">
            <w:rPr>
              <w:sz w:val="24"/>
              <w:szCs w:val="24"/>
            </w:rPr>
            <w:t>d:</w:t>
          </w:r>
        </w:sdtContent>
      </w:sdt>
      <w:r w:rsidR="00E6492F">
        <w:rPr>
          <w:sz w:val="24"/>
          <w:szCs w:val="24"/>
        </w:rPr>
        <w:tab/>
      </w:r>
      <w:r w:rsidR="00E0467F" w:rsidRPr="00E046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4"/>
          <w:placeholder>
            <w:docPart w:val="D464C9026BC444CA8F9BD74EE135490A"/>
          </w:placeholder>
          <w:date w:fullDate="2015-04-10T00:00:00Z">
            <w:dateFormat w:val="dd MMMM yyyy"/>
            <w:lid w:val="en-GB"/>
            <w:storeMappedDataAs w:val="dateTime"/>
            <w:calendar w:val="gregorian"/>
          </w:date>
        </w:sdtPr>
        <w:sdtContent>
          <w:r w:rsidR="005F2988">
            <w:rPr>
              <w:sz w:val="24"/>
              <w:szCs w:val="24"/>
            </w:rPr>
            <w:t>10 April 2015</w:t>
          </w:r>
        </w:sdtContent>
      </w:sdt>
      <w:r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>
        <w:rPr>
          <w:sz w:val="24"/>
          <w:szCs w:val="24"/>
        </w:rPr>
        <w:fldChar w:fldCharType="end"/>
      </w:r>
    </w:p>
    <w:p w:rsidR="005F5FB0" w:rsidRDefault="00735E4B" w:rsidP="00B0414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629744"/>
          <w:lock w:val="contentLocked"/>
          <w:placeholder>
            <w:docPart w:val="87A51178DF254401B0995A8387620ED7"/>
          </w:placeholder>
        </w:sdtPr>
        <w:sdtContent>
          <w:r w:rsidR="0038006D">
            <w:rPr>
              <w:sz w:val="24"/>
              <w:szCs w:val="24"/>
            </w:rPr>
            <w:t>Counsel</w:t>
          </w:r>
          <w:r w:rsidR="0038006D" w:rsidRPr="00E0467F">
            <w:rPr>
              <w:sz w:val="24"/>
              <w:szCs w:val="24"/>
            </w:rPr>
            <w:t>:</w:t>
          </w:r>
        </w:sdtContent>
      </w:sdt>
      <w:r w:rsidR="00E046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6"/>
          <w:placeholder>
            <w:docPart w:val="D2EDAC8C0C9B4C5485AE37F398D1E8B8"/>
          </w:placeholder>
        </w:sdtPr>
        <w:sdtContent>
          <w:r w:rsidR="005F2988">
            <w:rPr>
              <w:sz w:val="24"/>
              <w:szCs w:val="24"/>
            </w:rPr>
            <w:t>Mr. A. Derjacques for Appellant</w:t>
          </w:r>
        </w:sdtContent>
      </w:sdt>
      <w:r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</w:p>
    <w:p w:rsidR="00201C0E" w:rsidRDefault="00201C0E" w:rsidP="00B0414B">
      <w:pPr>
        <w:rPr>
          <w:sz w:val="24"/>
          <w:szCs w:val="24"/>
        </w:rPr>
      </w:pPr>
    </w:p>
    <w:p w:rsidR="00201C0E" w:rsidRDefault="00201C0E" w:rsidP="00B0414B">
      <w:pPr>
        <w:rPr>
          <w:sz w:val="24"/>
          <w:szCs w:val="24"/>
        </w:rPr>
        <w:sectPr w:rsidR="00201C0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 w:rsidR="0038006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8"/>
          <w:placeholder>
            <w:docPart w:val="D2EDAC8C0C9B4C5485AE37F398D1E8B8"/>
          </w:placeholder>
        </w:sdtPr>
        <w:sdtContent>
          <w:r w:rsidR="005F2988">
            <w:rPr>
              <w:sz w:val="24"/>
              <w:szCs w:val="24"/>
            </w:rPr>
            <w:t>Mr. D. Esparon for Respondent</w:t>
          </w:r>
        </w:sdtContent>
      </w:sdt>
      <w:r w:rsidR="00735E4B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735E4B">
        <w:rPr>
          <w:sz w:val="24"/>
          <w:szCs w:val="24"/>
        </w:rPr>
        <w:fldChar w:fldCharType="end"/>
      </w:r>
      <w:r w:rsidR="00735E4B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735E4B">
        <w:rPr>
          <w:sz w:val="24"/>
          <w:szCs w:val="24"/>
        </w:rPr>
        <w:fldChar w:fldCharType="end"/>
      </w:r>
      <w:r w:rsidR="00FD51E7">
        <w:rPr>
          <w:sz w:val="24"/>
          <w:szCs w:val="24"/>
        </w:rPr>
        <w:t xml:space="preserve"> </w:t>
      </w:r>
    </w:p>
    <w:p w:rsidR="00E6492F" w:rsidRDefault="00735E4B" w:rsidP="006578C2">
      <w:pPr>
        <w:spacing w:before="120" w:after="240"/>
        <w:rPr>
          <w:sz w:val="24"/>
          <w:szCs w:val="24"/>
        </w:rPr>
      </w:pPr>
      <w:sdt>
        <w:sdtPr>
          <w:rPr>
            <w:color w:val="808080"/>
            <w:sz w:val="24"/>
            <w:szCs w:val="24"/>
          </w:rPr>
          <w:id w:val="15629748"/>
          <w:lock w:val="contentLocked"/>
          <w:placeholder>
            <w:docPart w:val="87A51178DF254401B0995A8387620ED7"/>
          </w:placeholder>
        </w:sdtPr>
        <w:sdtContent>
          <w:r w:rsidR="0038006D">
            <w:rPr>
              <w:sz w:val="24"/>
              <w:szCs w:val="24"/>
            </w:rPr>
            <w:t>Delivered</w:t>
          </w:r>
          <w:r w:rsidR="0038006D" w:rsidRPr="00E0467F">
            <w:rPr>
              <w:sz w:val="24"/>
              <w:szCs w:val="24"/>
            </w:rPr>
            <w:t>:</w:t>
          </w:r>
        </w:sdtContent>
      </w:sdt>
      <w:r w:rsidR="00E046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9"/>
          <w:placeholder>
            <w:docPart w:val="9EA4B7E2BFC8469594A37D6D70910392"/>
          </w:placeholder>
          <w:date w:fullDate="2015-04-17T00:00:00Z">
            <w:dateFormat w:val="dd MMMM yyyy"/>
            <w:lid w:val="en-GB"/>
            <w:storeMappedDataAs w:val="dateTime"/>
            <w:calendar w:val="gregorian"/>
          </w:date>
        </w:sdtPr>
        <w:sdtContent>
          <w:r w:rsidR="005F2988">
            <w:rPr>
              <w:sz w:val="24"/>
              <w:szCs w:val="24"/>
            </w:rPr>
            <w:t>17 April 2015</w:t>
          </w:r>
        </w:sdtContent>
      </w:sdt>
    </w:p>
    <w:p w:rsidR="00D06A0F" w:rsidRDefault="00D06A0F" w:rsidP="004F2B34">
      <w:pPr>
        <w:jc w:val="center"/>
        <w:rPr>
          <w:sz w:val="24"/>
          <w:szCs w:val="24"/>
          <w:highlight w:val="lightGray"/>
        </w:rPr>
      </w:pPr>
      <w:bookmarkStart w:id="0" w:name="Dropdown2"/>
    </w:p>
    <w:p w:rsidR="00E1111D" w:rsidRPr="00C87FCA" w:rsidRDefault="00E1111D" w:rsidP="004F2B34">
      <w:pPr>
        <w:jc w:val="center"/>
        <w:rPr>
          <w:sz w:val="24"/>
          <w:szCs w:val="24"/>
          <w:highlight w:val="lightGray"/>
        </w:rPr>
      </w:pPr>
    </w:p>
    <w:bookmarkEnd w:id="0" w:displacedByCustomXml="next"/>
    <w:sdt>
      <w:sdtPr>
        <w:rPr>
          <w:b/>
          <w:color w:val="808080"/>
          <w:sz w:val="24"/>
          <w:szCs w:val="24"/>
        </w:rPr>
        <w:id w:val="15629727"/>
        <w:lock w:val="contentLocked"/>
        <w:placeholder>
          <w:docPart w:val="87A51178DF254401B0995A8387620ED7"/>
        </w:placeholder>
      </w:sdtPr>
      <w:sdtContent>
        <w:p w:rsidR="001008BC" w:rsidRDefault="0087722C" w:rsidP="004F2B3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JUDGMENT</w:t>
          </w:r>
        </w:p>
      </w:sdtContent>
    </w:sdt>
    <w:p w:rsidR="001008BC" w:rsidRDefault="001008BC" w:rsidP="004F2B34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Pr="0087722C" w:rsidRDefault="00735E4B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sdt>
        <w:sdtPr>
          <w:rPr>
            <w:b/>
            <w:sz w:val="28"/>
            <w:szCs w:val="28"/>
          </w:rPr>
          <w:id w:val="15629733"/>
          <w:placeholder>
            <w:docPart w:val="3284438142404820A2B84D9C9DA44A66"/>
          </w:placeholder>
          <w:comboBox>
            <w:listItem w:displayText="F. MacGregor (PCA)" w:value="F. MacGregor (PCA)"/>
            <w:listItem w:displayText="S. Domah (J.A)" w:value="S. Domah (J.A)"/>
            <w:listItem w:displayText="A.Fernando (J.A)" w:value="A.Fernando (J.A)"/>
            <w:listItem w:displayText="M. Twomey (J.A)" w:value="M. Twomey (J.A)"/>
            <w:listItem w:displayText="J. Msoffe (J.A)" w:value="J. Msoffe (J.A)"/>
          </w:comboBox>
        </w:sdtPr>
        <w:sdtContent>
          <w:r w:rsidR="00E1111D">
            <w:rPr>
              <w:b/>
              <w:sz w:val="28"/>
              <w:szCs w:val="28"/>
            </w:rPr>
            <w:t>F. MacGregor (PCA)</w:t>
          </w:r>
        </w:sdtContent>
      </w:sdt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eastAsia="Times New Roman"/>
          <w:sz w:val="24"/>
          <w:szCs w:val="24"/>
        </w:rPr>
        <w:id w:val="17274583"/>
        <w:placeholder>
          <w:docPart w:val="5E592962EB6346A6A614C40890D48F7B"/>
        </w:placeholder>
      </w:sdtPr>
      <w:sdtContent>
        <w:p w:rsidR="005F2988" w:rsidRPr="00E1111D" w:rsidRDefault="005F2988" w:rsidP="005F2988">
          <w:pPr>
            <w:spacing w:line="360" w:lineRule="auto"/>
            <w:jc w:val="both"/>
            <w:rPr>
              <w:sz w:val="26"/>
              <w:szCs w:val="26"/>
            </w:rPr>
          </w:pPr>
        </w:p>
        <w:p w:rsidR="00E1111D" w:rsidRPr="00E1111D" w:rsidRDefault="00532E4A" w:rsidP="00E704B8">
          <w:pPr>
            <w:widowControl/>
            <w:numPr>
              <w:ilvl w:val="0"/>
              <w:numId w:val="9"/>
            </w:numPr>
            <w:autoSpaceDE/>
            <w:autoSpaceDN/>
            <w:adjustRightInd/>
            <w:spacing w:line="360" w:lineRule="auto"/>
            <w:ind w:left="1260" w:hanging="720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I have read</w:t>
          </w:r>
          <w:r w:rsidR="00E1111D">
            <w:rPr>
              <w:sz w:val="26"/>
              <w:szCs w:val="26"/>
            </w:rPr>
            <w:t xml:space="preserve"> </w:t>
          </w:r>
          <w:r w:rsidR="00E1111D" w:rsidRPr="00E1111D">
            <w:rPr>
              <w:sz w:val="26"/>
              <w:szCs w:val="26"/>
            </w:rPr>
            <w:t xml:space="preserve">the Judgment of my learned brother, Justice Domah, and </w:t>
          </w:r>
          <w:r w:rsidR="00A53B3B">
            <w:rPr>
              <w:sz w:val="26"/>
              <w:szCs w:val="26"/>
            </w:rPr>
            <w:t>agree</w:t>
          </w:r>
          <w:r w:rsidR="00E1111D" w:rsidRPr="00E1111D">
            <w:rPr>
              <w:sz w:val="26"/>
              <w:szCs w:val="26"/>
            </w:rPr>
            <w:t xml:space="preserve"> with it, save that I am also of the opinion that in this case the Memorandum of Understanding signed between the parties which came after the Charter, </w:t>
          </w:r>
          <w:r w:rsidR="002907ED">
            <w:rPr>
              <w:sz w:val="26"/>
              <w:szCs w:val="26"/>
            </w:rPr>
            <w:t xml:space="preserve">implicitly </w:t>
          </w:r>
          <w:r w:rsidR="00E1111D">
            <w:rPr>
              <w:sz w:val="26"/>
              <w:szCs w:val="26"/>
            </w:rPr>
            <w:t>c</w:t>
          </w:r>
          <w:r w:rsidR="00A53B3B">
            <w:rPr>
              <w:sz w:val="26"/>
              <w:szCs w:val="26"/>
            </w:rPr>
            <w:t>ured</w:t>
          </w:r>
          <w:r w:rsidR="002907ED">
            <w:rPr>
              <w:sz w:val="26"/>
              <w:szCs w:val="26"/>
            </w:rPr>
            <w:t>, confirmed</w:t>
          </w:r>
          <w:r w:rsidR="00E1111D" w:rsidRPr="00E1111D">
            <w:rPr>
              <w:sz w:val="26"/>
              <w:szCs w:val="26"/>
            </w:rPr>
            <w:t xml:space="preserve"> and ratified the precedence of transactions before it</w:t>
          </w:r>
          <w:r w:rsidR="002907ED">
            <w:rPr>
              <w:sz w:val="26"/>
              <w:szCs w:val="26"/>
            </w:rPr>
            <w:t>, if at all there were wanting and defective in any way</w:t>
          </w:r>
          <w:r w:rsidR="00E1111D" w:rsidRPr="00E1111D">
            <w:rPr>
              <w:sz w:val="26"/>
              <w:szCs w:val="26"/>
            </w:rPr>
            <w:t>.</w:t>
          </w:r>
        </w:p>
        <w:p w:rsidR="00E1111D" w:rsidRPr="00E1111D" w:rsidRDefault="00E1111D" w:rsidP="00E1111D">
          <w:pPr>
            <w:widowControl/>
            <w:autoSpaceDE/>
            <w:autoSpaceDN/>
            <w:adjustRightInd/>
            <w:spacing w:line="360" w:lineRule="auto"/>
            <w:ind w:left="1260"/>
            <w:jc w:val="both"/>
            <w:rPr>
              <w:sz w:val="26"/>
              <w:szCs w:val="26"/>
            </w:rPr>
          </w:pPr>
        </w:p>
        <w:p w:rsidR="00E1111D" w:rsidRPr="00A53B3B" w:rsidRDefault="00E1111D" w:rsidP="00E1111D">
          <w:pPr>
            <w:widowControl/>
            <w:numPr>
              <w:ilvl w:val="0"/>
              <w:numId w:val="9"/>
            </w:numPr>
            <w:autoSpaceDE/>
            <w:autoSpaceDN/>
            <w:adjustRightInd/>
            <w:spacing w:line="360" w:lineRule="auto"/>
            <w:ind w:left="1260" w:hanging="720"/>
            <w:jc w:val="both"/>
            <w:rPr>
              <w:rFonts w:ascii="Arial" w:hAnsi="Arial" w:cs="Arial"/>
              <w:sz w:val="22"/>
              <w:szCs w:val="22"/>
            </w:rPr>
          </w:pPr>
          <w:r w:rsidRPr="00A53B3B">
            <w:rPr>
              <w:sz w:val="26"/>
              <w:szCs w:val="26"/>
            </w:rPr>
            <w:lastRenderedPageBreak/>
            <w:t xml:space="preserve">It is clearly a document of legal obligation between </w:t>
          </w:r>
          <w:r w:rsidR="008263A5">
            <w:rPr>
              <w:sz w:val="26"/>
              <w:szCs w:val="26"/>
            </w:rPr>
            <w:t>two</w:t>
          </w:r>
          <w:r w:rsidRPr="00A53B3B">
            <w:rPr>
              <w:sz w:val="26"/>
              <w:szCs w:val="26"/>
            </w:rPr>
            <w:t xml:space="preserve"> proper legal personalities which in effect specifically provides that </w:t>
          </w:r>
          <w:r w:rsidR="002907ED">
            <w:rPr>
              <w:sz w:val="26"/>
              <w:szCs w:val="26"/>
            </w:rPr>
            <w:t xml:space="preserve">any dispute should be settled by all means through </w:t>
          </w:r>
          <w:r w:rsidRPr="00A53B3B">
            <w:rPr>
              <w:sz w:val="26"/>
              <w:szCs w:val="26"/>
            </w:rPr>
            <w:t>arbitration before going to court.</w:t>
          </w:r>
        </w:p>
        <w:p w:rsidR="0006489F" w:rsidRPr="00552704" w:rsidRDefault="00735E4B" w:rsidP="00E704B8">
          <w:pPr>
            <w:pStyle w:val="JudgmentText"/>
            <w:numPr>
              <w:ilvl w:val="0"/>
              <w:numId w:val="0"/>
            </w:numPr>
            <w:ind w:left="360"/>
          </w:pPr>
        </w:p>
      </w:sdtContent>
    </w:sdt>
    <w:p w:rsidR="00EF2051" w:rsidRDefault="00735E4B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5F3AAB" w:rsidRDefault="005F3AAB" w:rsidP="00AD63F9">
      <w:pPr>
        <w:spacing w:before="120" w:line="480" w:lineRule="auto"/>
        <w:rPr>
          <w:sz w:val="24"/>
          <w:szCs w:val="24"/>
        </w:rPr>
      </w:pPr>
    </w:p>
    <w:p w:rsidR="00AD63F9" w:rsidRPr="00BD7752" w:rsidRDefault="00735E4B" w:rsidP="00AD63F9">
      <w:pPr>
        <w:spacing w:before="120" w:line="480" w:lineRule="auto"/>
        <w:rPr>
          <w:b/>
          <w:sz w:val="24"/>
          <w:szCs w:val="24"/>
        </w:rPr>
      </w:pPr>
      <w:sdt>
        <w:sdtPr>
          <w:rPr>
            <w:b/>
            <w:sz w:val="28"/>
            <w:szCs w:val="28"/>
          </w:rPr>
          <w:id w:val="22920303"/>
          <w:placeholder>
            <w:docPart w:val="32ABD3D1BB444DF79CE600076F65821B"/>
          </w:placeholder>
          <w:comboBox>
            <w:listItem w:displayText="F. MacGregor (PCA)" w:value="F. MacGregor (PCA)"/>
            <w:listItem w:displayText="S. Domah (J.A)" w:value="S. Domah (J.A)"/>
            <w:listItem w:displayText="A.Fernando (J.A)" w:value="A.Fernando (J.A)"/>
            <w:listItem w:displayText="M. Twomey (J.A)" w:value="M. Twomey (J.A)"/>
            <w:listItem w:displayText="J. Msoffe (J.A)" w:value="J. Msoffe (J.A)"/>
          </w:comboBox>
        </w:sdtPr>
        <w:sdtContent>
          <w:r w:rsidR="00E1111D">
            <w:rPr>
              <w:b/>
              <w:sz w:val="28"/>
              <w:szCs w:val="28"/>
            </w:rPr>
            <w:t>F. MacGregor (PCA)</w:t>
          </w:r>
        </w:sdtContent>
      </w:sdt>
    </w:p>
    <w:p w:rsidR="0087722C" w:rsidRDefault="0087722C" w:rsidP="007F351F">
      <w:pPr>
        <w:rPr>
          <w:b/>
          <w:sz w:val="28"/>
          <w:szCs w:val="28"/>
        </w:rPr>
      </w:pPr>
    </w:p>
    <w:p w:rsidR="00681C76" w:rsidRDefault="00735E4B" w:rsidP="00681C76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8972175"/>
          <w:lock w:val="contentLocked"/>
          <w:placeholder>
            <w:docPart w:val="D321B4EA07484A2ABF245122605DCEEE"/>
          </w:placeholder>
          <w:docPartList>
            <w:docPartGallery w:val="Quick Parts"/>
          </w:docPartList>
        </w:sdtPr>
        <w:sdtContent>
          <w:r w:rsidR="00681C76" w:rsidRPr="00782F7D">
            <w:rPr>
              <w:sz w:val="24"/>
              <w:szCs w:val="24"/>
            </w:rPr>
            <w:t>Signed, dated and delivered at</w:t>
          </w:r>
          <w:r w:rsidR="00681C76">
            <w:rPr>
              <w:sz w:val="24"/>
              <w:szCs w:val="24"/>
            </w:rPr>
            <w:t xml:space="preserve"> Palais de Justice,</w:t>
          </w:r>
          <w:r w:rsidR="00681C76" w:rsidRPr="00782F7D">
            <w:rPr>
              <w:sz w:val="24"/>
              <w:szCs w:val="24"/>
            </w:rPr>
            <w:t xml:space="preserve"> Ile du Port on</w:t>
          </w:r>
        </w:sdtContent>
      </w:sdt>
      <w:r w:rsidR="00681C7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972185"/>
          <w:placeholder>
            <w:docPart w:val="D8F049C715524DF7886B9F5BD83F9C8F"/>
          </w:placeholder>
          <w:date w:fullDate="2015-04-17T00:00:00Z">
            <w:dateFormat w:val="dd MMMM yyyy"/>
            <w:lid w:val="en-GB"/>
            <w:storeMappedDataAs w:val="dateTime"/>
            <w:calendar w:val="gregorian"/>
          </w:date>
        </w:sdtPr>
        <w:sdtContent>
          <w:r w:rsidR="00E704B8">
            <w:rPr>
              <w:sz w:val="24"/>
              <w:szCs w:val="24"/>
            </w:rPr>
            <w:t>17 April 2015</w:t>
          </w:r>
        </w:sdtContent>
      </w:sdt>
    </w:p>
    <w:p w:rsidR="00102EE1" w:rsidRDefault="00102EE1" w:rsidP="00782F7D">
      <w:pPr>
        <w:pStyle w:val="ListParagraph"/>
        <w:widowControl/>
        <w:autoSpaceDE/>
        <w:autoSpaceDN/>
        <w:adjustRightInd/>
        <w:ind w:left="0" w:right="-810"/>
        <w:contextualSpacing w:val="0"/>
        <w:jc w:val="both"/>
        <w:rPr>
          <w:b/>
          <w:sz w:val="24"/>
          <w:szCs w:val="24"/>
        </w:rPr>
      </w:pPr>
    </w:p>
    <w:sectPr w:rsidR="00102EE1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F5" w:rsidRDefault="002C5EF5" w:rsidP="00DB6D34">
      <w:r>
        <w:separator/>
      </w:r>
    </w:p>
  </w:endnote>
  <w:endnote w:type="continuationSeparator" w:id="0">
    <w:p w:rsidR="002C5EF5" w:rsidRDefault="002C5EF5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735E4B">
    <w:pPr>
      <w:pStyle w:val="Footer"/>
      <w:jc w:val="center"/>
    </w:pPr>
    <w:fldSimple w:instr=" PAGE   \* MERGEFORMAT ">
      <w:r w:rsidR="00F35F1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F5" w:rsidRDefault="002C5EF5" w:rsidP="00DB6D34">
      <w:r>
        <w:separator/>
      </w:r>
    </w:p>
  </w:footnote>
  <w:footnote w:type="continuationSeparator" w:id="0">
    <w:p w:rsidR="002C5EF5" w:rsidRDefault="002C5EF5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EE"/>
    <w:multiLevelType w:val="hybridMultilevel"/>
    <w:tmpl w:val="8E002A36"/>
    <w:lvl w:ilvl="0" w:tplc="BA82B176">
      <w:start w:val="1"/>
      <w:numFmt w:val="decimal"/>
      <w:lvlText w:val="[%1]   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5A67"/>
    <w:multiLevelType w:val="multilevel"/>
    <w:tmpl w:val="1CC89892"/>
    <w:numStyleLink w:val="Judgments"/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B3674"/>
    <w:multiLevelType w:val="hybridMultilevel"/>
    <w:tmpl w:val="2AA8BABA"/>
    <w:lvl w:ilvl="0" w:tplc="FDEAC0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6526FE9"/>
    <w:multiLevelType w:val="hybridMultilevel"/>
    <w:tmpl w:val="2DFC6BC8"/>
    <w:lvl w:ilvl="0" w:tplc="628055B4">
      <w:start w:val="1"/>
      <w:numFmt w:val="decimal"/>
      <w:lvlText w:val="[%1]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4B8"/>
    <w:rsid w:val="0000071D"/>
    <w:rsid w:val="000043B1"/>
    <w:rsid w:val="00005BEF"/>
    <w:rsid w:val="00017F12"/>
    <w:rsid w:val="0002497E"/>
    <w:rsid w:val="00030C81"/>
    <w:rsid w:val="0006489F"/>
    <w:rsid w:val="00075573"/>
    <w:rsid w:val="00091036"/>
    <w:rsid w:val="00097B9A"/>
    <w:rsid w:val="000A10B8"/>
    <w:rsid w:val="000B67E9"/>
    <w:rsid w:val="000C5AB2"/>
    <w:rsid w:val="000D1DD3"/>
    <w:rsid w:val="000E39A5"/>
    <w:rsid w:val="000E62C2"/>
    <w:rsid w:val="000E7400"/>
    <w:rsid w:val="000F1C37"/>
    <w:rsid w:val="001008BC"/>
    <w:rsid w:val="00101D12"/>
    <w:rsid w:val="00102EE1"/>
    <w:rsid w:val="00117CBF"/>
    <w:rsid w:val="00126A10"/>
    <w:rsid w:val="001376AB"/>
    <w:rsid w:val="00144612"/>
    <w:rsid w:val="0016510C"/>
    <w:rsid w:val="00171F06"/>
    <w:rsid w:val="00180158"/>
    <w:rsid w:val="00185139"/>
    <w:rsid w:val="00186F92"/>
    <w:rsid w:val="00197E07"/>
    <w:rsid w:val="001B6E9A"/>
    <w:rsid w:val="001E3539"/>
    <w:rsid w:val="001E4ED8"/>
    <w:rsid w:val="001E576A"/>
    <w:rsid w:val="001E62FD"/>
    <w:rsid w:val="00201C0E"/>
    <w:rsid w:val="0020244B"/>
    <w:rsid w:val="00231C17"/>
    <w:rsid w:val="00236AAC"/>
    <w:rsid w:val="0024353F"/>
    <w:rsid w:val="00260567"/>
    <w:rsid w:val="0028244A"/>
    <w:rsid w:val="002907ED"/>
    <w:rsid w:val="00290E14"/>
    <w:rsid w:val="002939B3"/>
    <w:rsid w:val="002A7376"/>
    <w:rsid w:val="002B2255"/>
    <w:rsid w:val="002C0CC4"/>
    <w:rsid w:val="002C4762"/>
    <w:rsid w:val="002C5EF5"/>
    <w:rsid w:val="002C7560"/>
    <w:rsid w:val="002D06AA"/>
    <w:rsid w:val="002D67FC"/>
    <w:rsid w:val="002E6612"/>
    <w:rsid w:val="002E6963"/>
    <w:rsid w:val="002F3CDD"/>
    <w:rsid w:val="002F40A1"/>
    <w:rsid w:val="00301D88"/>
    <w:rsid w:val="00304E76"/>
    <w:rsid w:val="00315456"/>
    <w:rsid w:val="003647E7"/>
    <w:rsid w:val="0037270D"/>
    <w:rsid w:val="00377341"/>
    <w:rsid w:val="0038006D"/>
    <w:rsid w:val="003829CE"/>
    <w:rsid w:val="003838CC"/>
    <w:rsid w:val="003862CB"/>
    <w:rsid w:val="0038700C"/>
    <w:rsid w:val="003A059B"/>
    <w:rsid w:val="003B461C"/>
    <w:rsid w:val="003B4C19"/>
    <w:rsid w:val="003D58AA"/>
    <w:rsid w:val="003D7B97"/>
    <w:rsid w:val="003E2ABC"/>
    <w:rsid w:val="003F0F8D"/>
    <w:rsid w:val="004156B9"/>
    <w:rsid w:val="004217B9"/>
    <w:rsid w:val="00422293"/>
    <w:rsid w:val="00445BFA"/>
    <w:rsid w:val="00452BB6"/>
    <w:rsid w:val="0046133B"/>
    <w:rsid w:val="004639C0"/>
    <w:rsid w:val="004706DB"/>
    <w:rsid w:val="004873AB"/>
    <w:rsid w:val="004A2A8B"/>
    <w:rsid w:val="004B76F8"/>
    <w:rsid w:val="004C3D80"/>
    <w:rsid w:val="004F2B34"/>
    <w:rsid w:val="004F3823"/>
    <w:rsid w:val="004F409A"/>
    <w:rsid w:val="0051033B"/>
    <w:rsid w:val="005207C8"/>
    <w:rsid w:val="00530663"/>
    <w:rsid w:val="00532E4A"/>
    <w:rsid w:val="005460DE"/>
    <w:rsid w:val="00547C35"/>
    <w:rsid w:val="0055036F"/>
    <w:rsid w:val="00550D80"/>
    <w:rsid w:val="005514D6"/>
    <w:rsid w:val="00552704"/>
    <w:rsid w:val="00560A16"/>
    <w:rsid w:val="0056460A"/>
    <w:rsid w:val="00572AB3"/>
    <w:rsid w:val="005836AC"/>
    <w:rsid w:val="00583C6D"/>
    <w:rsid w:val="00584583"/>
    <w:rsid w:val="00594FAC"/>
    <w:rsid w:val="005F2988"/>
    <w:rsid w:val="005F3AAB"/>
    <w:rsid w:val="005F5FB0"/>
    <w:rsid w:val="00606587"/>
    <w:rsid w:val="00606EEA"/>
    <w:rsid w:val="00616597"/>
    <w:rsid w:val="006174DB"/>
    <w:rsid w:val="006179EC"/>
    <w:rsid w:val="00621984"/>
    <w:rsid w:val="00630548"/>
    <w:rsid w:val="0064007C"/>
    <w:rsid w:val="0064023C"/>
    <w:rsid w:val="006578C2"/>
    <w:rsid w:val="00666D33"/>
    <w:rsid w:val="00675D5C"/>
    <w:rsid w:val="00681C76"/>
    <w:rsid w:val="00692AAB"/>
    <w:rsid w:val="006A2C88"/>
    <w:rsid w:val="006A58E4"/>
    <w:rsid w:val="006A6847"/>
    <w:rsid w:val="006D0D9B"/>
    <w:rsid w:val="006D36C9"/>
    <w:rsid w:val="006D62D0"/>
    <w:rsid w:val="0071190B"/>
    <w:rsid w:val="007175A6"/>
    <w:rsid w:val="00735E4B"/>
    <w:rsid w:val="00744508"/>
    <w:rsid w:val="00760665"/>
    <w:rsid w:val="00763535"/>
    <w:rsid w:val="00766505"/>
    <w:rsid w:val="007708D9"/>
    <w:rsid w:val="007820CB"/>
    <w:rsid w:val="00782F7D"/>
    <w:rsid w:val="007A47DC"/>
    <w:rsid w:val="007B10E8"/>
    <w:rsid w:val="007B6178"/>
    <w:rsid w:val="007C2809"/>
    <w:rsid w:val="007D1258"/>
    <w:rsid w:val="007D416E"/>
    <w:rsid w:val="007E5472"/>
    <w:rsid w:val="007F351F"/>
    <w:rsid w:val="0080050A"/>
    <w:rsid w:val="00807411"/>
    <w:rsid w:val="00814CF5"/>
    <w:rsid w:val="00816425"/>
    <w:rsid w:val="00821758"/>
    <w:rsid w:val="00823079"/>
    <w:rsid w:val="00823890"/>
    <w:rsid w:val="008263A5"/>
    <w:rsid w:val="0083298A"/>
    <w:rsid w:val="00841387"/>
    <w:rsid w:val="00845DCB"/>
    <w:rsid w:val="008472B3"/>
    <w:rsid w:val="008478D6"/>
    <w:rsid w:val="00861993"/>
    <w:rsid w:val="00861F83"/>
    <w:rsid w:val="0087722C"/>
    <w:rsid w:val="008A5208"/>
    <w:rsid w:val="008A58A5"/>
    <w:rsid w:val="008C0FD6"/>
    <w:rsid w:val="008E1DB1"/>
    <w:rsid w:val="008E512C"/>
    <w:rsid w:val="008E7749"/>
    <w:rsid w:val="008E7F92"/>
    <w:rsid w:val="008F0C10"/>
    <w:rsid w:val="008F311B"/>
    <w:rsid w:val="008F38F7"/>
    <w:rsid w:val="00902D3C"/>
    <w:rsid w:val="00922CDD"/>
    <w:rsid w:val="00926D09"/>
    <w:rsid w:val="009336BA"/>
    <w:rsid w:val="00937FB4"/>
    <w:rsid w:val="0094087C"/>
    <w:rsid w:val="00951EC0"/>
    <w:rsid w:val="0096041D"/>
    <w:rsid w:val="00981287"/>
    <w:rsid w:val="00983045"/>
    <w:rsid w:val="0099672E"/>
    <w:rsid w:val="009C01EB"/>
    <w:rsid w:val="009C5D65"/>
    <w:rsid w:val="009C676C"/>
    <w:rsid w:val="009C713C"/>
    <w:rsid w:val="009D04B1"/>
    <w:rsid w:val="009D15F5"/>
    <w:rsid w:val="009D3796"/>
    <w:rsid w:val="009E05E5"/>
    <w:rsid w:val="009F1B68"/>
    <w:rsid w:val="009F4DC4"/>
    <w:rsid w:val="00A11166"/>
    <w:rsid w:val="00A14038"/>
    <w:rsid w:val="00A24FBF"/>
    <w:rsid w:val="00A3626F"/>
    <w:rsid w:val="00A36CEB"/>
    <w:rsid w:val="00A42850"/>
    <w:rsid w:val="00A53837"/>
    <w:rsid w:val="00A53B3B"/>
    <w:rsid w:val="00A551C8"/>
    <w:rsid w:val="00A80E4E"/>
    <w:rsid w:val="00A819F5"/>
    <w:rsid w:val="00A936E2"/>
    <w:rsid w:val="00AB1DE9"/>
    <w:rsid w:val="00AB2D12"/>
    <w:rsid w:val="00AC3885"/>
    <w:rsid w:val="00AC4950"/>
    <w:rsid w:val="00AD03C3"/>
    <w:rsid w:val="00AD63F9"/>
    <w:rsid w:val="00AD75CD"/>
    <w:rsid w:val="00AE3237"/>
    <w:rsid w:val="00AE6859"/>
    <w:rsid w:val="00AF3661"/>
    <w:rsid w:val="00B0414B"/>
    <w:rsid w:val="00B05D6E"/>
    <w:rsid w:val="00B119B1"/>
    <w:rsid w:val="00B127EC"/>
    <w:rsid w:val="00B14612"/>
    <w:rsid w:val="00B23E73"/>
    <w:rsid w:val="00B26028"/>
    <w:rsid w:val="00B40898"/>
    <w:rsid w:val="00B4124C"/>
    <w:rsid w:val="00B444D1"/>
    <w:rsid w:val="00B4625E"/>
    <w:rsid w:val="00B605B4"/>
    <w:rsid w:val="00B66B63"/>
    <w:rsid w:val="00B75AE2"/>
    <w:rsid w:val="00B8196C"/>
    <w:rsid w:val="00B9148E"/>
    <w:rsid w:val="00B94805"/>
    <w:rsid w:val="00B9761F"/>
    <w:rsid w:val="00BA6027"/>
    <w:rsid w:val="00BC1D95"/>
    <w:rsid w:val="00BD03E6"/>
    <w:rsid w:val="00BD0BE9"/>
    <w:rsid w:val="00BD4287"/>
    <w:rsid w:val="00BD5359"/>
    <w:rsid w:val="00BD60D5"/>
    <w:rsid w:val="00BD7752"/>
    <w:rsid w:val="00BE1D00"/>
    <w:rsid w:val="00BE30D4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739F"/>
    <w:rsid w:val="00C576E7"/>
    <w:rsid w:val="00C87FCA"/>
    <w:rsid w:val="00CA1B0C"/>
    <w:rsid w:val="00CA7795"/>
    <w:rsid w:val="00CA7F40"/>
    <w:rsid w:val="00CB3C7E"/>
    <w:rsid w:val="00CD0C18"/>
    <w:rsid w:val="00CE0CDA"/>
    <w:rsid w:val="00CE5888"/>
    <w:rsid w:val="00CF77E2"/>
    <w:rsid w:val="00D03314"/>
    <w:rsid w:val="00D06A0F"/>
    <w:rsid w:val="00D2057D"/>
    <w:rsid w:val="00D23B56"/>
    <w:rsid w:val="00D413F8"/>
    <w:rsid w:val="00D82047"/>
    <w:rsid w:val="00DA292E"/>
    <w:rsid w:val="00DB6D34"/>
    <w:rsid w:val="00DC07AA"/>
    <w:rsid w:val="00DD4E02"/>
    <w:rsid w:val="00DE08C1"/>
    <w:rsid w:val="00DF0662"/>
    <w:rsid w:val="00DF2970"/>
    <w:rsid w:val="00DF303A"/>
    <w:rsid w:val="00E0467F"/>
    <w:rsid w:val="00E0505F"/>
    <w:rsid w:val="00E1111D"/>
    <w:rsid w:val="00E30B60"/>
    <w:rsid w:val="00E33F35"/>
    <w:rsid w:val="00E35862"/>
    <w:rsid w:val="00E36D4C"/>
    <w:rsid w:val="00E41E94"/>
    <w:rsid w:val="00E55C69"/>
    <w:rsid w:val="00E57D4D"/>
    <w:rsid w:val="00E60B68"/>
    <w:rsid w:val="00E6492F"/>
    <w:rsid w:val="00E65691"/>
    <w:rsid w:val="00E704B8"/>
    <w:rsid w:val="00E70F7A"/>
    <w:rsid w:val="00E7522F"/>
    <w:rsid w:val="00E7573E"/>
    <w:rsid w:val="00E86753"/>
    <w:rsid w:val="00E91FA1"/>
    <w:rsid w:val="00E944E2"/>
    <w:rsid w:val="00E94E48"/>
    <w:rsid w:val="00EA6F17"/>
    <w:rsid w:val="00EC12D0"/>
    <w:rsid w:val="00EC2355"/>
    <w:rsid w:val="00EC6290"/>
    <w:rsid w:val="00EE3CD1"/>
    <w:rsid w:val="00EF2051"/>
    <w:rsid w:val="00EF3834"/>
    <w:rsid w:val="00F00A19"/>
    <w:rsid w:val="00F03B36"/>
    <w:rsid w:val="00F23197"/>
    <w:rsid w:val="00F338B0"/>
    <w:rsid w:val="00F35F1C"/>
    <w:rsid w:val="00F3686A"/>
    <w:rsid w:val="00F573DA"/>
    <w:rsid w:val="00F7059D"/>
    <w:rsid w:val="00F74500"/>
    <w:rsid w:val="00F804CC"/>
    <w:rsid w:val="00F82A83"/>
    <w:rsid w:val="00F83B3D"/>
    <w:rsid w:val="00F96768"/>
    <w:rsid w:val="00FB0AFB"/>
    <w:rsid w:val="00FB2453"/>
    <w:rsid w:val="00FB39BA"/>
    <w:rsid w:val="00FB62FC"/>
    <w:rsid w:val="00FC0E17"/>
    <w:rsid w:val="00FC61E3"/>
    <w:rsid w:val="00FD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\COURT%20OF%20APPEAL%20DOCS\COA%20TEMPLATES\Civil%20Appe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710A83F6184977955F7D7785247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7112D-5FD5-421B-B78B-7E1E646DA891}"/>
      </w:docPartPr>
      <w:docPartBody>
        <w:p w:rsidR="002C4C9A" w:rsidRDefault="005A541D">
          <w:pPr>
            <w:pStyle w:val="1A710A83F6184977955F7D7785247A2B"/>
          </w:pPr>
          <w:r w:rsidRPr="002A0FDF">
            <w:rPr>
              <w:rStyle w:val="PlaceholderText"/>
            </w:rPr>
            <w:t>Click here to enter text.</w:t>
          </w:r>
        </w:p>
      </w:docPartBody>
    </w:docPart>
    <w:docPart>
      <w:docPartPr>
        <w:name w:val="5F19C1A3AC6F47A3A1AA1C12BA6E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F990-AB44-41FE-9065-FB91FD65A37B}"/>
      </w:docPartPr>
      <w:docPartBody>
        <w:p w:rsidR="002C4C9A" w:rsidRDefault="005A541D">
          <w:pPr>
            <w:pStyle w:val="5F19C1A3AC6F47A3A1AA1C12BA6E4765"/>
          </w:pPr>
          <w:r w:rsidRPr="002A0FDF">
            <w:rPr>
              <w:rStyle w:val="PlaceholderText"/>
            </w:rPr>
            <w:t>Choose a building block.</w:t>
          </w:r>
        </w:p>
      </w:docPartBody>
    </w:docPart>
    <w:docPart>
      <w:docPartPr>
        <w:name w:val="36F2BEB2229E43598088D4A98E54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3410-2216-41D0-990B-9537E7E7EC4B}"/>
      </w:docPartPr>
      <w:docPartBody>
        <w:p w:rsidR="002C4C9A" w:rsidRDefault="005A541D">
          <w:pPr>
            <w:pStyle w:val="36F2BEB2229E43598088D4A98E5416A1"/>
          </w:pPr>
          <w:r w:rsidRPr="006E09BE">
            <w:rPr>
              <w:rStyle w:val="PlaceholderText"/>
            </w:rPr>
            <w:t>Click here to enter text.</w:t>
          </w:r>
        </w:p>
      </w:docPartBody>
    </w:docPart>
    <w:docPart>
      <w:docPartPr>
        <w:name w:val="4CCD771CC75D4C148A135B3C8913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8234-EA2E-4D1A-982D-15AB73561E9A}"/>
      </w:docPartPr>
      <w:docPartBody>
        <w:p w:rsidR="002C4C9A" w:rsidRDefault="005A541D">
          <w:pPr>
            <w:pStyle w:val="4CCD771CC75D4C148A135B3C89136B5A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3CAD35856AE7485FACC40C98891B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A39D5-CA13-45B9-A851-F094DA13CED9}"/>
      </w:docPartPr>
      <w:docPartBody>
        <w:p w:rsidR="002C4C9A" w:rsidRDefault="005A541D">
          <w:pPr>
            <w:pStyle w:val="3CAD35856AE7485FACC40C98891B0A9A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050296C24038472EBCC166741EC3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DFBD-81BE-4A10-8A88-DC63E6F4D0E1}"/>
      </w:docPartPr>
      <w:docPartBody>
        <w:p w:rsidR="002C4C9A" w:rsidRDefault="005A541D">
          <w:pPr>
            <w:pStyle w:val="050296C24038472EBCC166741EC36DD4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87A51178DF254401B0995A83876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1EB19-0A33-49F3-BC1C-05F7A0D01682}"/>
      </w:docPartPr>
      <w:docPartBody>
        <w:p w:rsidR="002C4C9A" w:rsidRDefault="005A541D">
          <w:pPr>
            <w:pStyle w:val="87A51178DF254401B0995A8387620ED7"/>
          </w:pPr>
          <w:r w:rsidRPr="00EE5BC4">
            <w:rPr>
              <w:rStyle w:val="PlaceholderText"/>
            </w:rPr>
            <w:t>Click here to enter text.</w:t>
          </w:r>
        </w:p>
      </w:docPartBody>
    </w:docPart>
    <w:docPart>
      <w:docPartPr>
        <w:name w:val="2161C451A96143948EB0BDD8A79D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DFD0-FB59-4C49-BD77-E76F4C9310D3}"/>
      </w:docPartPr>
      <w:docPartBody>
        <w:p w:rsidR="002C4C9A" w:rsidRDefault="005A541D">
          <w:pPr>
            <w:pStyle w:val="2161C451A96143948EB0BDD8A79D46F1"/>
          </w:pPr>
          <w:r w:rsidRPr="00EE5BC4">
            <w:rPr>
              <w:rStyle w:val="PlaceholderText"/>
            </w:rPr>
            <w:t>Click here to enter text.</w:t>
          </w:r>
        </w:p>
      </w:docPartBody>
    </w:docPart>
    <w:docPart>
      <w:docPartPr>
        <w:name w:val="217298C38AFA44EBBA52B52C9030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0B62-2E0D-43FF-BEB4-265FC2346BC0}"/>
      </w:docPartPr>
      <w:docPartBody>
        <w:p w:rsidR="002C4C9A" w:rsidRDefault="005A541D">
          <w:pPr>
            <w:pStyle w:val="217298C38AFA44EBBA52B52C90304FBC"/>
          </w:pPr>
          <w:r w:rsidRPr="00B26028">
            <w:rPr>
              <w:rStyle w:val="PlaceholderText"/>
            </w:rPr>
            <w:t>Click here to enter text.</w:t>
          </w:r>
        </w:p>
      </w:docPartBody>
    </w:docPart>
    <w:docPart>
      <w:docPartPr>
        <w:name w:val="D464C9026BC444CA8F9BD74EE135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5D80-DDB3-4B2B-B0B8-2A8D2FF72286}"/>
      </w:docPartPr>
      <w:docPartBody>
        <w:p w:rsidR="002C4C9A" w:rsidRDefault="005A541D">
          <w:pPr>
            <w:pStyle w:val="D464C9026BC444CA8F9BD74EE135490A"/>
          </w:pPr>
          <w:r w:rsidRPr="006E09BE">
            <w:rPr>
              <w:rStyle w:val="PlaceholderText"/>
            </w:rPr>
            <w:t>Click here to enter a date.</w:t>
          </w:r>
        </w:p>
      </w:docPartBody>
    </w:docPart>
    <w:docPart>
      <w:docPartPr>
        <w:name w:val="D2EDAC8C0C9B4C5485AE37F398D1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D5CA-A4C5-4FE4-AD4D-604EBC97E257}"/>
      </w:docPartPr>
      <w:docPartBody>
        <w:p w:rsidR="002C4C9A" w:rsidRDefault="005A541D">
          <w:pPr>
            <w:pStyle w:val="D2EDAC8C0C9B4C5485AE37F398D1E8B8"/>
          </w:pPr>
          <w:r w:rsidRPr="006E09BE">
            <w:rPr>
              <w:rStyle w:val="PlaceholderText"/>
            </w:rPr>
            <w:t>Click here to enter text.</w:t>
          </w:r>
        </w:p>
      </w:docPartBody>
    </w:docPart>
    <w:docPart>
      <w:docPartPr>
        <w:name w:val="9EA4B7E2BFC8469594A37D6D7091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8619-9F40-41D3-A16A-63AC06867F20}"/>
      </w:docPartPr>
      <w:docPartBody>
        <w:p w:rsidR="002C4C9A" w:rsidRDefault="005A541D">
          <w:pPr>
            <w:pStyle w:val="9EA4B7E2BFC8469594A37D6D70910392"/>
          </w:pPr>
          <w:r w:rsidRPr="006E09BE">
            <w:rPr>
              <w:rStyle w:val="PlaceholderText"/>
            </w:rPr>
            <w:t>Click here to enter a date.</w:t>
          </w:r>
        </w:p>
      </w:docPartBody>
    </w:docPart>
    <w:docPart>
      <w:docPartPr>
        <w:name w:val="3284438142404820A2B84D9C9DA4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FDE8-87C1-4CED-AE28-FCF024166C45}"/>
      </w:docPartPr>
      <w:docPartBody>
        <w:p w:rsidR="002C4C9A" w:rsidRDefault="005A541D">
          <w:pPr>
            <w:pStyle w:val="3284438142404820A2B84D9C9DA44A66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5E592962EB6346A6A614C40890D4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53F3-FDFA-4C7C-BC42-2FA2116E09A4}"/>
      </w:docPartPr>
      <w:docPartBody>
        <w:p w:rsidR="002C4C9A" w:rsidRDefault="005A541D">
          <w:pPr>
            <w:pStyle w:val="5E592962EB6346A6A614C40890D48F7B"/>
          </w:pPr>
          <w:r w:rsidRPr="00EE5BC4">
            <w:rPr>
              <w:rStyle w:val="PlaceholderText"/>
            </w:rPr>
            <w:t>Click here to enter text.</w:t>
          </w:r>
          <w:r w:rsidRPr="00FB62FC">
            <w:rPr>
              <w:rStyle w:val="PlaceholderText"/>
            </w:rPr>
            <w:t xml:space="preserve"> </w:t>
          </w:r>
          <w:r w:rsidRPr="00EE5BC4">
            <w:rPr>
              <w:rStyle w:val="PlaceholderText"/>
            </w:rPr>
            <w:t>here to enter text</w:t>
          </w:r>
          <w:r w:rsidRPr="00FB62FC">
            <w:rPr>
              <w:rStyle w:val="PlaceholderText"/>
            </w:rPr>
            <w:t xml:space="preserve"> </w:t>
          </w:r>
          <w:r w:rsidRPr="00EE5BC4">
            <w:rPr>
              <w:rStyle w:val="PlaceholderText"/>
            </w:rPr>
            <w:t>here to enter text</w:t>
          </w:r>
          <w:r w:rsidRPr="00FB62FC">
            <w:rPr>
              <w:rStyle w:val="PlaceholderText"/>
            </w:rPr>
            <w:t xml:space="preserve"> </w:t>
          </w:r>
          <w:r w:rsidRPr="00EE5BC4">
            <w:rPr>
              <w:rStyle w:val="PlaceholderText"/>
            </w:rPr>
            <w:t>here to enter text</w:t>
          </w:r>
          <w:r w:rsidRPr="00FB62F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here to e </w:t>
          </w:r>
        </w:p>
      </w:docPartBody>
    </w:docPart>
    <w:docPart>
      <w:docPartPr>
        <w:name w:val="32ABD3D1BB444DF79CE600076F65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FA77-49BC-40C2-93D8-B8D2C68AF62C}"/>
      </w:docPartPr>
      <w:docPartBody>
        <w:p w:rsidR="002C4C9A" w:rsidRDefault="005A541D">
          <w:pPr>
            <w:pStyle w:val="32ABD3D1BB444DF79CE600076F65821B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D321B4EA07484A2ABF245122605DC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6B6C-60D5-4FAD-AB13-E48577B77553}"/>
      </w:docPartPr>
      <w:docPartBody>
        <w:p w:rsidR="002C4C9A" w:rsidRDefault="005A541D">
          <w:pPr>
            <w:pStyle w:val="D321B4EA07484A2ABF245122605DCEEE"/>
          </w:pPr>
          <w:r w:rsidRPr="006E09BE">
            <w:rPr>
              <w:rStyle w:val="PlaceholderText"/>
            </w:rPr>
            <w:t>Choose a building block.</w:t>
          </w:r>
        </w:p>
      </w:docPartBody>
    </w:docPart>
    <w:docPart>
      <w:docPartPr>
        <w:name w:val="D8F049C715524DF7886B9F5BD83F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7A35-B1B7-44BE-A064-15C3A7D6F679}"/>
      </w:docPartPr>
      <w:docPartBody>
        <w:p w:rsidR="002C4C9A" w:rsidRDefault="005A541D">
          <w:pPr>
            <w:pStyle w:val="D8F049C715524DF7886B9F5BD83F9C8F"/>
          </w:pPr>
          <w:r w:rsidRPr="006E09B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A541D"/>
    <w:rsid w:val="002C4C9A"/>
    <w:rsid w:val="00591DD5"/>
    <w:rsid w:val="005A541D"/>
    <w:rsid w:val="009D573B"/>
    <w:rsid w:val="00CF6C7E"/>
    <w:rsid w:val="00E2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C9A"/>
    <w:rPr>
      <w:color w:val="808080"/>
    </w:rPr>
  </w:style>
  <w:style w:type="paragraph" w:customStyle="1" w:styleId="1A710A83F6184977955F7D7785247A2B">
    <w:name w:val="1A710A83F6184977955F7D7785247A2B"/>
    <w:rsid w:val="002C4C9A"/>
  </w:style>
  <w:style w:type="paragraph" w:customStyle="1" w:styleId="5F19C1A3AC6F47A3A1AA1C12BA6E4765">
    <w:name w:val="5F19C1A3AC6F47A3A1AA1C12BA6E4765"/>
    <w:rsid w:val="002C4C9A"/>
  </w:style>
  <w:style w:type="paragraph" w:customStyle="1" w:styleId="36F2BEB2229E43598088D4A98E5416A1">
    <w:name w:val="36F2BEB2229E43598088D4A98E5416A1"/>
    <w:rsid w:val="002C4C9A"/>
  </w:style>
  <w:style w:type="paragraph" w:customStyle="1" w:styleId="4CCD771CC75D4C148A135B3C89136B5A">
    <w:name w:val="4CCD771CC75D4C148A135B3C89136B5A"/>
    <w:rsid w:val="002C4C9A"/>
  </w:style>
  <w:style w:type="paragraph" w:customStyle="1" w:styleId="3CAD35856AE7485FACC40C98891B0A9A">
    <w:name w:val="3CAD35856AE7485FACC40C98891B0A9A"/>
    <w:rsid w:val="002C4C9A"/>
  </w:style>
  <w:style w:type="paragraph" w:customStyle="1" w:styleId="050296C24038472EBCC166741EC36DD4">
    <w:name w:val="050296C24038472EBCC166741EC36DD4"/>
    <w:rsid w:val="002C4C9A"/>
  </w:style>
  <w:style w:type="paragraph" w:customStyle="1" w:styleId="6F40F2A765AD4341851B64D8E4514FE2">
    <w:name w:val="6F40F2A765AD4341851B64D8E4514FE2"/>
    <w:rsid w:val="002C4C9A"/>
  </w:style>
  <w:style w:type="paragraph" w:customStyle="1" w:styleId="D86C988B03E147C2A01DA79D7A894891">
    <w:name w:val="D86C988B03E147C2A01DA79D7A894891"/>
    <w:rsid w:val="002C4C9A"/>
  </w:style>
  <w:style w:type="paragraph" w:customStyle="1" w:styleId="87A51178DF254401B0995A8387620ED7">
    <w:name w:val="87A51178DF254401B0995A8387620ED7"/>
    <w:rsid w:val="002C4C9A"/>
  </w:style>
  <w:style w:type="paragraph" w:customStyle="1" w:styleId="11E0E6AF8DBC4985BE15F4707721DB34">
    <w:name w:val="11E0E6AF8DBC4985BE15F4707721DB34"/>
    <w:rsid w:val="002C4C9A"/>
  </w:style>
  <w:style w:type="paragraph" w:customStyle="1" w:styleId="A2ADF840C6694A9EACD585C68DB52E44">
    <w:name w:val="A2ADF840C6694A9EACD585C68DB52E44"/>
    <w:rsid w:val="002C4C9A"/>
  </w:style>
  <w:style w:type="paragraph" w:customStyle="1" w:styleId="390B2203B3CA4A79A538A10275C3DC88">
    <w:name w:val="390B2203B3CA4A79A538A10275C3DC88"/>
    <w:rsid w:val="002C4C9A"/>
  </w:style>
  <w:style w:type="paragraph" w:customStyle="1" w:styleId="E2766F8036DB4FD6B022C49B94DDF325">
    <w:name w:val="E2766F8036DB4FD6B022C49B94DDF325"/>
    <w:rsid w:val="002C4C9A"/>
  </w:style>
  <w:style w:type="paragraph" w:customStyle="1" w:styleId="B6A60C4117BF42349A5585767BC2905C">
    <w:name w:val="B6A60C4117BF42349A5585767BC2905C"/>
    <w:rsid w:val="002C4C9A"/>
  </w:style>
  <w:style w:type="paragraph" w:customStyle="1" w:styleId="5E97F6C10692429EB078B2022780D0E8">
    <w:name w:val="5E97F6C10692429EB078B2022780D0E8"/>
    <w:rsid w:val="002C4C9A"/>
  </w:style>
  <w:style w:type="paragraph" w:customStyle="1" w:styleId="F37633B05E0142EB9C9D879FCBAECA94">
    <w:name w:val="F37633B05E0142EB9C9D879FCBAECA94"/>
    <w:rsid w:val="002C4C9A"/>
  </w:style>
  <w:style w:type="paragraph" w:customStyle="1" w:styleId="C7409CE8AF06468FB099FE17EDC5C21F">
    <w:name w:val="C7409CE8AF06468FB099FE17EDC5C21F"/>
    <w:rsid w:val="002C4C9A"/>
  </w:style>
  <w:style w:type="paragraph" w:customStyle="1" w:styleId="B83433E07FDD45C882DC99AF9150496D">
    <w:name w:val="B83433E07FDD45C882DC99AF9150496D"/>
    <w:rsid w:val="002C4C9A"/>
  </w:style>
  <w:style w:type="paragraph" w:customStyle="1" w:styleId="989C161714FB4F9290A9C9BA9F39DF00">
    <w:name w:val="989C161714FB4F9290A9C9BA9F39DF00"/>
    <w:rsid w:val="002C4C9A"/>
  </w:style>
  <w:style w:type="paragraph" w:customStyle="1" w:styleId="D5B14E88C7F84B648B4286177F6B1220">
    <w:name w:val="D5B14E88C7F84B648B4286177F6B1220"/>
    <w:rsid w:val="002C4C9A"/>
  </w:style>
  <w:style w:type="paragraph" w:customStyle="1" w:styleId="2161C451A96143948EB0BDD8A79D46F1">
    <w:name w:val="2161C451A96143948EB0BDD8A79D46F1"/>
    <w:rsid w:val="002C4C9A"/>
  </w:style>
  <w:style w:type="paragraph" w:customStyle="1" w:styleId="217298C38AFA44EBBA52B52C90304FBC">
    <w:name w:val="217298C38AFA44EBBA52B52C90304FBC"/>
    <w:rsid w:val="002C4C9A"/>
  </w:style>
  <w:style w:type="paragraph" w:customStyle="1" w:styleId="56CE563CEA8E48D9BB89887A99346870">
    <w:name w:val="56CE563CEA8E48D9BB89887A99346870"/>
    <w:rsid w:val="002C4C9A"/>
  </w:style>
  <w:style w:type="paragraph" w:customStyle="1" w:styleId="13DA4812E89A439B84BDB3B91C865EE4">
    <w:name w:val="13DA4812E89A439B84BDB3B91C865EE4"/>
    <w:rsid w:val="002C4C9A"/>
  </w:style>
  <w:style w:type="paragraph" w:customStyle="1" w:styleId="6EBEC5E4B89241D6A0BA35BF64B5C85E">
    <w:name w:val="6EBEC5E4B89241D6A0BA35BF64B5C85E"/>
    <w:rsid w:val="002C4C9A"/>
  </w:style>
  <w:style w:type="paragraph" w:customStyle="1" w:styleId="9DEB6A31DF1543FDB8487C0FAF7B77DE">
    <w:name w:val="9DEB6A31DF1543FDB8487C0FAF7B77DE"/>
    <w:rsid w:val="002C4C9A"/>
  </w:style>
  <w:style w:type="paragraph" w:customStyle="1" w:styleId="32D340F429BB47F29E8385D07C830296">
    <w:name w:val="32D340F429BB47F29E8385D07C830296"/>
    <w:rsid w:val="002C4C9A"/>
  </w:style>
  <w:style w:type="paragraph" w:customStyle="1" w:styleId="88E386D08C024423A77B79BDDC029536">
    <w:name w:val="88E386D08C024423A77B79BDDC029536"/>
    <w:rsid w:val="002C4C9A"/>
  </w:style>
  <w:style w:type="paragraph" w:customStyle="1" w:styleId="EE2AD244A7C847059FD3DA0BC339C142">
    <w:name w:val="EE2AD244A7C847059FD3DA0BC339C142"/>
    <w:rsid w:val="002C4C9A"/>
  </w:style>
  <w:style w:type="paragraph" w:customStyle="1" w:styleId="C0E07AC331104BF18C7F9ECE0A6D3A2A">
    <w:name w:val="C0E07AC331104BF18C7F9ECE0A6D3A2A"/>
    <w:rsid w:val="002C4C9A"/>
  </w:style>
  <w:style w:type="paragraph" w:customStyle="1" w:styleId="7D732396DCE24F0FA1719FC90483957E">
    <w:name w:val="7D732396DCE24F0FA1719FC90483957E"/>
    <w:rsid w:val="002C4C9A"/>
  </w:style>
  <w:style w:type="paragraph" w:customStyle="1" w:styleId="1FEBAECA14964D1896F686F4CFDF213D">
    <w:name w:val="1FEBAECA14964D1896F686F4CFDF213D"/>
    <w:rsid w:val="002C4C9A"/>
  </w:style>
  <w:style w:type="paragraph" w:customStyle="1" w:styleId="D464C9026BC444CA8F9BD74EE135490A">
    <w:name w:val="D464C9026BC444CA8F9BD74EE135490A"/>
    <w:rsid w:val="002C4C9A"/>
  </w:style>
  <w:style w:type="paragraph" w:customStyle="1" w:styleId="D2EDAC8C0C9B4C5485AE37F398D1E8B8">
    <w:name w:val="D2EDAC8C0C9B4C5485AE37F398D1E8B8"/>
    <w:rsid w:val="002C4C9A"/>
  </w:style>
  <w:style w:type="paragraph" w:customStyle="1" w:styleId="9EA4B7E2BFC8469594A37D6D70910392">
    <w:name w:val="9EA4B7E2BFC8469594A37D6D70910392"/>
    <w:rsid w:val="002C4C9A"/>
  </w:style>
  <w:style w:type="paragraph" w:customStyle="1" w:styleId="3284438142404820A2B84D9C9DA44A66">
    <w:name w:val="3284438142404820A2B84D9C9DA44A66"/>
    <w:rsid w:val="002C4C9A"/>
  </w:style>
  <w:style w:type="paragraph" w:customStyle="1" w:styleId="5E592962EB6346A6A614C40890D48F7B">
    <w:name w:val="5E592962EB6346A6A614C40890D48F7B"/>
    <w:rsid w:val="002C4C9A"/>
  </w:style>
  <w:style w:type="paragraph" w:customStyle="1" w:styleId="32ABD3D1BB444DF79CE600076F65821B">
    <w:name w:val="32ABD3D1BB444DF79CE600076F65821B"/>
    <w:rsid w:val="002C4C9A"/>
  </w:style>
  <w:style w:type="paragraph" w:customStyle="1" w:styleId="35FBFD3F99AB4459B5A61809AD1BED81">
    <w:name w:val="35FBFD3F99AB4459B5A61809AD1BED81"/>
    <w:rsid w:val="002C4C9A"/>
  </w:style>
  <w:style w:type="paragraph" w:customStyle="1" w:styleId="50F6E32CC36B4515964F9CFD19FAE764">
    <w:name w:val="50F6E32CC36B4515964F9CFD19FAE764"/>
    <w:rsid w:val="002C4C9A"/>
  </w:style>
  <w:style w:type="paragraph" w:customStyle="1" w:styleId="4D260AEDB0004C6A81C44850A507C517">
    <w:name w:val="4D260AEDB0004C6A81C44850A507C517"/>
    <w:rsid w:val="002C4C9A"/>
  </w:style>
  <w:style w:type="paragraph" w:customStyle="1" w:styleId="61DC5A8D68A6444199F59500593E5D1E">
    <w:name w:val="61DC5A8D68A6444199F59500593E5D1E"/>
    <w:rsid w:val="002C4C9A"/>
  </w:style>
  <w:style w:type="paragraph" w:customStyle="1" w:styleId="43C752DE093D4365A43D0D8B2F371F51">
    <w:name w:val="43C752DE093D4365A43D0D8B2F371F51"/>
    <w:rsid w:val="002C4C9A"/>
  </w:style>
  <w:style w:type="paragraph" w:customStyle="1" w:styleId="8A434753DBA0416A8337E1EE68B4D21B">
    <w:name w:val="8A434753DBA0416A8337E1EE68B4D21B"/>
    <w:rsid w:val="002C4C9A"/>
  </w:style>
  <w:style w:type="paragraph" w:customStyle="1" w:styleId="9893FFB9BE0B4BD39BB688B7780363F7">
    <w:name w:val="9893FFB9BE0B4BD39BB688B7780363F7"/>
    <w:rsid w:val="002C4C9A"/>
  </w:style>
  <w:style w:type="paragraph" w:customStyle="1" w:styleId="0838FC22D655434BBF5196DD2ED08DFF">
    <w:name w:val="0838FC22D655434BBF5196DD2ED08DFF"/>
    <w:rsid w:val="002C4C9A"/>
  </w:style>
  <w:style w:type="paragraph" w:customStyle="1" w:styleId="B1AC0750396F42439C5506BED9AE3B4B">
    <w:name w:val="B1AC0750396F42439C5506BED9AE3B4B"/>
    <w:rsid w:val="002C4C9A"/>
  </w:style>
  <w:style w:type="paragraph" w:customStyle="1" w:styleId="86D4B76C4FD744D3BF82744FA5B6E0BC">
    <w:name w:val="86D4B76C4FD744D3BF82744FA5B6E0BC"/>
    <w:rsid w:val="002C4C9A"/>
  </w:style>
  <w:style w:type="paragraph" w:customStyle="1" w:styleId="677E2FC6F53048009659594CF96F44FE">
    <w:name w:val="677E2FC6F53048009659594CF96F44FE"/>
    <w:rsid w:val="002C4C9A"/>
  </w:style>
  <w:style w:type="paragraph" w:customStyle="1" w:styleId="2F1B6524ACB94D819A7A4A4142D3563B">
    <w:name w:val="2F1B6524ACB94D819A7A4A4142D3563B"/>
    <w:rsid w:val="002C4C9A"/>
  </w:style>
  <w:style w:type="paragraph" w:customStyle="1" w:styleId="D321B4EA07484A2ABF245122605DCEEE">
    <w:name w:val="D321B4EA07484A2ABF245122605DCEEE"/>
    <w:rsid w:val="002C4C9A"/>
  </w:style>
  <w:style w:type="paragraph" w:customStyle="1" w:styleId="D8F049C715524DF7886B9F5BD83F9C8F">
    <w:name w:val="D8F049C715524DF7886B9F5BD83F9C8F"/>
    <w:rsid w:val="002C4C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0379-D801-42EE-B4A4-53BC68F3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Appeal Template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mc.julie</dc:creator>
  <cp:lastModifiedBy>Peter.Mbithi</cp:lastModifiedBy>
  <cp:revision>2</cp:revision>
  <cp:lastPrinted>2015-04-16T08:01:00Z</cp:lastPrinted>
  <dcterms:created xsi:type="dcterms:W3CDTF">2015-09-01T11:13:00Z</dcterms:created>
  <dcterms:modified xsi:type="dcterms:W3CDTF">2015-09-01T11:13:00Z</dcterms:modified>
</cp:coreProperties>
</file>