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295D68" w:rsidP="00002269">
      <w:pPr>
        <w:jc w:val="center"/>
        <w:rPr>
          <w:b/>
          <w:sz w:val="24"/>
          <w:szCs w:val="24"/>
        </w:rPr>
      </w:pPr>
      <w:sdt>
        <w:sdtPr>
          <w:rPr>
            <w:b/>
            <w:sz w:val="28"/>
            <w:szCs w:val="28"/>
          </w:rPr>
          <w:id w:val="13542603"/>
          <w:lock w:val="sdtContentLocked"/>
          <w:placeholder>
            <w:docPart w:val="A6DD4D4E58E044BC8D22D11AEDDF70F7"/>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p w:rsidR="008C50DB" w:rsidRDefault="008C50DB" w:rsidP="00CA7795">
      <w:pPr>
        <w:jc w:val="center"/>
        <w:rPr>
          <w:b/>
          <w:sz w:val="28"/>
          <w:szCs w:val="28"/>
        </w:rPr>
      </w:pPr>
    </w:p>
    <w:sdt>
      <w:sdtPr>
        <w:rPr>
          <w:b/>
          <w:sz w:val="28"/>
          <w:szCs w:val="28"/>
        </w:rPr>
        <w:id w:val="13542613"/>
        <w:placeholder>
          <w:docPart w:val="488596B828C645FC9F8F6FAC93E3E091"/>
        </w:placeholder>
        <w:docPartList>
          <w:docPartGallery w:val="Quick Parts"/>
        </w:docPartList>
      </w:sdtPr>
      <w:sdtContent>
        <w:p w:rsidR="008C50DB" w:rsidRDefault="00295D68" w:rsidP="00CA7795">
          <w:pPr>
            <w:jc w:val="center"/>
            <w:rPr>
              <w:b/>
              <w:sz w:val="28"/>
              <w:szCs w:val="28"/>
            </w:rPr>
          </w:pPr>
          <w:sdt>
            <w:sdtPr>
              <w:rPr>
                <w:b/>
                <w:sz w:val="28"/>
                <w:szCs w:val="28"/>
              </w:rPr>
              <w:id w:val="13542618"/>
              <w:placeholder>
                <w:docPart w:val="CEA093BC4B89496081B9557094EB8134"/>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EE1590D1D68444A8918C33DC3603E52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8C50DB">
                <w:rPr>
                  <w:sz w:val="28"/>
                  <w:szCs w:val="28"/>
                </w:rPr>
                <w:t xml:space="preserve">F. </w:t>
              </w:r>
              <w:proofErr w:type="spellStart"/>
              <w:r w:rsidR="008C50DB">
                <w:rPr>
                  <w:sz w:val="28"/>
                  <w:szCs w:val="28"/>
                </w:rPr>
                <w:t>MacGregor</w:t>
              </w:r>
              <w:proofErr w:type="spellEnd"/>
              <w:r w:rsidR="008C50DB">
                <w:rPr>
                  <w:sz w:val="28"/>
                  <w:szCs w:val="28"/>
                </w:rPr>
                <w:t xml:space="preserve"> (PCA)</w:t>
              </w:r>
            </w:sdtContent>
          </w:sdt>
          <w:r w:rsidR="00097B9A">
            <w:rPr>
              <w:b/>
              <w:sz w:val="28"/>
              <w:szCs w:val="28"/>
            </w:rPr>
            <w:t xml:space="preserve"> </w:t>
          </w:r>
          <w:sdt>
            <w:sdtPr>
              <w:rPr>
                <w:sz w:val="28"/>
                <w:szCs w:val="28"/>
              </w:rPr>
              <w:id w:val="15629612"/>
              <w:placeholder>
                <w:docPart w:val="792FDF662BDE4EF0B537F653391C3DE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8C50DB">
                <w:rPr>
                  <w:sz w:val="28"/>
                  <w:szCs w:val="28"/>
                </w:rPr>
                <w:t xml:space="preserve">, </w:t>
              </w:r>
              <w:proofErr w:type="spellStart"/>
              <w:r w:rsidR="008C50DB">
                <w:rPr>
                  <w:sz w:val="28"/>
                  <w:szCs w:val="28"/>
                </w:rPr>
                <w:t>A.Fernando</w:t>
              </w:r>
              <w:proofErr w:type="spellEnd"/>
              <w:r w:rsidR="008C50DB">
                <w:rPr>
                  <w:sz w:val="28"/>
                  <w:szCs w:val="28"/>
                </w:rPr>
                <w:t xml:space="preserve"> (J.A)</w:t>
              </w:r>
            </w:sdtContent>
          </w:sdt>
          <w:r w:rsidR="00097B9A">
            <w:rPr>
              <w:b/>
              <w:sz w:val="28"/>
              <w:szCs w:val="28"/>
            </w:rPr>
            <w:t xml:space="preserve"> </w:t>
          </w:r>
          <w:sdt>
            <w:sdtPr>
              <w:rPr>
                <w:sz w:val="28"/>
                <w:szCs w:val="28"/>
              </w:rPr>
              <w:id w:val="15629656"/>
              <w:placeholder>
                <w:docPart w:val="F96C3FDD669D479EA8B1D487BE3FB30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8C50DB">
                <w:rPr>
                  <w:sz w:val="28"/>
                  <w:szCs w:val="28"/>
                </w:rPr>
                <w:t xml:space="preserve">, J. </w:t>
              </w:r>
              <w:proofErr w:type="spellStart"/>
              <w:r w:rsidR="008C50DB">
                <w:rPr>
                  <w:sz w:val="28"/>
                  <w:szCs w:val="28"/>
                </w:rPr>
                <w:t>Msoffe</w:t>
              </w:r>
              <w:proofErr w:type="spellEnd"/>
              <w:r w:rsidR="008C50DB">
                <w:rPr>
                  <w:sz w:val="28"/>
                  <w:szCs w:val="28"/>
                </w:rPr>
                <w:t xml:space="preserve"> (J.A)</w:t>
              </w:r>
            </w:sdtContent>
          </w:sdt>
          <w:proofErr w:type="gramStart"/>
          <w:r w:rsidR="00097B9A">
            <w:rPr>
              <w:b/>
              <w:sz w:val="28"/>
              <w:szCs w:val="28"/>
            </w:rPr>
            <w:t xml:space="preserve"> </w:t>
          </w:r>
          <w:proofErr w:type="gramEnd"/>
          <w:r w:rsidR="00097B9A">
            <w:rPr>
              <w:b/>
              <w:sz w:val="28"/>
              <w:szCs w:val="28"/>
            </w:rPr>
            <w:t xml:space="preserve"> </w:t>
          </w:r>
          <w:r w:rsidR="006D0D9B">
            <w:rPr>
              <w:b/>
              <w:sz w:val="28"/>
              <w:szCs w:val="28"/>
            </w:rPr>
            <w:t>]</w:t>
          </w:r>
        </w:p>
        <w:p w:rsidR="00102EE1" w:rsidRDefault="00295D68" w:rsidP="00CA7795">
          <w:pPr>
            <w:jc w:val="center"/>
            <w:rPr>
              <w:b/>
              <w:sz w:val="28"/>
              <w:szCs w:val="28"/>
            </w:rPr>
          </w:pPr>
        </w:p>
      </w:sdtContent>
    </w:sdt>
    <w:p w:rsidR="00C55FDF" w:rsidRDefault="00295D68" w:rsidP="0006489F">
      <w:pPr>
        <w:spacing w:before="240"/>
        <w:jc w:val="center"/>
        <w:rPr>
          <w:b/>
          <w:sz w:val="28"/>
          <w:szCs w:val="28"/>
        </w:rPr>
      </w:pPr>
      <w:sdt>
        <w:sdtPr>
          <w:rPr>
            <w:b/>
            <w:sz w:val="28"/>
            <w:szCs w:val="28"/>
          </w:rPr>
          <w:id w:val="14547297"/>
          <w:lock w:val="contentLocked"/>
          <w:placeholder>
            <w:docPart w:val="A6DD4D4E58E044BC8D22D11AEDDF70F7"/>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8C50DB">
        <w:rPr>
          <w:b/>
          <w:sz w:val="28"/>
          <w:szCs w:val="28"/>
        </w:rPr>
        <w:t>14</w:t>
      </w:r>
      <w:sdt>
        <w:sdtPr>
          <w:rPr>
            <w:b/>
            <w:sz w:val="28"/>
            <w:szCs w:val="28"/>
          </w:rPr>
          <w:id w:val="14547301"/>
          <w:lock w:val="sdtContentLocked"/>
          <w:placeholder>
            <w:docPart w:val="A6DD4D4E58E044BC8D22D11AEDDF70F7"/>
          </w:placeholder>
        </w:sdtPr>
        <w:sdtContent>
          <w:r w:rsidR="00E86753">
            <w:rPr>
              <w:b/>
              <w:sz w:val="28"/>
              <w:szCs w:val="28"/>
            </w:rPr>
            <w:t>/20</w:t>
          </w:r>
        </w:sdtContent>
      </w:sdt>
      <w:r w:rsidR="008C50DB">
        <w:rPr>
          <w:b/>
          <w:sz w:val="28"/>
          <w:szCs w:val="28"/>
        </w:rPr>
        <w:t>13</w:t>
      </w:r>
    </w:p>
    <w:p w:rsidR="008C50DB" w:rsidRPr="008C50DB" w:rsidRDefault="008C50DB" w:rsidP="0006489F">
      <w:pPr>
        <w:spacing w:before="240"/>
        <w:jc w:val="center"/>
        <w:rPr>
          <w:b/>
        </w:rPr>
      </w:pPr>
    </w:p>
    <w:p w:rsidR="00DB6D34" w:rsidRPr="00606EEA" w:rsidRDefault="00295D68" w:rsidP="00616597">
      <w:pPr>
        <w:spacing w:before="120"/>
        <w:jc w:val="center"/>
        <w:rPr>
          <w:b/>
          <w:sz w:val="24"/>
          <w:szCs w:val="24"/>
        </w:rPr>
      </w:pPr>
      <w:sdt>
        <w:sdtPr>
          <w:rPr>
            <w:b/>
            <w:sz w:val="28"/>
            <w:szCs w:val="28"/>
          </w:rPr>
          <w:id w:val="15629594"/>
          <w:lock w:val="contentLocked"/>
          <w:placeholder>
            <w:docPart w:val="DD2E1769BCF04047BF983C13D4C5DBD4"/>
          </w:placeholder>
        </w:sdt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8C50DB">
        <w:rPr>
          <w:b/>
          <w:sz w:val="28"/>
          <w:szCs w:val="28"/>
        </w:rPr>
        <w:t>CR 60</w:t>
      </w:r>
      <w:sdt>
        <w:sdtPr>
          <w:rPr>
            <w:b/>
            <w:sz w:val="28"/>
            <w:szCs w:val="28"/>
          </w:rPr>
          <w:id w:val="15629598"/>
          <w:lock w:val="contentLocked"/>
          <w:placeholder>
            <w:docPart w:val="DD2E1769BCF04047BF983C13D4C5DBD4"/>
          </w:placeholder>
        </w:sdtPr>
        <w:sdtContent>
          <w:r w:rsidR="00097B9A">
            <w:rPr>
              <w:b/>
              <w:sz w:val="24"/>
              <w:szCs w:val="24"/>
            </w:rPr>
            <w:t>/20</w:t>
          </w:r>
        </w:sdtContent>
      </w:sdt>
      <w:r w:rsidR="008C50DB">
        <w:rPr>
          <w:b/>
          <w:sz w:val="28"/>
          <w:szCs w:val="28"/>
        </w:rPr>
        <w:t>07</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8C50DB" w:rsidRDefault="008C50DB" w:rsidP="008C50DB">
            <w:pPr>
              <w:spacing w:before="120" w:after="120"/>
              <w:rPr>
                <w:sz w:val="24"/>
                <w:szCs w:val="24"/>
              </w:rPr>
            </w:pPr>
          </w:p>
          <w:p w:rsidR="003A059B" w:rsidRPr="00B26028" w:rsidRDefault="008C50DB" w:rsidP="008C50DB">
            <w:pPr>
              <w:spacing w:before="120" w:after="120"/>
              <w:rPr>
                <w:sz w:val="24"/>
                <w:szCs w:val="24"/>
              </w:rPr>
            </w:pPr>
            <w:r>
              <w:rPr>
                <w:sz w:val="24"/>
                <w:szCs w:val="24"/>
              </w:rPr>
              <w:t xml:space="preserve">Roland </w:t>
            </w:r>
            <w:proofErr w:type="spellStart"/>
            <w:r>
              <w:rPr>
                <w:sz w:val="24"/>
                <w:szCs w:val="24"/>
              </w:rPr>
              <w:t>Felicie</w:t>
            </w:r>
            <w:proofErr w:type="spellEnd"/>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8C50DB" w:rsidRDefault="008C50DB" w:rsidP="008C50DB">
            <w:pPr>
              <w:tabs>
                <w:tab w:val="left" w:pos="2784"/>
              </w:tabs>
              <w:spacing w:before="120" w:after="120"/>
              <w:rPr>
                <w:b/>
                <w:sz w:val="24"/>
                <w:szCs w:val="24"/>
              </w:rPr>
            </w:pPr>
            <w:r>
              <w:rPr>
                <w:b/>
                <w:sz w:val="24"/>
                <w:szCs w:val="24"/>
              </w:rPr>
              <w:tab/>
            </w:r>
          </w:p>
          <w:p w:rsidR="003A059B" w:rsidRPr="008C50DB" w:rsidRDefault="008C50DB" w:rsidP="008C50DB">
            <w:pPr>
              <w:tabs>
                <w:tab w:val="left" w:pos="2784"/>
              </w:tabs>
              <w:spacing w:before="120" w:after="120"/>
              <w:ind w:left="2784"/>
              <w:rPr>
                <w:sz w:val="24"/>
                <w:szCs w:val="24"/>
              </w:rPr>
            </w:pPr>
            <w:r w:rsidRPr="008C50DB">
              <w:rPr>
                <w:sz w:val="24"/>
                <w:szCs w:val="24"/>
              </w:rPr>
              <w:t>Appellant</w:t>
            </w:r>
          </w:p>
          <w:p w:rsidR="00CE0CDA" w:rsidRPr="00B26028" w:rsidRDefault="00CE0CDA" w:rsidP="005D088E">
            <w:pPr>
              <w:spacing w:before="120" w:after="120"/>
              <w:jc w:val="right"/>
              <w:rPr>
                <w:sz w:val="24"/>
                <w:szCs w:val="24"/>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CC5052D24B7A4A4FA435F9283A549690"/>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Default="00295D68" w:rsidP="008C50DB">
            <w:pPr>
              <w:tabs>
                <w:tab w:val="left" w:pos="7905"/>
              </w:tabs>
              <w:spacing w:before="240" w:after="120"/>
              <w:rPr>
                <w:sz w:val="24"/>
                <w:szCs w:val="24"/>
              </w:rPr>
            </w:pPr>
            <w:sdt>
              <w:sdtPr>
                <w:rPr>
                  <w:b/>
                  <w:sz w:val="24"/>
                  <w:szCs w:val="24"/>
                </w:rPr>
                <w:id w:val="8972153"/>
                <w:placeholder>
                  <w:docPart w:val="BA46E0C30D2C4A74A1C2696E97F8013F"/>
                </w:placeholder>
              </w:sdtPr>
              <w:sdtContent>
                <w:r w:rsidR="00030259" w:rsidRPr="008C50DB">
                  <w:rPr>
                    <w:sz w:val="24"/>
                    <w:szCs w:val="24"/>
                  </w:rPr>
                  <w:t>The Republic</w:t>
                </w:r>
              </w:sdtContent>
            </w:sdt>
            <w:r w:rsidR="008C50DB">
              <w:rPr>
                <w:b/>
                <w:sz w:val="24"/>
                <w:szCs w:val="24"/>
              </w:rPr>
              <w:tab/>
              <w:t xml:space="preserve"> </w:t>
            </w:r>
            <w:r w:rsidR="008C50DB" w:rsidRPr="008C50DB">
              <w:rPr>
                <w:sz w:val="24"/>
                <w:szCs w:val="24"/>
              </w:rPr>
              <w:t>Respondent</w:t>
            </w:r>
          </w:p>
          <w:p w:rsidR="008C50DB" w:rsidRPr="00030259" w:rsidRDefault="008C50DB" w:rsidP="008C50DB">
            <w:pPr>
              <w:tabs>
                <w:tab w:val="left" w:pos="7905"/>
              </w:tabs>
              <w:spacing w:before="240" w:after="120"/>
              <w:rPr>
                <w:b/>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295D68" w:rsidP="00C22967">
      <w:pPr>
        <w:spacing w:before="240" w:after="120"/>
        <w:rPr>
          <w:sz w:val="24"/>
          <w:szCs w:val="24"/>
        </w:rPr>
      </w:pPr>
      <w:sdt>
        <w:sdtPr>
          <w:rPr>
            <w:sz w:val="24"/>
            <w:szCs w:val="24"/>
          </w:rPr>
          <w:id w:val="15629736"/>
          <w:lock w:val="contentLocked"/>
          <w:placeholder>
            <w:docPart w:val="DD2E1769BCF04047BF983C13D4C5DBD4"/>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718DD27E47E744408D503062ADA05ADF"/>
          </w:placeholder>
          <w:date w:fullDate="2016-04-11T00:00:00Z">
            <w:dateFormat w:val="dd MMMM yyyy"/>
            <w:lid w:val="en-GB"/>
            <w:storeMappedDataAs w:val="dateTime"/>
            <w:calendar w:val="gregorian"/>
          </w:date>
        </w:sdtPr>
        <w:sdtContent>
          <w:r w:rsidR="008C50DB">
            <w:rPr>
              <w:sz w:val="24"/>
              <w:szCs w:val="24"/>
            </w:rPr>
            <w:t>11 April 2016</w:t>
          </w:r>
        </w:sdtContent>
      </w:sdt>
      <w:r w:rsidRPr="005D088E">
        <w:rPr>
          <w:sz w:val="24"/>
          <w:szCs w:val="24"/>
        </w:rPr>
        <w:fldChar w:fldCharType="begin"/>
      </w:r>
      <w:r w:rsidR="003F0F8D" w:rsidRPr="005D088E">
        <w:rPr>
          <w:sz w:val="24"/>
          <w:szCs w:val="24"/>
        </w:rPr>
        <w:instrText xml:space="preserve">  </w:instrText>
      </w:r>
      <w:r w:rsidRPr="005D088E">
        <w:rPr>
          <w:sz w:val="24"/>
          <w:szCs w:val="24"/>
        </w:rPr>
        <w:fldChar w:fldCharType="end"/>
      </w:r>
    </w:p>
    <w:p w:rsidR="005F5FB0" w:rsidRPr="005D088E" w:rsidRDefault="00295D68" w:rsidP="00B0414B">
      <w:pPr>
        <w:rPr>
          <w:sz w:val="24"/>
          <w:szCs w:val="24"/>
        </w:rPr>
      </w:pPr>
      <w:sdt>
        <w:sdtPr>
          <w:rPr>
            <w:sz w:val="24"/>
            <w:szCs w:val="24"/>
          </w:rPr>
          <w:id w:val="15629744"/>
          <w:lock w:val="contentLocked"/>
          <w:placeholder>
            <w:docPart w:val="DD2E1769BCF04047BF983C13D4C5DBD4"/>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106999EA29F0419EAAA6F74777E214C1"/>
          </w:placeholder>
        </w:sdtPr>
        <w:sdtContent>
          <w:r w:rsidR="00275E1B">
            <w:rPr>
              <w:sz w:val="24"/>
              <w:szCs w:val="24"/>
            </w:rPr>
            <w:t>Mr. F. Elizabeth</w:t>
          </w:r>
          <w:r w:rsidR="008C50DB">
            <w:rPr>
              <w:sz w:val="24"/>
              <w:szCs w:val="24"/>
            </w:rPr>
            <w:t xml:space="preserve"> for the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003F0F8D" w:rsidRPr="005D088E">
        <w:rPr>
          <w:sz w:val="24"/>
          <w:szCs w:val="24"/>
        </w:rPr>
        <w:instrText xml:space="preserve">  </w:instrText>
      </w:r>
      <w:r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pPr>
      <w:r w:rsidRPr="005D088E">
        <w:rPr>
          <w:sz w:val="24"/>
          <w:szCs w:val="24"/>
        </w:rPr>
        <w:lastRenderedPageBreak/>
        <w:tab/>
      </w:r>
      <w:r w:rsidR="0038006D" w:rsidRPr="005D088E">
        <w:rPr>
          <w:sz w:val="24"/>
          <w:szCs w:val="24"/>
        </w:rPr>
        <w:tab/>
      </w:r>
      <w:sdt>
        <w:sdtPr>
          <w:rPr>
            <w:sz w:val="24"/>
            <w:szCs w:val="24"/>
          </w:rPr>
          <w:id w:val="8972158"/>
          <w:placeholder>
            <w:docPart w:val="106999EA29F0419EAAA6F74777E214C1"/>
          </w:placeholder>
        </w:sdtPr>
        <w:sdtContent>
          <w:r w:rsidR="008C50DB">
            <w:rPr>
              <w:sz w:val="24"/>
              <w:szCs w:val="24"/>
            </w:rPr>
            <w:t xml:space="preserve">Mr. J. </w:t>
          </w:r>
          <w:proofErr w:type="spellStart"/>
          <w:r w:rsidR="008C50DB">
            <w:rPr>
              <w:sz w:val="24"/>
              <w:szCs w:val="24"/>
            </w:rPr>
            <w:t>Chinnasamy</w:t>
          </w:r>
          <w:proofErr w:type="spellEnd"/>
          <w:r w:rsidR="008C50DB">
            <w:rPr>
              <w:sz w:val="24"/>
              <w:szCs w:val="24"/>
            </w:rPr>
            <w:t xml:space="preserve"> for the Respondent</w:t>
          </w:r>
        </w:sdtContent>
      </w:sdt>
      <w:r w:rsidR="00295D68" w:rsidRPr="005D088E">
        <w:rPr>
          <w:sz w:val="24"/>
          <w:szCs w:val="24"/>
        </w:rPr>
        <w:fldChar w:fldCharType="begin"/>
      </w:r>
      <w:r w:rsidR="00F804CC" w:rsidRPr="005D088E">
        <w:rPr>
          <w:sz w:val="24"/>
          <w:szCs w:val="24"/>
        </w:rPr>
        <w:instrText xml:space="preserve"> ASK  "Enter Respondent Lawyer Full Name"  \* MERGEFORMAT </w:instrText>
      </w:r>
      <w:r w:rsidR="00295D68" w:rsidRPr="005D088E">
        <w:rPr>
          <w:sz w:val="24"/>
          <w:szCs w:val="24"/>
        </w:rPr>
        <w:fldChar w:fldCharType="end"/>
      </w:r>
      <w:r w:rsidR="00295D68" w:rsidRPr="005D088E">
        <w:rPr>
          <w:sz w:val="24"/>
          <w:szCs w:val="24"/>
        </w:rPr>
        <w:fldChar w:fldCharType="begin"/>
      </w:r>
      <w:r w:rsidR="003F0F8D" w:rsidRPr="005D088E">
        <w:rPr>
          <w:sz w:val="24"/>
          <w:szCs w:val="24"/>
        </w:rPr>
        <w:instrText xml:space="preserve">  </w:instrText>
      </w:r>
      <w:r w:rsidR="00295D68" w:rsidRPr="005D088E">
        <w:rPr>
          <w:sz w:val="24"/>
          <w:szCs w:val="24"/>
        </w:rPr>
        <w:fldChar w:fldCharType="end"/>
      </w:r>
      <w:r w:rsidR="00FD51E7" w:rsidRPr="005D088E">
        <w:rPr>
          <w:sz w:val="24"/>
          <w:szCs w:val="24"/>
        </w:rPr>
        <w:t xml:space="preserve"> </w:t>
      </w:r>
    </w:p>
    <w:p w:rsidR="008C50DB" w:rsidRDefault="008C50DB" w:rsidP="00A53837">
      <w:pPr>
        <w:rPr>
          <w:sz w:val="24"/>
          <w:szCs w:val="24"/>
        </w:rPr>
      </w:pPr>
    </w:p>
    <w:p w:rsidR="008C50DB" w:rsidRPr="005D088E" w:rsidRDefault="008C50DB" w:rsidP="00A53837">
      <w:pPr>
        <w:rPr>
          <w:sz w:val="24"/>
          <w:szCs w:val="24"/>
        </w:rPr>
        <w:sectPr w:rsidR="008C50DB" w:rsidRPr="005D088E" w:rsidSect="00EF2051">
          <w:type w:val="continuous"/>
          <w:pgSz w:w="12240" w:h="15840"/>
          <w:pgMar w:top="1440" w:right="1440" w:bottom="1440" w:left="1440" w:header="720" w:footer="720" w:gutter="0"/>
          <w:cols w:space="720"/>
          <w:docGrid w:linePitch="360"/>
        </w:sectPr>
      </w:pPr>
    </w:p>
    <w:p w:rsidR="00E6492F" w:rsidRPr="005D088E" w:rsidRDefault="00295D68" w:rsidP="006578C2">
      <w:pPr>
        <w:spacing w:before="120" w:after="240"/>
        <w:rPr>
          <w:sz w:val="24"/>
          <w:szCs w:val="24"/>
        </w:rPr>
      </w:pPr>
      <w:sdt>
        <w:sdtPr>
          <w:rPr>
            <w:sz w:val="24"/>
            <w:szCs w:val="24"/>
          </w:rPr>
          <w:id w:val="15629748"/>
          <w:lock w:val="contentLocked"/>
          <w:placeholder>
            <w:docPart w:val="DD2E1769BCF04047BF983C13D4C5DBD4"/>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CD992FA592FF441D92DF8712089BE6C0"/>
          </w:placeholder>
          <w:date w:fullDate="2016-04-22T00:00:00Z">
            <w:dateFormat w:val="dd MMMM yyyy"/>
            <w:lid w:val="en-GB"/>
            <w:storeMappedDataAs w:val="dateTime"/>
            <w:calendar w:val="gregorian"/>
          </w:date>
        </w:sdtPr>
        <w:sdtContent>
          <w:r w:rsidR="008C50DB">
            <w:rPr>
              <w:sz w:val="24"/>
              <w:szCs w:val="24"/>
            </w:rPr>
            <w:t>22 April 2016</w:t>
          </w:r>
        </w:sdtContent>
      </w:sdt>
    </w:p>
    <w:p w:rsidR="00D06A0F" w:rsidRDefault="00D06A0F" w:rsidP="004F2B34">
      <w:pPr>
        <w:jc w:val="center"/>
        <w:rPr>
          <w:sz w:val="24"/>
          <w:szCs w:val="24"/>
          <w:highlight w:val="lightGray"/>
        </w:rPr>
      </w:pPr>
      <w:bookmarkStart w:id="0" w:name="Dropdown2"/>
    </w:p>
    <w:p w:rsidR="008C50DB" w:rsidRPr="00C87FCA" w:rsidRDefault="008C50DB" w:rsidP="004F2B34">
      <w:pPr>
        <w:jc w:val="center"/>
        <w:rPr>
          <w:sz w:val="24"/>
          <w:szCs w:val="24"/>
          <w:highlight w:val="lightGray"/>
        </w:rPr>
      </w:pPr>
    </w:p>
    <w:bookmarkEnd w:id="0"/>
    <w:p w:rsidR="001008BC" w:rsidRPr="008C50DB" w:rsidRDefault="008C50DB" w:rsidP="008C50DB">
      <w:pPr>
        <w:jc w:val="center"/>
        <w:rPr>
          <w:b/>
          <w:sz w:val="24"/>
          <w:szCs w:val="24"/>
        </w:rPr>
      </w:pPr>
      <w:r>
        <w:rPr>
          <w:b/>
          <w:sz w:val="24"/>
          <w:szCs w:val="24"/>
        </w:rPr>
        <w:t>JUDGMENT</w:t>
      </w:r>
    </w:p>
    <w:p w:rsidR="001008BC" w:rsidRDefault="001008BC" w:rsidP="004F2B34">
      <w:pPr>
        <w:pStyle w:val="ListParagraph"/>
        <w:widowControl/>
        <w:autoSpaceDE/>
        <w:autoSpaceDN/>
        <w:adjustRightInd/>
        <w:spacing w:line="360" w:lineRule="auto"/>
        <w:ind w:left="0"/>
        <w:contextualSpacing w:val="0"/>
        <w:jc w:val="both"/>
        <w:rPr>
          <w:b/>
          <w:sz w:val="16"/>
          <w:szCs w:val="16"/>
        </w:rPr>
      </w:pPr>
    </w:p>
    <w:p w:rsidR="008C50DB" w:rsidRPr="001008BC" w:rsidRDefault="008C50DB"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295D68"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F5EFED3895F84C02A6BBFFFE165105E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8C50DB">
            <w:rPr>
              <w:b/>
              <w:sz w:val="28"/>
              <w:szCs w:val="28"/>
            </w:rPr>
            <w:t>A. 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8C50DB" w:rsidRPr="00DD5455" w:rsidRDefault="00295D68" w:rsidP="008C50DB">
      <w:pPr>
        <w:pStyle w:val="ListParagraph"/>
        <w:widowControl/>
        <w:numPr>
          <w:ilvl w:val="0"/>
          <w:numId w:val="8"/>
        </w:numPr>
        <w:autoSpaceDE/>
        <w:autoSpaceDN/>
        <w:adjustRightInd/>
        <w:spacing w:after="200" w:line="276" w:lineRule="auto"/>
        <w:jc w:val="both"/>
        <w:rPr>
          <w:sz w:val="26"/>
          <w:szCs w:val="26"/>
        </w:rPr>
      </w:pPr>
      <w:sdt>
        <w:sdtPr>
          <w:id w:val="17274583"/>
          <w:placeholder>
            <w:docPart w:val="F1A964CD9DB44BCFA684F5904D685E92"/>
          </w:placeholder>
        </w:sdtPr>
        <w:sdtEndPr>
          <w:rPr>
            <w:sz w:val="24"/>
            <w:szCs w:val="24"/>
          </w:rPr>
        </w:sdtEndPr>
        <w:sdtContent>
          <w:r w:rsidR="008C50DB" w:rsidRPr="00DD5455">
            <w:rPr>
              <w:sz w:val="26"/>
              <w:szCs w:val="26"/>
            </w:rPr>
            <w:t>The Appellant has appealed against the sentence of 8 years imprisonment imposed on him after his conviction for trafficking in 53.9 grams of Cannabis.</w:t>
          </w:r>
        </w:sdtContent>
      </w:sdt>
    </w:p>
    <w:p w:rsidR="008C50DB" w:rsidRPr="00DD5455" w:rsidRDefault="008C50DB" w:rsidP="008C50DB">
      <w:pPr>
        <w:pStyle w:val="ListParagraph"/>
        <w:jc w:val="both"/>
        <w:rPr>
          <w:sz w:val="26"/>
          <w:szCs w:val="26"/>
        </w:rPr>
      </w:pPr>
    </w:p>
    <w:p w:rsidR="008C50DB" w:rsidRPr="00DD5455" w:rsidRDefault="008C50DB" w:rsidP="008C50DB">
      <w:pPr>
        <w:pStyle w:val="ListParagraph"/>
        <w:widowControl/>
        <w:numPr>
          <w:ilvl w:val="0"/>
          <w:numId w:val="8"/>
        </w:numPr>
        <w:autoSpaceDE/>
        <w:autoSpaceDN/>
        <w:adjustRightInd/>
        <w:spacing w:after="200" w:line="276" w:lineRule="auto"/>
        <w:jc w:val="both"/>
        <w:rPr>
          <w:sz w:val="26"/>
          <w:szCs w:val="26"/>
        </w:rPr>
      </w:pPr>
      <w:r w:rsidRPr="00DD5455">
        <w:rPr>
          <w:sz w:val="26"/>
          <w:szCs w:val="26"/>
        </w:rPr>
        <w:t xml:space="preserve">The Appellant had been charged as per the particulars of offence on the basis of the rebuttable presumption of having possessed the said cannabis for the purpose </w:t>
      </w:r>
      <w:r w:rsidRPr="00DD5455">
        <w:rPr>
          <w:sz w:val="26"/>
          <w:szCs w:val="26"/>
        </w:rPr>
        <w:lastRenderedPageBreak/>
        <w:t>of trafficking under the Misuse of Drugs Act. According to the judgment the Appellant had not sought to rebut the presumption of trafficking.</w:t>
      </w:r>
    </w:p>
    <w:p w:rsidR="008C50DB" w:rsidRPr="00DD5455" w:rsidRDefault="008C50DB" w:rsidP="008C50DB">
      <w:pPr>
        <w:pStyle w:val="ListParagraph"/>
        <w:jc w:val="both"/>
        <w:rPr>
          <w:sz w:val="26"/>
          <w:szCs w:val="26"/>
        </w:rPr>
      </w:pPr>
    </w:p>
    <w:p w:rsidR="008C50DB" w:rsidRPr="00DD5455" w:rsidRDefault="008C50DB" w:rsidP="008C50DB">
      <w:pPr>
        <w:pStyle w:val="ListParagraph"/>
        <w:widowControl/>
        <w:numPr>
          <w:ilvl w:val="0"/>
          <w:numId w:val="8"/>
        </w:numPr>
        <w:autoSpaceDE/>
        <w:autoSpaceDN/>
        <w:adjustRightInd/>
        <w:spacing w:after="200" w:line="276" w:lineRule="auto"/>
        <w:jc w:val="both"/>
        <w:rPr>
          <w:sz w:val="26"/>
          <w:szCs w:val="26"/>
        </w:rPr>
      </w:pPr>
      <w:r w:rsidRPr="00DD5455">
        <w:rPr>
          <w:sz w:val="26"/>
          <w:szCs w:val="26"/>
        </w:rPr>
        <w:t>The minimum mandatory term of imprisonment for the purpose of trafficking is 8 years, which is the sentence that had been imposed on the Appellant.</w:t>
      </w:r>
    </w:p>
    <w:p w:rsidR="008C50DB" w:rsidRPr="00DD5455" w:rsidRDefault="008C50DB" w:rsidP="008C50DB">
      <w:pPr>
        <w:pStyle w:val="ListParagraph"/>
        <w:jc w:val="both"/>
        <w:rPr>
          <w:sz w:val="26"/>
          <w:szCs w:val="26"/>
        </w:rPr>
      </w:pPr>
    </w:p>
    <w:p w:rsidR="008C50DB" w:rsidRDefault="008C50DB" w:rsidP="008C50DB">
      <w:pPr>
        <w:pStyle w:val="ListParagraph"/>
        <w:widowControl/>
        <w:numPr>
          <w:ilvl w:val="0"/>
          <w:numId w:val="8"/>
        </w:numPr>
        <w:autoSpaceDE/>
        <w:autoSpaceDN/>
        <w:adjustRightInd/>
        <w:spacing w:after="200" w:line="276" w:lineRule="auto"/>
        <w:jc w:val="both"/>
        <w:rPr>
          <w:sz w:val="26"/>
          <w:szCs w:val="26"/>
        </w:rPr>
      </w:pPr>
      <w:r w:rsidRPr="00DD5455">
        <w:rPr>
          <w:sz w:val="26"/>
          <w:szCs w:val="26"/>
        </w:rPr>
        <w:t>In the Notice of Appeal dated 11</w:t>
      </w:r>
      <w:r w:rsidRPr="00DD5455">
        <w:rPr>
          <w:sz w:val="26"/>
          <w:szCs w:val="26"/>
          <w:vertAlign w:val="superscript"/>
        </w:rPr>
        <w:t>th</w:t>
      </w:r>
      <w:r w:rsidRPr="00DD5455">
        <w:rPr>
          <w:sz w:val="26"/>
          <w:szCs w:val="26"/>
        </w:rPr>
        <w:t xml:space="preserve"> January 2016 filed on behalf of the Appellant,</w:t>
      </w:r>
      <w:r w:rsidR="003974C9">
        <w:rPr>
          <w:sz w:val="26"/>
          <w:szCs w:val="26"/>
        </w:rPr>
        <w:t xml:space="preserve"> by Attorney –at-Law, Mrs. A. Amesbury</w:t>
      </w:r>
      <w:r w:rsidRPr="00DD5455">
        <w:rPr>
          <w:sz w:val="26"/>
          <w:szCs w:val="26"/>
        </w:rPr>
        <w:t xml:space="preserve"> against sentence, Counsel has raised the following grounds of appeal:</w:t>
      </w:r>
    </w:p>
    <w:p w:rsidR="001C12B5" w:rsidRPr="001C12B5" w:rsidRDefault="001C12B5" w:rsidP="001C12B5">
      <w:pPr>
        <w:pStyle w:val="ListParagraph"/>
        <w:rPr>
          <w:sz w:val="26"/>
          <w:szCs w:val="26"/>
        </w:rPr>
      </w:pPr>
    </w:p>
    <w:p w:rsidR="001C12B5" w:rsidRPr="00DD5455" w:rsidRDefault="001C12B5" w:rsidP="001C12B5">
      <w:pPr>
        <w:pStyle w:val="ListParagraph"/>
        <w:widowControl/>
        <w:autoSpaceDE/>
        <w:autoSpaceDN/>
        <w:adjustRightInd/>
        <w:spacing w:after="200" w:line="276" w:lineRule="auto"/>
        <w:jc w:val="both"/>
        <w:rPr>
          <w:sz w:val="26"/>
          <w:szCs w:val="26"/>
        </w:rPr>
      </w:pPr>
    </w:p>
    <w:p w:rsidR="008C50DB" w:rsidRDefault="008C50DB" w:rsidP="008C50DB">
      <w:pPr>
        <w:pStyle w:val="ListParagraph"/>
        <w:widowControl/>
        <w:numPr>
          <w:ilvl w:val="0"/>
          <w:numId w:val="9"/>
        </w:numPr>
        <w:autoSpaceDE/>
        <w:autoSpaceDN/>
        <w:adjustRightInd/>
        <w:spacing w:after="200" w:line="276" w:lineRule="auto"/>
        <w:jc w:val="both"/>
        <w:rPr>
          <w:sz w:val="26"/>
          <w:szCs w:val="26"/>
        </w:rPr>
      </w:pPr>
      <w:r w:rsidRPr="00DD5455">
        <w:rPr>
          <w:sz w:val="26"/>
          <w:szCs w:val="26"/>
        </w:rPr>
        <w:t>The sentence of 8 years of imprisonment is harsh and excessive in all the circumstances of the case.</w:t>
      </w:r>
    </w:p>
    <w:p w:rsidR="008C50DB" w:rsidRPr="00DD5455" w:rsidRDefault="008C50DB" w:rsidP="008C50DB">
      <w:pPr>
        <w:pStyle w:val="ListParagraph"/>
        <w:widowControl/>
        <w:autoSpaceDE/>
        <w:autoSpaceDN/>
        <w:adjustRightInd/>
        <w:spacing w:after="200" w:line="276" w:lineRule="auto"/>
        <w:ind w:left="1440"/>
        <w:jc w:val="both"/>
        <w:rPr>
          <w:sz w:val="26"/>
          <w:szCs w:val="26"/>
        </w:rPr>
      </w:pPr>
    </w:p>
    <w:p w:rsidR="008C50DB" w:rsidRPr="00DD5455" w:rsidRDefault="008C50DB" w:rsidP="008C50DB">
      <w:pPr>
        <w:pStyle w:val="ListParagraph"/>
        <w:widowControl/>
        <w:numPr>
          <w:ilvl w:val="0"/>
          <w:numId w:val="9"/>
        </w:numPr>
        <w:autoSpaceDE/>
        <w:autoSpaceDN/>
        <w:adjustRightInd/>
        <w:spacing w:after="200" w:line="276" w:lineRule="auto"/>
        <w:jc w:val="both"/>
        <w:rPr>
          <w:sz w:val="26"/>
          <w:szCs w:val="26"/>
        </w:rPr>
      </w:pPr>
      <w:r w:rsidRPr="00DD5455">
        <w:rPr>
          <w:sz w:val="26"/>
          <w:szCs w:val="26"/>
        </w:rPr>
        <w:t>The Appellant on the 5</w:t>
      </w:r>
      <w:r w:rsidRPr="00DD5455">
        <w:rPr>
          <w:sz w:val="26"/>
          <w:szCs w:val="26"/>
          <w:vertAlign w:val="superscript"/>
        </w:rPr>
        <w:t>th</w:t>
      </w:r>
      <w:r w:rsidRPr="00DD5455">
        <w:rPr>
          <w:sz w:val="26"/>
          <w:szCs w:val="26"/>
        </w:rPr>
        <w:t xml:space="preserve"> April </w:t>
      </w:r>
      <w:proofErr w:type="gramStart"/>
      <w:r w:rsidRPr="00DD5455">
        <w:rPr>
          <w:sz w:val="26"/>
          <w:szCs w:val="26"/>
        </w:rPr>
        <w:t>2016,</w:t>
      </w:r>
      <w:proofErr w:type="gramEnd"/>
      <w:r w:rsidRPr="00DD5455">
        <w:rPr>
          <w:sz w:val="26"/>
          <w:szCs w:val="26"/>
        </w:rPr>
        <w:t xml:space="preserve"> would have served three years of the eight year sentence, and there exists special circumstances as he is dying from cancer, for the court to apply its discretion as it did in </w:t>
      </w:r>
      <w:proofErr w:type="spellStart"/>
      <w:r w:rsidRPr="00DD5455">
        <w:rPr>
          <w:sz w:val="26"/>
          <w:szCs w:val="26"/>
        </w:rPr>
        <w:t>Ponoo</w:t>
      </w:r>
      <w:proofErr w:type="spellEnd"/>
      <w:r w:rsidRPr="00DD5455">
        <w:rPr>
          <w:sz w:val="26"/>
          <w:szCs w:val="26"/>
        </w:rPr>
        <w:t xml:space="preserve"> VS The Republic SCA 38/10.</w:t>
      </w:r>
    </w:p>
    <w:p w:rsidR="008C50DB" w:rsidRPr="00DD5455" w:rsidRDefault="008C50DB" w:rsidP="008C50DB">
      <w:pPr>
        <w:pStyle w:val="ListParagraph"/>
        <w:ind w:left="1440"/>
        <w:jc w:val="both"/>
        <w:rPr>
          <w:sz w:val="26"/>
          <w:szCs w:val="26"/>
        </w:rPr>
      </w:pPr>
    </w:p>
    <w:p w:rsidR="008C50DB" w:rsidRPr="00DD5455" w:rsidRDefault="008C50DB" w:rsidP="008C50DB">
      <w:pPr>
        <w:pStyle w:val="ListParagraph"/>
        <w:widowControl/>
        <w:numPr>
          <w:ilvl w:val="0"/>
          <w:numId w:val="8"/>
        </w:numPr>
        <w:autoSpaceDE/>
        <w:autoSpaceDN/>
        <w:adjustRightInd/>
        <w:spacing w:after="200" w:line="276" w:lineRule="auto"/>
        <w:jc w:val="both"/>
        <w:rPr>
          <w:sz w:val="26"/>
          <w:szCs w:val="26"/>
        </w:rPr>
      </w:pPr>
      <w:r w:rsidRPr="00DD5455">
        <w:rPr>
          <w:sz w:val="26"/>
          <w:szCs w:val="26"/>
        </w:rPr>
        <w:t>Counsel by way of  relief has sought from the Seychelles Court of Appeal:</w:t>
      </w:r>
    </w:p>
    <w:p w:rsidR="008C50DB" w:rsidRPr="00DD5455" w:rsidRDefault="008C50DB" w:rsidP="008C50DB">
      <w:pPr>
        <w:pStyle w:val="ListParagraph"/>
        <w:jc w:val="both"/>
        <w:rPr>
          <w:sz w:val="26"/>
          <w:szCs w:val="26"/>
        </w:rPr>
      </w:pPr>
      <w:r w:rsidRPr="00DD5455">
        <w:rPr>
          <w:sz w:val="26"/>
          <w:szCs w:val="26"/>
        </w:rPr>
        <w:t xml:space="preserve">“Allowing the appeal, reversing the decision of the Learned Judge </w:t>
      </w:r>
      <w:r w:rsidRPr="00DD5455">
        <w:rPr>
          <w:sz w:val="26"/>
          <w:szCs w:val="26"/>
          <w:u w:val="single"/>
        </w:rPr>
        <w:t>and consequently awarding the quantum of the damages sought in the plaint</w:t>
      </w:r>
      <w:r w:rsidRPr="00DD5455">
        <w:rPr>
          <w:sz w:val="26"/>
          <w:szCs w:val="26"/>
        </w:rPr>
        <w:t>.” (</w:t>
      </w:r>
      <w:proofErr w:type="gramStart"/>
      <w:r w:rsidRPr="00DD5455">
        <w:rPr>
          <w:sz w:val="26"/>
          <w:szCs w:val="26"/>
        </w:rPr>
        <w:t>verbatim</w:t>
      </w:r>
      <w:proofErr w:type="gramEnd"/>
      <w:r w:rsidRPr="00DD5455">
        <w:rPr>
          <w:sz w:val="26"/>
          <w:szCs w:val="26"/>
        </w:rPr>
        <w:t xml:space="preserve"> from the Notice of Appeal, underlining by us). </w:t>
      </w:r>
    </w:p>
    <w:p w:rsidR="008C50DB" w:rsidRPr="00DD5455" w:rsidRDefault="008C50DB" w:rsidP="008C50DB">
      <w:pPr>
        <w:pStyle w:val="ListParagraph"/>
        <w:jc w:val="both"/>
        <w:rPr>
          <w:sz w:val="26"/>
          <w:szCs w:val="26"/>
        </w:rPr>
      </w:pPr>
    </w:p>
    <w:p w:rsidR="00835B3F" w:rsidRDefault="008C50DB" w:rsidP="00835B3F">
      <w:pPr>
        <w:pStyle w:val="ListParagraph"/>
        <w:jc w:val="both"/>
        <w:rPr>
          <w:sz w:val="26"/>
          <w:szCs w:val="26"/>
        </w:rPr>
      </w:pPr>
      <w:r w:rsidRPr="00DD5455">
        <w:rPr>
          <w:sz w:val="26"/>
          <w:szCs w:val="26"/>
        </w:rPr>
        <w:t>At the very outset we wish to warn Counsel</w:t>
      </w:r>
      <w:r w:rsidR="003974C9">
        <w:rPr>
          <w:sz w:val="26"/>
          <w:szCs w:val="26"/>
        </w:rPr>
        <w:t xml:space="preserve"> who filed the Notice of Appeal</w:t>
      </w:r>
      <w:r w:rsidRPr="00DD5455">
        <w:rPr>
          <w:sz w:val="26"/>
          <w:szCs w:val="26"/>
        </w:rPr>
        <w:t xml:space="preserve"> that she should</w:t>
      </w:r>
      <w:r w:rsidR="003974C9">
        <w:rPr>
          <w:sz w:val="26"/>
          <w:szCs w:val="26"/>
        </w:rPr>
        <w:t xml:space="preserve"> have</w:t>
      </w:r>
      <w:r w:rsidRPr="00DD5455">
        <w:rPr>
          <w:sz w:val="26"/>
          <w:szCs w:val="26"/>
        </w:rPr>
        <w:t xml:space="preserve"> take</w:t>
      </w:r>
      <w:r w:rsidR="003974C9">
        <w:rPr>
          <w:sz w:val="26"/>
          <w:szCs w:val="26"/>
        </w:rPr>
        <w:t>n</w:t>
      </w:r>
      <w:r w:rsidRPr="00DD5455">
        <w:rPr>
          <w:sz w:val="26"/>
          <w:szCs w:val="26"/>
        </w:rPr>
        <w:t xml:space="preserve"> more care in reading the documents before filing them before this Court. She should</w:t>
      </w:r>
      <w:r w:rsidR="003974C9">
        <w:rPr>
          <w:sz w:val="26"/>
          <w:szCs w:val="26"/>
        </w:rPr>
        <w:t xml:space="preserve"> have</w:t>
      </w:r>
      <w:r w:rsidRPr="00DD5455">
        <w:rPr>
          <w:sz w:val="26"/>
          <w:szCs w:val="26"/>
        </w:rPr>
        <w:t xml:space="preserve"> </w:t>
      </w:r>
      <w:r w:rsidR="00835B3F">
        <w:rPr>
          <w:sz w:val="26"/>
          <w:szCs w:val="26"/>
        </w:rPr>
        <w:t>k</w:t>
      </w:r>
      <w:r w:rsidRPr="00DD5455">
        <w:rPr>
          <w:sz w:val="26"/>
          <w:szCs w:val="26"/>
        </w:rPr>
        <w:t>no</w:t>
      </w:r>
      <w:r w:rsidR="00835B3F">
        <w:rPr>
          <w:sz w:val="26"/>
          <w:szCs w:val="26"/>
        </w:rPr>
        <w:t>w</w:t>
      </w:r>
      <w:r w:rsidR="003974C9">
        <w:rPr>
          <w:sz w:val="26"/>
          <w:szCs w:val="26"/>
        </w:rPr>
        <w:t>n</w:t>
      </w:r>
      <w:r w:rsidRPr="00DD5455">
        <w:rPr>
          <w:sz w:val="26"/>
          <w:szCs w:val="26"/>
        </w:rPr>
        <w:t xml:space="preserve"> better that the appeal is against a sentence in a criminal case and not one in respect of a refusal to award damages.</w:t>
      </w:r>
    </w:p>
    <w:p w:rsidR="001C12B5" w:rsidRDefault="001C12B5" w:rsidP="00835B3F">
      <w:pPr>
        <w:pStyle w:val="ListParagraph"/>
        <w:jc w:val="both"/>
        <w:rPr>
          <w:sz w:val="26"/>
          <w:szCs w:val="26"/>
        </w:rPr>
      </w:pPr>
    </w:p>
    <w:p w:rsidR="001C12B5" w:rsidRPr="001C12B5" w:rsidRDefault="001C12B5" w:rsidP="001C12B5">
      <w:pPr>
        <w:pStyle w:val="ListParagraph"/>
        <w:numPr>
          <w:ilvl w:val="0"/>
          <w:numId w:val="8"/>
        </w:numPr>
        <w:jc w:val="both"/>
        <w:rPr>
          <w:sz w:val="26"/>
          <w:szCs w:val="26"/>
        </w:rPr>
      </w:pPr>
      <w:r>
        <w:rPr>
          <w:sz w:val="26"/>
          <w:szCs w:val="26"/>
        </w:rPr>
        <w:t xml:space="preserve">At the hearing before us the Appellant was represented by </w:t>
      </w:r>
      <w:r>
        <w:rPr>
          <w:sz w:val="24"/>
          <w:szCs w:val="24"/>
        </w:rPr>
        <w:t xml:space="preserve">Mr. F. Elizabeth, as </w:t>
      </w:r>
      <w:r>
        <w:rPr>
          <w:sz w:val="26"/>
          <w:szCs w:val="26"/>
        </w:rPr>
        <w:t>Attorney –at-Law, Mrs. A. Amesbury was unwell.</w:t>
      </w:r>
    </w:p>
    <w:p w:rsidR="00835B3F" w:rsidRDefault="00835B3F" w:rsidP="00835B3F">
      <w:pPr>
        <w:pStyle w:val="ListParagraph"/>
        <w:jc w:val="both"/>
        <w:rPr>
          <w:sz w:val="26"/>
          <w:szCs w:val="26"/>
        </w:rPr>
      </w:pPr>
    </w:p>
    <w:p w:rsidR="00835B3F" w:rsidRPr="00CE0B8E" w:rsidRDefault="00835B3F" w:rsidP="00CE0B8E">
      <w:pPr>
        <w:pStyle w:val="ListParagraph"/>
        <w:numPr>
          <w:ilvl w:val="0"/>
          <w:numId w:val="8"/>
        </w:numPr>
        <w:jc w:val="both"/>
        <w:rPr>
          <w:sz w:val="26"/>
          <w:szCs w:val="26"/>
        </w:rPr>
      </w:pPr>
      <w:r w:rsidRPr="00835B3F">
        <w:rPr>
          <w:sz w:val="26"/>
          <w:szCs w:val="26"/>
        </w:rPr>
        <w:t>All the judgments referred to by the Counsel for the Appellant in her Skeleton Heads of Argument</w:t>
      </w:r>
      <w:r>
        <w:rPr>
          <w:sz w:val="26"/>
          <w:szCs w:val="26"/>
        </w:rPr>
        <w:t xml:space="preserve"> in support of her argument </w:t>
      </w:r>
      <w:r w:rsidRPr="00835B3F">
        <w:rPr>
          <w:sz w:val="26"/>
          <w:szCs w:val="26"/>
        </w:rPr>
        <w:t>that the sentence of 8 years of imprisonment is harsh and excessive in all the circumstances of the case</w:t>
      </w:r>
      <w:r>
        <w:rPr>
          <w:sz w:val="26"/>
          <w:szCs w:val="26"/>
        </w:rPr>
        <w:t xml:space="preserve"> have been in cases of ‘possession’ of controlled drugs, where there is no mandatory sentence applicable and therefore </w:t>
      </w:r>
      <w:r w:rsidR="00CE0B8E">
        <w:rPr>
          <w:sz w:val="26"/>
          <w:szCs w:val="26"/>
        </w:rPr>
        <w:t>irrelevant</w:t>
      </w:r>
      <w:r w:rsidRPr="00835B3F">
        <w:rPr>
          <w:sz w:val="26"/>
          <w:szCs w:val="26"/>
        </w:rPr>
        <w:t>.</w:t>
      </w:r>
      <w:r w:rsidRPr="00CE0B8E">
        <w:rPr>
          <w:sz w:val="26"/>
          <w:szCs w:val="26"/>
        </w:rPr>
        <w:t xml:space="preserve">  </w:t>
      </w:r>
    </w:p>
    <w:p w:rsidR="008C50DB" w:rsidRPr="00DD5455" w:rsidRDefault="008C50DB" w:rsidP="008C50DB">
      <w:pPr>
        <w:pStyle w:val="ListParagraph"/>
        <w:jc w:val="both"/>
        <w:rPr>
          <w:sz w:val="26"/>
          <w:szCs w:val="26"/>
        </w:rPr>
      </w:pPr>
    </w:p>
    <w:p w:rsidR="008C50DB" w:rsidRPr="000D5B1F" w:rsidRDefault="00835B3F" w:rsidP="000D5B1F">
      <w:pPr>
        <w:pStyle w:val="ListParagraph"/>
        <w:widowControl/>
        <w:numPr>
          <w:ilvl w:val="0"/>
          <w:numId w:val="8"/>
        </w:numPr>
        <w:autoSpaceDE/>
        <w:autoSpaceDN/>
        <w:adjustRightInd/>
        <w:spacing w:after="200" w:line="276" w:lineRule="auto"/>
        <w:jc w:val="both"/>
        <w:rPr>
          <w:sz w:val="26"/>
          <w:szCs w:val="26"/>
        </w:rPr>
      </w:pPr>
      <w:r>
        <w:rPr>
          <w:sz w:val="26"/>
          <w:szCs w:val="26"/>
        </w:rPr>
        <w:t>The</w:t>
      </w:r>
      <w:r w:rsidR="008C50DB" w:rsidRPr="00DD5455">
        <w:rPr>
          <w:sz w:val="26"/>
          <w:szCs w:val="26"/>
        </w:rPr>
        <w:t xml:space="preserve"> statement, Counsel had made in her Notice of Appeal</w:t>
      </w:r>
      <w:r w:rsidR="000D5B1F">
        <w:rPr>
          <w:sz w:val="26"/>
          <w:szCs w:val="26"/>
        </w:rPr>
        <w:t xml:space="preserve"> with a supporting Medical Report</w:t>
      </w:r>
      <w:r w:rsidR="008C50DB" w:rsidRPr="00DD5455">
        <w:rPr>
          <w:sz w:val="26"/>
          <w:szCs w:val="26"/>
        </w:rPr>
        <w:t xml:space="preserve"> to the effect that the Appellant “is dying from cancer” was not a </w:t>
      </w:r>
      <w:r w:rsidR="008C50DB" w:rsidRPr="00DD5455">
        <w:rPr>
          <w:sz w:val="26"/>
          <w:szCs w:val="26"/>
        </w:rPr>
        <w:lastRenderedPageBreak/>
        <w:t>matter placed before the Sentencing Court and thus not considered by the Se</w:t>
      </w:r>
      <w:r w:rsidR="000D5B1F">
        <w:rPr>
          <w:sz w:val="26"/>
          <w:szCs w:val="26"/>
        </w:rPr>
        <w:t>ntencing Court. Thus it cannot be a</w:t>
      </w:r>
      <w:r w:rsidR="008C50DB" w:rsidRPr="00DD5455">
        <w:rPr>
          <w:sz w:val="26"/>
          <w:szCs w:val="26"/>
        </w:rPr>
        <w:t xml:space="preserve"> ground upon which the sentence imposed can be challenged.</w:t>
      </w:r>
      <w:r w:rsidR="000D5B1F">
        <w:rPr>
          <w:sz w:val="26"/>
          <w:szCs w:val="26"/>
        </w:rPr>
        <w:t xml:space="preserve"> It is only a ground for clemency to be considered by </w:t>
      </w:r>
      <w:r w:rsidR="000D5B1F" w:rsidRPr="00DD5455">
        <w:rPr>
          <w:sz w:val="26"/>
          <w:szCs w:val="26"/>
        </w:rPr>
        <w:t>the President under article 60 of the Constitution.</w:t>
      </w:r>
    </w:p>
    <w:p w:rsidR="008C50DB" w:rsidRPr="00DD5455" w:rsidRDefault="008C50DB" w:rsidP="008C50DB">
      <w:pPr>
        <w:pStyle w:val="ListParagraph"/>
        <w:jc w:val="both"/>
        <w:rPr>
          <w:sz w:val="26"/>
          <w:szCs w:val="26"/>
        </w:rPr>
      </w:pPr>
    </w:p>
    <w:p w:rsidR="008C50DB" w:rsidRPr="00DD5455" w:rsidRDefault="008C50DB" w:rsidP="008C50DB">
      <w:pPr>
        <w:pStyle w:val="ListParagraph"/>
        <w:widowControl/>
        <w:numPr>
          <w:ilvl w:val="0"/>
          <w:numId w:val="8"/>
        </w:numPr>
        <w:autoSpaceDE/>
        <w:autoSpaceDN/>
        <w:adjustRightInd/>
        <w:spacing w:after="200" w:line="276" w:lineRule="auto"/>
        <w:jc w:val="both"/>
        <w:rPr>
          <w:sz w:val="26"/>
          <w:szCs w:val="26"/>
        </w:rPr>
      </w:pPr>
      <w:r w:rsidRPr="00DD5455">
        <w:rPr>
          <w:sz w:val="26"/>
          <w:szCs w:val="26"/>
        </w:rPr>
        <w:t>This Court is not in a position to go into an inquiry as to whether the Appellant, as claimed by Counsel for the Appellant,</w:t>
      </w:r>
      <w:r>
        <w:rPr>
          <w:sz w:val="26"/>
          <w:szCs w:val="26"/>
        </w:rPr>
        <w:t xml:space="preserve"> </w:t>
      </w:r>
      <w:r w:rsidRPr="00DD5455">
        <w:rPr>
          <w:sz w:val="26"/>
          <w:szCs w:val="26"/>
        </w:rPr>
        <w:t>“is dying from cancer” and grant any relief to the Appellant on that basis</w:t>
      </w:r>
      <w:r w:rsidR="000D5B1F">
        <w:rPr>
          <w:sz w:val="26"/>
          <w:szCs w:val="26"/>
        </w:rPr>
        <w:t>, despite being very sympathetic towards his situation. This is a fit case for</w:t>
      </w:r>
      <w:r w:rsidRPr="00DD5455">
        <w:rPr>
          <w:sz w:val="26"/>
          <w:szCs w:val="26"/>
        </w:rPr>
        <w:t xml:space="preserve"> Counsel for the Appellant to take up with the President under article 60 of the Constitution.</w:t>
      </w:r>
    </w:p>
    <w:p w:rsidR="008C50DB" w:rsidRPr="00DD5455" w:rsidRDefault="008C50DB" w:rsidP="008C50DB">
      <w:pPr>
        <w:pStyle w:val="ListParagraph"/>
        <w:rPr>
          <w:sz w:val="26"/>
          <w:szCs w:val="26"/>
        </w:rPr>
      </w:pPr>
    </w:p>
    <w:p w:rsidR="008C50DB" w:rsidRPr="00DD5455" w:rsidRDefault="008C50DB" w:rsidP="008C50DB">
      <w:pPr>
        <w:pStyle w:val="ListParagraph"/>
        <w:widowControl/>
        <w:numPr>
          <w:ilvl w:val="0"/>
          <w:numId w:val="8"/>
        </w:numPr>
        <w:autoSpaceDE/>
        <w:autoSpaceDN/>
        <w:adjustRightInd/>
        <w:spacing w:after="200" w:line="276" w:lineRule="auto"/>
        <w:jc w:val="both"/>
        <w:rPr>
          <w:sz w:val="26"/>
          <w:szCs w:val="26"/>
        </w:rPr>
      </w:pPr>
      <w:r w:rsidRPr="00DD5455">
        <w:rPr>
          <w:sz w:val="26"/>
          <w:szCs w:val="26"/>
        </w:rPr>
        <w:t xml:space="preserve">We do not find that the mandatory sentence imposed on the Appellant is otherwise harsh and excessive on the basis of the principle enunciated in the </w:t>
      </w:r>
      <w:proofErr w:type="spellStart"/>
      <w:r w:rsidRPr="00DD5455">
        <w:rPr>
          <w:sz w:val="26"/>
          <w:szCs w:val="26"/>
        </w:rPr>
        <w:t>Ponoo</w:t>
      </w:r>
      <w:proofErr w:type="spellEnd"/>
      <w:r w:rsidRPr="00DD5455">
        <w:rPr>
          <w:sz w:val="26"/>
          <w:szCs w:val="26"/>
        </w:rPr>
        <w:t xml:space="preserve"> case.</w:t>
      </w:r>
    </w:p>
    <w:p w:rsidR="008C50DB" w:rsidRPr="00DD5455" w:rsidRDefault="008C50DB" w:rsidP="008C50DB">
      <w:pPr>
        <w:pStyle w:val="ListParagraph"/>
        <w:rPr>
          <w:sz w:val="26"/>
          <w:szCs w:val="26"/>
        </w:rPr>
      </w:pPr>
    </w:p>
    <w:p w:rsidR="008C50DB" w:rsidRPr="00DD5455" w:rsidRDefault="008C50DB" w:rsidP="008C50DB">
      <w:pPr>
        <w:pStyle w:val="ListParagraph"/>
        <w:widowControl/>
        <w:numPr>
          <w:ilvl w:val="0"/>
          <w:numId w:val="8"/>
        </w:numPr>
        <w:autoSpaceDE/>
        <w:autoSpaceDN/>
        <w:adjustRightInd/>
        <w:spacing w:after="200" w:line="276" w:lineRule="auto"/>
        <w:jc w:val="both"/>
        <w:rPr>
          <w:sz w:val="26"/>
          <w:szCs w:val="26"/>
        </w:rPr>
      </w:pPr>
      <w:r w:rsidRPr="00DD5455">
        <w:rPr>
          <w:sz w:val="26"/>
          <w:szCs w:val="26"/>
        </w:rPr>
        <w:t>We therefore</w:t>
      </w:r>
      <w:r w:rsidR="00CE0B8E">
        <w:rPr>
          <w:sz w:val="26"/>
          <w:szCs w:val="26"/>
        </w:rPr>
        <w:t xml:space="preserve"> have no option than to</w:t>
      </w:r>
      <w:r w:rsidRPr="00DD5455">
        <w:rPr>
          <w:sz w:val="26"/>
          <w:szCs w:val="26"/>
        </w:rPr>
        <w:t xml:space="preserve"> dismiss this appeal. </w:t>
      </w:r>
    </w:p>
    <w:p w:rsidR="008C50DB" w:rsidRPr="00DD5455" w:rsidRDefault="008C50DB" w:rsidP="008C50DB">
      <w:pPr>
        <w:pStyle w:val="ListParagraph"/>
        <w:jc w:val="both"/>
        <w:rPr>
          <w:sz w:val="26"/>
          <w:szCs w:val="26"/>
        </w:rPr>
      </w:pPr>
    </w:p>
    <w:p w:rsidR="0006489F" w:rsidRPr="008C50DB" w:rsidRDefault="0006489F" w:rsidP="00030259">
      <w:pPr>
        <w:pStyle w:val="JudgmentText"/>
        <w:numPr>
          <w:ilvl w:val="0"/>
          <w:numId w:val="0"/>
        </w:numPr>
        <w:rPr>
          <w:sz w:val="4"/>
          <w:szCs w:val="4"/>
        </w:rPr>
      </w:pPr>
    </w:p>
    <w:p w:rsidR="008C50DB" w:rsidRPr="005D088E" w:rsidRDefault="008C50DB" w:rsidP="00030259">
      <w:pPr>
        <w:pStyle w:val="JudgmentText"/>
        <w:numPr>
          <w:ilvl w:val="0"/>
          <w:numId w:val="0"/>
        </w:numPr>
      </w:pPr>
    </w:p>
    <w:p w:rsidR="00EF2051" w:rsidRDefault="00295D68"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AD63F9" w:rsidRDefault="00295D68" w:rsidP="00AD63F9">
      <w:pPr>
        <w:spacing w:line="480" w:lineRule="auto"/>
        <w:rPr>
          <w:b/>
          <w:sz w:val="28"/>
          <w:szCs w:val="28"/>
        </w:rPr>
      </w:pPr>
      <w:sdt>
        <w:sdtPr>
          <w:rPr>
            <w:b/>
            <w:sz w:val="24"/>
            <w:szCs w:val="24"/>
          </w:rPr>
          <w:id w:val="22920305"/>
          <w:placeholder>
            <w:docPart w:val="50A53C8953E6435DA3BBD44B19ACDDD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8C50DB">
            <w:rPr>
              <w:b/>
              <w:sz w:val="24"/>
              <w:szCs w:val="24"/>
            </w:rPr>
            <w:t>A.Fernando</w:t>
          </w:r>
          <w:proofErr w:type="spellEnd"/>
          <w:r w:rsidR="008C50DB">
            <w:rPr>
              <w:b/>
              <w:sz w:val="24"/>
              <w:szCs w:val="24"/>
            </w:rPr>
            <w:t xml:space="preserve"> (J.A)</w:t>
          </w:r>
        </w:sdtContent>
      </w:sdt>
    </w:p>
    <w:sdt>
      <w:sdtPr>
        <w:rPr>
          <w:b/>
          <w:sz w:val="28"/>
          <w:szCs w:val="28"/>
        </w:rPr>
        <w:id w:val="4919265"/>
        <w:placeholder>
          <w:docPart w:val="6EA215B24583443E8CBA10F22A17D9AD"/>
        </w:placeholder>
        <w:docPartList>
          <w:docPartGallery w:val="Quick Parts"/>
        </w:docPartList>
      </w:sdtPr>
      <w:sdtEndPr>
        <w:rPr>
          <w:sz w:val="24"/>
          <w:szCs w:val="24"/>
        </w:rPr>
      </w:sdtEndPr>
      <w:sdtContent>
        <w:p w:rsidR="00AD63F9" w:rsidRPr="00484DA6" w:rsidRDefault="00295D68" w:rsidP="00AD63F9">
          <w:pPr>
            <w:spacing w:before="360" w:after="240" w:line="480" w:lineRule="auto"/>
            <w:rPr>
              <w:b/>
              <w:sz w:val="24"/>
              <w:szCs w:val="24"/>
            </w:rPr>
          </w:pPr>
          <w:sdt>
            <w:sdtPr>
              <w:rPr>
                <w:b/>
                <w:sz w:val="24"/>
                <w:szCs w:val="24"/>
              </w:rPr>
              <w:id w:val="4919266"/>
              <w:placeholder>
                <w:docPart w:val="E3744797260441A9AB20137585409BF7"/>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07EF97A7C2DA43CBA9BB900DD1906DF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8C50DB">
                <w:rPr>
                  <w:sz w:val="24"/>
                  <w:szCs w:val="24"/>
                </w:rPr>
                <w:t xml:space="preserve">F. </w:t>
              </w:r>
              <w:proofErr w:type="spellStart"/>
              <w:r w:rsidR="008C50DB">
                <w:rPr>
                  <w:sz w:val="24"/>
                  <w:szCs w:val="24"/>
                </w:rPr>
                <w:t>MacGregor</w:t>
              </w:r>
              <w:proofErr w:type="spellEnd"/>
              <w:r w:rsidR="008C50DB">
                <w:rPr>
                  <w:sz w:val="24"/>
                  <w:szCs w:val="24"/>
                </w:rPr>
                <w:t xml:space="preserve"> (PCA)</w:t>
              </w:r>
            </w:sdtContent>
          </w:sdt>
        </w:p>
      </w:sdtContent>
    </w:sdt>
    <w:sdt>
      <w:sdtPr>
        <w:rPr>
          <w:b/>
          <w:sz w:val="24"/>
          <w:szCs w:val="24"/>
        </w:rPr>
        <w:id w:val="4919458"/>
        <w:placeholder>
          <w:docPart w:val="A550580629E04E9FA12B3F47EA2026F4"/>
        </w:placeholder>
        <w:docPartList>
          <w:docPartGallery w:val="Quick Parts"/>
        </w:docPartList>
      </w:sdtPr>
      <w:sdtContent>
        <w:p w:rsidR="00AD63F9" w:rsidRPr="00484DA6" w:rsidRDefault="00295D68" w:rsidP="00AD63F9">
          <w:pPr>
            <w:spacing w:before="360" w:after="240" w:line="480" w:lineRule="auto"/>
            <w:rPr>
              <w:b/>
              <w:sz w:val="24"/>
              <w:szCs w:val="24"/>
            </w:rPr>
          </w:pPr>
          <w:sdt>
            <w:sdtPr>
              <w:rPr>
                <w:b/>
                <w:sz w:val="24"/>
                <w:szCs w:val="24"/>
              </w:rPr>
              <w:id w:val="4919459"/>
              <w:placeholder>
                <w:docPart w:val="8D5B9496E65848928A752A15AF777CB6"/>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01BAF5D8D1044660B6E963272E51233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8C50DB">
                <w:rPr>
                  <w:sz w:val="24"/>
                  <w:szCs w:val="24"/>
                </w:rPr>
                <w:t xml:space="preserve">J. </w:t>
              </w:r>
              <w:proofErr w:type="spellStart"/>
              <w:r w:rsidR="008C50DB">
                <w:rPr>
                  <w:sz w:val="24"/>
                  <w:szCs w:val="24"/>
                </w:rPr>
                <w:t>Msoffe</w:t>
              </w:r>
              <w:proofErr w:type="spellEnd"/>
              <w:r w:rsidR="008C50DB">
                <w:rPr>
                  <w:sz w:val="24"/>
                  <w:szCs w:val="24"/>
                </w:rPr>
                <w:t xml:space="preserve"> (J.A)</w:t>
              </w:r>
            </w:sdtContent>
          </w:sdt>
        </w:p>
      </w:sdtContent>
    </w:sdt>
    <w:p w:rsidR="0087722C" w:rsidRDefault="0087722C" w:rsidP="007F351F">
      <w:pPr>
        <w:rPr>
          <w:b/>
          <w:sz w:val="28"/>
          <w:szCs w:val="28"/>
        </w:rPr>
      </w:pPr>
    </w:p>
    <w:p w:rsidR="00204002" w:rsidRPr="005D088E" w:rsidRDefault="00295D68" w:rsidP="008C50DB">
      <w:pPr>
        <w:pStyle w:val="ListParagraph"/>
        <w:widowControl/>
        <w:autoSpaceDE/>
        <w:autoSpaceDN/>
        <w:adjustRightInd/>
        <w:spacing w:after="240" w:line="360" w:lineRule="auto"/>
        <w:ind w:left="0"/>
        <w:contextualSpacing w:val="0"/>
        <w:jc w:val="center"/>
        <w:rPr>
          <w:sz w:val="24"/>
          <w:szCs w:val="24"/>
        </w:rPr>
      </w:pPr>
      <w:sdt>
        <w:sdtPr>
          <w:rPr>
            <w:sz w:val="24"/>
            <w:szCs w:val="24"/>
          </w:rPr>
          <w:id w:val="8972175"/>
          <w:placeholder>
            <w:docPart w:val="F2489C1F27C64A7C81A57F303008D6EC"/>
          </w:placeholder>
          <w:docPartList>
            <w:docPartGallery w:val="Quick Parts"/>
          </w:docPartList>
        </w:sdt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8DE47EAADD8E41878A6F40295BE94B0C"/>
          </w:placeholder>
          <w:date w:fullDate="2016-04-22T00:00:00Z">
            <w:dateFormat w:val="dd MMMM yyyy"/>
            <w:lid w:val="en-GB"/>
            <w:storeMappedDataAs w:val="dateTime"/>
            <w:calendar w:val="gregorian"/>
          </w:date>
        </w:sdtPr>
        <w:sdtContent>
          <w:r w:rsidR="008C50DB">
            <w:rPr>
              <w:sz w:val="24"/>
              <w:szCs w:val="24"/>
            </w:rPr>
            <w:t>22 April 2016</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0DB" w:rsidRDefault="008C50DB" w:rsidP="00DB6D34">
      <w:r>
        <w:separator/>
      </w:r>
    </w:p>
  </w:endnote>
  <w:endnote w:type="continuationSeparator" w:id="1">
    <w:p w:rsidR="008C50DB" w:rsidRDefault="008C50DB"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295D68">
    <w:pPr>
      <w:pStyle w:val="Footer"/>
      <w:jc w:val="center"/>
    </w:pPr>
    <w:fldSimple w:instr=" PAGE   \* MERGEFORMAT ">
      <w:r w:rsidR="000A328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0DB" w:rsidRDefault="008C50DB" w:rsidP="00DB6D34">
      <w:r>
        <w:separator/>
      </w:r>
    </w:p>
  </w:footnote>
  <w:footnote w:type="continuationSeparator" w:id="1">
    <w:p w:rsidR="008C50DB" w:rsidRDefault="008C50DB"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21A1486D"/>
    <w:multiLevelType w:val="hybridMultilevel"/>
    <w:tmpl w:val="6CBCE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4C2EF4"/>
    <w:multiLevelType w:val="hybridMultilevel"/>
    <w:tmpl w:val="A1A8383C"/>
    <w:lvl w:ilvl="0" w:tplc="16C6FE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763E6B"/>
    <w:rsid w:val="00002269"/>
    <w:rsid w:val="000043B1"/>
    <w:rsid w:val="00005BEF"/>
    <w:rsid w:val="00017F12"/>
    <w:rsid w:val="0002497E"/>
    <w:rsid w:val="00030259"/>
    <w:rsid w:val="00030C81"/>
    <w:rsid w:val="000641ED"/>
    <w:rsid w:val="0006489F"/>
    <w:rsid w:val="00075573"/>
    <w:rsid w:val="00091036"/>
    <w:rsid w:val="00097B9A"/>
    <w:rsid w:val="000A10B8"/>
    <w:rsid w:val="000A3282"/>
    <w:rsid w:val="000C5AB2"/>
    <w:rsid w:val="000D1DD3"/>
    <w:rsid w:val="000D5B1F"/>
    <w:rsid w:val="000E39A5"/>
    <w:rsid w:val="000E62C2"/>
    <w:rsid w:val="000E7400"/>
    <w:rsid w:val="000F1C37"/>
    <w:rsid w:val="001008BC"/>
    <w:rsid w:val="00101D12"/>
    <w:rsid w:val="00102EE1"/>
    <w:rsid w:val="00117CBF"/>
    <w:rsid w:val="00126A10"/>
    <w:rsid w:val="001376AB"/>
    <w:rsid w:val="00144612"/>
    <w:rsid w:val="001535B9"/>
    <w:rsid w:val="0016510C"/>
    <w:rsid w:val="00171F06"/>
    <w:rsid w:val="00180158"/>
    <w:rsid w:val="00185139"/>
    <w:rsid w:val="00186F92"/>
    <w:rsid w:val="00191180"/>
    <w:rsid w:val="00197E07"/>
    <w:rsid w:val="001B6E9A"/>
    <w:rsid w:val="001C12B5"/>
    <w:rsid w:val="001E3539"/>
    <w:rsid w:val="001E4ED8"/>
    <w:rsid w:val="001E576A"/>
    <w:rsid w:val="00201C0E"/>
    <w:rsid w:val="0020244B"/>
    <w:rsid w:val="00204002"/>
    <w:rsid w:val="002050DC"/>
    <w:rsid w:val="00231C17"/>
    <w:rsid w:val="00236AAC"/>
    <w:rsid w:val="0024353F"/>
    <w:rsid w:val="00260567"/>
    <w:rsid w:val="00275E1B"/>
    <w:rsid w:val="00290E14"/>
    <w:rsid w:val="002939B3"/>
    <w:rsid w:val="00295D68"/>
    <w:rsid w:val="002A7376"/>
    <w:rsid w:val="002B2255"/>
    <w:rsid w:val="002C7560"/>
    <w:rsid w:val="002D06AA"/>
    <w:rsid w:val="002D67FC"/>
    <w:rsid w:val="002E6963"/>
    <w:rsid w:val="002F40A1"/>
    <w:rsid w:val="002F4DD2"/>
    <w:rsid w:val="00301D88"/>
    <w:rsid w:val="00304E76"/>
    <w:rsid w:val="00315456"/>
    <w:rsid w:val="003437DF"/>
    <w:rsid w:val="003647E7"/>
    <w:rsid w:val="0037270D"/>
    <w:rsid w:val="00377341"/>
    <w:rsid w:val="0038006D"/>
    <w:rsid w:val="003838CC"/>
    <w:rsid w:val="003862CB"/>
    <w:rsid w:val="0038700C"/>
    <w:rsid w:val="003974C9"/>
    <w:rsid w:val="003A059B"/>
    <w:rsid w:val="003B461C"/>
    <w:rsid w:val="003B4C19"/>
    <w:rsid w:val="003D58AA"/>
    <w:rsid w:val="003D7B97"/>
    <w:rsid w:val="003E2ABC"/>
    <w:rsid w:val="003F0A70"/>
    <w:rsid w:val="003F0F8D"/>
    <w:rsid w:val="004156B9"/>
    <w:rsid w:val="00422293"/>
    <w:rsid w:val="00445BFA"/>
    <w:rsid w:val="00452BB6"/>
    <w:rsid w:val="0046133B"/>
    <w:rsid w:val="004639C0"/>
    <w:rsid w:val="004706DB"/>
    <w:rsid w:val="00484DA6"/>
    <w:rsid w:val="004873AB"/>
    <w:rsid w:val="004A2A8B"/>
    <w:rsid w:val="004B76F8"/>
    <w:rsid w:val="004C3D80"/>
    <w:rsid w:val="004F2B34"/>
    <w:rsid w:val="004F3823"/>
    <w:rsid w:val="004F409A"/>
    <w:rsid w:val="0051033B"/>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D088E"/>
    <w:rsid w:val="005F3AAB"/>
    <w:rsid w:val="005F5FB0"/>
    <w:rsid w:val="00606587"/>
    <w:rsid w:val="00606EEA"/>
    <w:rsid w:val="00616597"/>
    <w:rsid w:val="006174DB"/>
    <w:rsid w:val="006179EC"/>
    <w:rsid w:val="00621984"/>
    <w:rsid w:val="0064007C"/>
    <w:rsid w:val="0064023C"/>
    <w:rsid w:val="006578C2"/>
    <w:rsid w:val="00666D33"/>
    <w:rsid w:val="0068552E"/>
    <w:rsid w:val="00692AAB"/>
    <w:rsid w:val="006A2C88"/>
    <w:rsid w:val="006A58E4"/>
    <w:rsid w:val="006D0D9B"/>
    <w:rsid w:val="006D36C9"/>
    <w:rsid w:val="006D62D0"/>
    <w:rsid w:val="0071190B"/>
    <w:rsid w:val="007175A6"/>
    <w:rsid w:val="00744508"/>
    <w:rsid w:val="00760665"/>
    <w:rsid w:val="00763535"/>
    <w:rsid w:val="00763E6B"/>
    <w:rsid w:val="00766505"/>
    <w:rsid w:val="00770970"/>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35B3F"/>
    <w:rsid w:val="00841387"/>
    <w:rsid w:val="00845DCB"/>
    <w:rsid w:val="008472B3"/>
    <w:rsid w:val="008478D6"/>
    <w:rsid w:val="008500B8"/>
    <w:rsid w:val="00861993"/>
    <w:rsid w:val="00861F83"/>
    <w:rsid w:val="0087722C"/>
    <w:rsid w:val="008A5208"/>
    <w:rsid w:val="008A58A5"/>
    <w:rsid w:val="008C0FD6"/>
    <w:rsid w:val="008C50DB"/>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7719"/>
    <w:rsid w:val="00981287"/>
    <w:rsid w:val="00983045"/>
    <w:rsid w:val="0099672E"/>
    <w:rsid w:val="009C5D65"/>
    <w:rsid w:val="009D04B1"/>
    <w:rsid w:val="009D15F5"/>
    <w:rsid w:val="009D3796"/>
    <w:rsid w:val="009E05E5"/>
    <w:rsid w:val="009E1C73"/>
    <w:rsid w:val="009F1B68"/>
    <w:rsid w:val="009F4DC4"/>
    <w:rsid w:val="00A11166"/>
    <w:rsid w:val="00A14038"/>
    <w:rsid w:val="00A24FBF"/>
    <w:rsid w:val="00A3626F"/>
    <w:rsid w:val="00A36CEB"/>
    <w:rsid w:val="00A42850"/>
    <w:rsid w:val="00A53837"/>
    <w:rsid w:val="00A551C8"/>
    <w:rsid w:val="00A602E0"/>
    <w:rsid w:val="00A63090"/>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6CA1"/>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C6B5C"/>
    <w:rsid w:val="00CD0C18"/>
    <w:rsid w:val="00CE0B8E"/>
    <w:rsid w:val="00CE0CDA"/>
    <w:rsid w:val="00CE5888"/>
    <w:rsid w:val="00CF77E2"/>
    <w:rsid w:val="00D03314"/>
    <w:rsid w:val="00D06A0F"/>
    <w:rsid w:val="00D23B56"/>
    <w:rsid w:val="00D82047"/>
    <w:rsid w:val="00DA292E"/>
    <w:rsid w:val="00DB6D34"/>
    <w:rsid w:val="00DC07AA"/>
    <w:rsid w:val="00DD0607"/>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DD4D4E58E044BC8D22D11AEDDF70F7"/>
        <w:category>
          <w:name w:val="General"/>
          <w:gallery w:val="placeholder"/>
        </w:category>
        <w:types>
          <w:type w:val="bbPlcHdr"/>
        </w:types>
        <w:behaviors>
          <w:behavior w:val="content"/>
        </w:behaviors>
        <w:guid w:val="{CA8E705D-B35D-41EE-9402-287D07ADD505}"/>
      </w:docPartPr>
      <w:docPartBody>
        <w:p w:rsidR="009157AC" w:rsidRDefault="009157AC">
          <w:pPr>
            <w:pStyle w:val="A6DD4D4E58E044BC8D22D11AEDDF70F7"/>
          </w:pPr>
          <w:r w:rsidRPr="002A0FDF">
            <w:rPr>
              <w:rStyle w:val="PlaceholderText"/>
            </w:rPr>
            <w:t>Click here to enter text.</w:t>
          </w:r>
        </w:p>
      </w:docPartBody>
    </w:docPart>
    <w:docPart>
      <w:docPartPr>
        <w:name w:val="488596B828C645FC9F8F6FAC93E3E091"/>
        <w:category>
          <w:name w:val="General"/>
          <w:gallery w:val="placeholder"/>
        </w:category>
        <w:types>
          <w:type w:val="bbPlcHdr"/>
        </w:types>
        <w:behaviors>
          <w:behavior w:val="content"/>
        </w:behaviors>
        <w:guid w:val="{745B7534-3DDC-48CA-818D-D1308331F677}"/>
      </w:docPartPr>
      <w:docPartBody>
        <w:p w:rsidR="009157AC" w:rsidRDefault="009157AC">
          <w:pPr>
            <w:pStyle w:val="488596B828C645FC9F8F6FAC93E3E091"/>
          </w:pPr>
          <w:r w:rsidRPr="002A0FDF">
            <w:rPr>
              <w:rStyle w:val="PlaceholderText"/>
            </w:rPr>
            <w:t>Choose a building block.</w:t>
          </w:r>
        </w:p>
      </w:docPartBody>
    </w:docPart>
    <w:docPart>
      <w:docPartPr>
        <w:name w:val="CEA093BC4B89496081B9557094EB8134"/>
        <w:category>
          <w:name w:val="General"/>
          <w:gallery w:val="placeholder"/>
        </w:category>
        <w:types>
          <w:type w:val="bbPlcHdr"/>
        </w:types>
        <w:behaviors>
          <w:behavior w:val="content"/>
        </w:behaviors>
        <w:guid w:val="{E60F2F19-F9DF-4FAF-BFAB-FD6CC66A6246}"/>
      </w:docPartPr>
      <w:docPartBody>
        <w:p w:rsidR="009157AC" w:rsidRDefault="009157AC">
          <w:pPr>
            <w:pStyle w:val="CEA093BC4B89496081B9557094EB8134"/>
          </w:pPr>
          <w:r w:rsidRPr="006E09BE">
            <w:rPr>
              <w:rStyle w:val="PlaceholderText"/>
            </w:rPr>
            <w:t>Click here to enter text.</w:t>
          </w:r>
        </w:p>
      </w:docPartBody>
    </w:docPart>
    <w:docPart>
      <w:docPartPr>
        <w:name w:val="EE1590D1D68444A8918C33DC3603E52A"/>
        <w:category>
          <w:name w:val="General"/>
          <w:gallery w:val="placeholder"/>
        </w:category>
        <w:types>
          <w:type w:val="bbPlcHdr"/>
        </w:types>
        <w:behaviors>
          <w:behavior w:val="content"/>
        </w:behaviors>
        <w:guid w:val="{34D88903-4E01-44B4-B5A8-CABD3FA37FB0}"/>
      </w:docPartPr>
      <w:docPartBody>
        <w:p w:rsidR="009157AC" w:rsidRDefault="009157AC">
          <w:pPr>
            <w:pStyle w:val="EE1590D1D68444A8918C33DC3603E52A"/>
          </w:pPr>
          <w:r w:rsidRPr="00E56144">
            <w:rPr>
              <w:rStyle w:val="PlaceholderText"/>
            </w:rPr>
            <w:t>.</w:t>
          </w:r>
        </w:p>
      </w:docPartBody>
    </w:docPart>
    <w:docPart>
      <w:docPartPr>
        <w:name w:val="792FDF662BDE4EF0B537F653391C3DEC"/>
        <w:category>
          <w:name w:val="General"/>
          <w:gallery w:val="placeholder"/>
        </w:category>
        <w:types>
          <w:type w:val="bbPlcHdr"/>
        </w:types>
        <w:behaviors>
          <w:behavior w:val="content"/>
        </w:behaviors>
        <w:guid w:val="{91BC1B54-ECB6-49BC-8350-5E531A0C5DBD}"/>
      </w:docPartPr>
      <w:docPartBody>
        <w:p w:rsidR="009157AC" w:rsidRDefault="009157AC">
          <w:pPr>
            <w:pStyle w:val="792FDF662BDE4EF0B537F653391C3DEC"/>
          </w:pPr>
          <w:r w:rsidRPr="00E56144">
            <w:rPr>
              <w:rStyle w:val="PlaceholderText"/>
            </w:rPr>
            <w:t>.</w:t>
          </w:r>
        </w:p>
      </w:docPartBody>
    </w:docPart>
    <w:docPart>
      <w:docPartPr>
        <w:name w:val="F96C3FDD669D479EA8B1D487BE3FB30C"/>
        <w:category>
          <w:name w:val="General"/>
          <w:gallery w:val="placeholder"/>
        </w:category>
        <w:types>
          <w:type w:val="bbPlcHdr"/>
        </w:types>
        <w:behaviors>
          <w:behavior w:val="content"/>
        </w:behaviors>
        <w:guid w:val="{D2A01881-2E8C-4D32-9891-E72F7B9948D6}"/>
      </w:docPartPr>
      <w:docPartBody>
        <w:p w:rsidR="009157AC" w:rsidRDefault="009157AC">
          <w:pPr>
            <w:pStyle w:val="F96C3FDD669D479EA8B1D487BE3FB30C"/>
          </w:pPr>
          <w:r w:rsidRPr="00E56144">
            <w:rPr>
              <w:rStyle w:val="PlaceholderText"/>
            </w:rPr>
            <w:t>.</w:t>
          </w:r>
        </w:p>
      </w:docPartBody>
    </w:docPart>
    <w:docPart>
      <w:docPartPr>
        <w:name w:val="DD2E1769BCF04047BF983C13D4C5DBD4"/>
        <w:category>
          <w:name w:val="General"/>
          <w:gallery w:val="placeholder"/>
        </w:category>
        <w:types>
          <w:type w:val="bbPlcHdr"/>
        </w:types>
        <w:behaviors>
          <w:behavior w:val="content"/>
        </w:behaviors>
        <w:guid w:val="{EC77BE53-9E9B-4116-8E1D-ADFE9D184302}"/>
      </w:docPartPr>
      <w:docPartBody>
        <w:p w:rsidR="009157AC" w:rsidRDefault="009157AC">
          <w:pPr>
            <w:pStyle w:val="DD2E1769BCF04047BF983C13D4C5DBD4"/>
          </w:pPr>
          <w:r w:rsidRPr="00EE5BC4">
            <w:rPr>
              <w:rStyle w:val="PlaceholderText"/>
            </w:rPr>
            <w:t>Click here to enter text.</w:t>
          </w:r>
        </w:p>
      </w:docPartBody>
    </w:docPart>
    <w:docPart>
      <w:docPartPr>
        <w:name w:val="CC5052D24B7A4A4FA435F9283A549690"/>
        <w:category>
          <w:name w:val="General"/>
          <w:gallery w:val="placeholder"/>
        </w:category>
        <w:types>
          <w:type w:val="bbPlcHdr"/>
        </w:types>
        <w:behaviors>
          <w:behavior w:val="content"/>
        </w:behaviors>
        <w:guid w:val="{71338145-532C-47A2-A4AD-7BFA469AABA5}"/>
      </w:docPartPr>
      <w:docPartBody>
        <w:p w:rsidR="009157AC" w:rsidRDefault="009157AC">
          <w:pPr>
            <w:pStyle w:val="CC5052D24B7A4A4FA435F9283A549690"/>
          </w:pPr>
          <w:r w:rsidRPr="00EE5BC4">
            <w:rPr>
              <w:rStyle w:val="PlaceholderText"/>
            </w:rPr>
            <w:t>Click here to enter text.</w:t>
          </w:r>
        </w:p>
      </w:docPartBody>
    </w:docPart>
    <w:docPart>
      <w:docPartPr>
        <w:name w:val="BA46E0C30D2C4A74A1C2696E97F8013F"/>
        <w:category>
          <w:name w:val="General"/>
          <w:gallery w:val="placeholder"/>
        </w:category>
        <w:types>
          <w:type w:val="bbPlcHdr"/>
        </w:types>
        <w:behaviors>
          <w:behavior w:val="content"/>
        </w:behaviors>
        <w:guid w:val="{A18B7849-221C-4FDF-AF42-59CBEF3C4E89}"/>
      </w:docPartPr>
      <w:docPartBody>
        <w:p w:rsidR="009157AC" w:rsidRDefault="009157AC">
          <w:pPr>
            <w:pStyle w:val="BA46E0C30D2C4A74A1C2696E97F8013F"/>
          </w:pPr>
          <w:r w:rsidRPr="00B26028">
            <w:rPr>
              <w:rStyle w:val="PlaceholderText"/>
            </w:rPr>
            <w:t>Click here to enter text.</w:t>
          </w:r>
        </w:p>
      </w:docPartBody>
    </w:docPart>
    <w:docPart>
      <w:docPartPr>
        <w:name w:val="718DD27E47E744408D503062ADA05ADF"/>
        <w:category>
          <w:name w:val="General"/>
          <w:gallery w:val="placeholder"/>
        </w:category>
        <w:types>
          <w:type w:val="bbPlcHdr"/>
        </w:types>
        <w:behaviors>
          <w:behavior w:val="content"/>
        </w:behaviors>
        <w:guid w:val="{8B336938-427D-40BA-9AC7-BDFC448E3A64}"/>
      </w:docPartPr>
      <w:docPartBody>
        <w:p w:rsidR="009157AC" w:rsidRDefault="009157AC">
          <w:pPr>
            <w:pStyle w:val="718DD27E47E744408D503062ADA05ADF"/>
          </w:pPr>
          <w:r w:rsidRPr="005D088E">
            <w:rPr>
              <w:rStyle w:val="PlaceholderText"/>
            </w:rPr>
            <w:t>Click here to enter a date.</w:t>
          </w:r>
        </w:p>
      </w:docPartBody>
    </w:docPart>
    <w:docPart>
      <w:docPartPr>
        <w:name w:val="106999EA29F0419EAAA6F74777E214C1"/>
        <w:category>
          <w:name w:val="General"/>
          <w:gallery w:val="placeholder"/>
        </w:category>
        <w:types>
          <w:type w:val="bbPlcHdr"/>
        </w:types>
        <w:behaviors>
          <w:behavior w:val="content"/>
        </w:behaviors>
        <w:guid w:val="{C85A3FB1-3740-44C4-BEE4-DCF06CCABE79}"/>
      </w:docPartPr>
      <w:docPartBody>
        <w:p w:rsidR="009157AC" w:rsidRDefault="009157AC">
          <w:pPr>
            <w:pStyle w:val="106999EA29F0419EAAA6F74777E214C1"/>
          </w:pPr>
          <w:r w:rsidRPr="005D088E">
            <w:rPr>
              <w:rStyle w:val="PlaceholderText"/>
            </w:rPr>
            <w:t>Click here to enter text.</w:t>
          </w:r>
        </w:p>
      </w:docPartBody>
    </w:docPart>
    <w:docPart>
      <w:docPartPr>
        <w:name w:val="CD992FA592FF441D92DF8712089BE6C0"/>
        <w:category>
          <w:name w:val="General"/>
          <w:gallery w:val="placeholder"/>
        </w:category>
        <w:types>
          <w:type w:val="bbPlcHdr"/>
        </w:types>
        <w:behaviors>
          <w:behavior w:val="content"/>
        </w:behaviors>
        <w:guid w:val="{951C4454-AC36-479B-BDDF-CF6A5F89B397}"/>
      </w:docPartPr>
      <w:docPartBody>
        <w:p w:rsidR="009157AC" w:rsidRDefault="009157AC">
          <w:pPr>
            <w:pStyle w:val="CD992FA592FF441D92DF8712089BE6C0"/>
          </w:pPr>
          <w:r w:rsidRPr="006E09BE">
            <w:rPr>
              <w:rStyle w:val="PlaceholderText"/>
            </w:rPr>
            <w:t>Click here to enter a date.</w:t>
          </w:r>
        </w:p>
      </w:docPartBody>
    </w:docPart>
    <w:docPart>
      <w:docPartPr>
        <w:name w:val="F5EFED3895F84C02A6BBFFFE165105E4"/>
        <w:category>
          <w:name w:val="General"/>
          <w:gallery w:val="placeholder"/>
        </w:category>
        <w:types>
          <w:type w:val="bbPlcHdr"/>
        </w:types>
        <w:behaviors>
          <w:behavior w:val="content"/>
        </w:behaviors>
        <w:guid w:val="{9278527C-DA55-49D5-808D-65932A98E87A}"/>
      </w:docPartPr>
      <w:docPartBody>
        <w:p w:rsidR="009157AC" w:rsidRDefault="009157AC">
          <w:pPr>
            <w:pStyle w:val="F5EFED3895F84C02A6BBFFFE165105E4"/>
          </w:pPr>
          <w:r w:rsidRPr="00E56144">
            <w:rPr>
              <w:rStyle w:val="PlaceholderText"/>
            </w:rPr>
            <w:t>.</w:t>
          </w:r>
        </w:p>
      </w:docPartBody>
    </w:docPart>
    <w:docPart>
      <w:docPartPr>
        <w:name w:val="F1A964CD9DB44BCFA684F5904D685E92"/>
        <w:category>
          <w:name w:val="General"/>
          <w:gallery w:val="placeholder"/>
        </w:category>
        <w:types>
          <w:type w:val="bbPlcHdr"/>
        </w:types>
        <w:behaviors>
          <w:behavior w:val="content"/>
        </w:behaviors>
        <w:guid w:val="{A4070587-623C-494C-9455-3923013B13EF}"/>
      </w:docPartPr>
      <w:docPartBody>
        <w:p w:rsidR="009157AC" w:rsidRDefault="009157AC">
          <w:pPr>
            <w:pStyle w:val="F1A964CD9DB44BCFA684F5904D685E92"/>
          </w:pPr>
          <w:r w:rsidRPr="005D088E">
            <w:rPr>
              <w:rStyle w:val="PlaceholderText"/>
            </w:rPr>
            <w:t xml:space="preserve">Click here to enter text. here to enter text here to enter text here to enter text here to the court of appeal judgment. </w:t>
          </w:r>
        </w:p>
      </w:docPartBody>
    </w:docPart>
    <w:docPart>
      <w:docPartPr>
        <w:name w:val="50A53C8953E6435DA3BBD44B19ACDDDC"/>
        <w:category>
          <w:name w:val="General"/>
          <w:gallery w:val="placeholder"/>
        </w:category>
        <w:types>
          <w:type w:val="bbPlcHdr"/>
        </w:types>
        <w:behaviors>
          <w:behavior w:val="content"/>
        </w:behaviors>
        <w:guid w:val="{F0D5EB45-9908-48DE-B743-45FC58D13541}"/>
      </w:docPartPr>
      <w:docPartBody>
        <w:p w:rsidR="009157AC" w:rsidRDefault="009157AC">
          <w:pPr>
            <w:pStyle w:val="50A53C8953E6435DA3BBD44B19ACDDDC"/>
          </w:pPr>
          <w:r w:rsidRPr="00E56144">
            <w:rPr>
              <w:rStyle w:val="PlaceholderText"/>
            </w:rPr>
            <w:t>.</w:t>
          </w:r>
        </w:p>
      </w:docPartBody>
    </w:docPart>
    <w:docPart>
      <w:docPartPr>
        <w:name w:val="6EA215B24583443E8CBA10F22A17D9AD"/>
        <w:category>
          <w:name w:val="General"/>
          <w:gallery w:val="placeholder"/>
        </w:category>
        <w:types>
          <w:type w:val="bbPlcHdr"/>
        </w:types>
        <w:behaviors>
          <w:behavior w:val="content"/>
        </w:behaviors>
        <w:guid w:val="{F891030C-86BE-4524-B5A4-BC0A5136828D}"/>
      </w:docPartPr>
      <w:docPartBody>
        <w:p w:rsidR="009157AC" w:rsidRDefault="009157AC">
          <w:pPr>
            <w:pStyle w:val="6EA215B24583443E8CBA10F22A17D9AD"/>
          </w:pPr>
          <w:r w:rsidRPr="002A0FDF">
            <w:rPr>
              <w:rStyle w:val="PlaceholderText"/>
            </w:rPr>
            <w:t>Choose a building block.</w:t>
          </w:r>
        </w:p>
      </w:docPartBody>
    </w:docPart>
    <w:docPart>
      <w:docPartPr>
        <w:name w:val="E3744797260441A9AB20137585409BF7"/>
        <w:category>
          <w:name w:val="General"/>
          <w:gallery w:val="placeholder"/>
        </w:category>
        <w:types>
          <w:type w:val="bbPlcHdr"/>
        </w:types>
        <w:behaviors>
          <w:behavior w:val="content"/>
        </w:behaviors>
        <w:guid w:val="{CBA0BCFE-6A37-498F-9056-D58CD1D1A94B}"/>
      </w:docPartPr>
      <w:docPartBody>
        <w:p w:rsidR="009157AC" w:rsidRDefault="009157AC">
          <w:pPr>
            <w:pStyle w:val="E3744797260441A9AB20137585409BF7"/>
          </w:pPr>
          <w:r w:rsidRPr="006E09BE">
            <w:rPr>
              <w:rStyle w:val="PlaceholderText"/>
            </w:rPr>
            <w:t>Click here to enter text.</w:t>
          </w:r>
        </w:p>
      </w:docPartBody>
    </w:docPart>
    <w:docPart>
      <w:docPartPr>
        <w:name w:val="07EF97A7C2DA43CBA9BB900DD1906DF7"/>
        <w:category>
          <w:name w:val="General"/>
          <w:gallery w:val="placeholder"/>
        </w:category>
        <w:types>
          <w:type w:val="bbPlcHdr"/>
        </w:types>
        <w:behaviors>
          <w:behavior w:val="content"/>
        </w:behaviors>
        <w:guid w:val="{A4E3E403-3217-48E3-8CFC-87E3A01AD31F}"/>
      </w:docPartPr>
      <w:docPartBody>
        <w:p w:rsidR="009157AC" w:rsidRDefault="009157AC">
          <w:pPr>
            <w:pStyle w:val="07EF97A7C2DA43CBA9BB900DD1906DF7"/>
          </w:pPr>
          <w:r w:rsidRPr="00E56144">
            <w:rPr>
              <w:rStyle w:val="PlaceholderText"/>
            </w:rPr>
            <w:t>.</w:t>
          </w:r>
        </w:p>
      </w:docPartBody>
    </w:docPart>
    <w:docPart>
      <w:docPartPr>
        <w:name w:val="A550580629E04E9FA12B3F47EA2026F4"/>
        <w:category>
          <w:name w:val="General"/>
          <w:gallery w:val="placeholder"/>
        </w:category>
        <w:types>
          <w:type w:val="bbPlcHdr"/>
        </w:types>
        <w:behaviors>
          <w:behavior w:val="content"/>
        </w:behaviors>
        <w:guid w:val="{CDD5A90D-E5B0-4EEC-84A3-CE8D0B28D2E3}"/>
      </w:docPartPr>
      <w:docPartBody>
        <w:p w:rsidR="009157AC" w:rsidRDefault="009157AC">
          <w:pPr>
            <w:pStyle w:val="A550580629E04E9FA12B3F47EA2026F4"/>
          </w:pPr>
          <w:r w:rsidRPr="002A0FDF">
            <w:rPr>
              <w:rStyle w:val="PlaceholderText"/>
            </w:rPr>
            <w:t>Choose a building block.</w:t>
          </w:r>
        </w:p>
      </w:docPartBody>
    </w:docPart>
    <w:docPart>
      <w:docPartPr>
        <w:name w:val="8D5B9496E65848928A752A15AF777CB6"/>
        <w:category>
          <w:name w:val="General"/>
          <w:gallery w:val="placeholder"/>
        </w:category>
        <w:types>
          <w:type w:val="bbPlcHdr"/>
        </w:types>
        <w:behaviors>
          <w:behavior w:val="content"/>
        </w:behaviors>
        <w:guid w:val="{3671F95F-E7B8-4D9D-B36A-C5EA210F57FC}"/>
      </w:docPartPr>
      <w:docPartBody>
        <w:p w:rsidR="009157AC" w:rsidRDefault="009157AC">
          <w:pPr>
            <w:pStyle w:val="8D5B9496E65848928A752A15AF777CB6"/>
          </w:pPr>
          <w:r w:rsidRPr="006E09BE">
            <w:rPr>
              <w:rStyle w:val="PlaceholderText"/>
            </w:rPr>
            <w:t>Click here to enter text.</w:t>
          </w:r>
        </w:p>
      </w:docPartBody>
    </w:docPart>
    <w:docPart>
      <w:docPartPr>
        <w:name w:val="01BAF5D8D1044660B6E963272E512338"/>
        <w:category>
          <w:name w:val="General"/>
          <w:gallery w:val="placeholder"/>
        </w:category>
        <w:types>
          <w:type w:val="bbPlcHdr"/>
        </w:types>
        <w:behaviors>
          <w:behavior w:val="content"/>
        </w:behaviors>
        <w:guid w:val="{85E6F530-EE26-4151-9A4C-3DCCF6DB88FD}"/>
      </w:docPartPr>
      <w:docPartBody>
        <w:p w:rsidR="009157AC" w:rsidRDefault="009157AC">
          <w:pPr>
            <w:pStyle w:val="01BAF5D8D1044660B6E963272E512338"/>
          </w:pPr>
          <w:r w:rsidRPr="00E56144">
            <w:rPr>
              <w:rStyle w:val="PlaceholderText"/>
            </w:rPr>
            <w:t>.</w:t>
          </w:r>
        </w:p>
      </w:docPartBody>
    </w:docPart>
    <w:docPart>
      <w:docPartPr>
        <w:name w:val="F2489C1F27C64A7C81A57F303008D6EC"/>
        <w:category>
          <w:name w:val="General"/>
          <w:gallery w:val="placeholder"/>
        </w:category>
        <w:types>
          <w:type w:val="bbPlcHdr"/>
        </w:types>
        <w:behaviors>
          <w:behavior w:val="content"/>
        </w:behaviors>
        <w:guid w:val="{2EBD69AE-F643-4661-88C2-8C3D79A61C9C}"/>
      </w:docPartPr>
      <w:docPartBody>
        <w:p w:rsidR="009157AC" w:rsidRDefault="009157AC">
          <w:pPr>
            <w:pStyle w:val="F2489C1F27C64A7C81A57F303008D6EC"/>
          </w:pPr>
          <w:r w:rsidRPr="006E09BE">
            <w:rPr>
              <w:rStyle w:val="PlaceholderText"/>
            </w:rPr>
            <w:t>Choose a building block.</w:t>
          </w:r>
        </w:p>
      </w:docPartBody>
    </w:docPart>
    <w:docPart>
      <w:docPartPr>
        <w:name w:val="8DE47EAADD8E41878A6F40295BE94B0C"/>
        <w:category>
          <w:name w:val="General"/>
          <w:gallery w:val="placeholder"/>
        </w:category>
        <w:types>
          <w:type w:val="bbPlcHdr"/>
        </w:types>
        <w:behaviors>
          <w:behavior w:val="content"/>
        </w:behaviors>
        <w:guid w:val="{D94EBEE4-0019-4642-904E-07C665F8EDC6}"/>
      </w:docPartPr>
      <w:docPartBody>
        <w:p w:rsidR="009157AC" w:rsidRDefault="009157AC">
          <w:pPr>
            <w:pStyle w:val="8DE47EAADD8E41878A6F40295BE94B0C"/>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157AC"/>
    <w:rsid w:val="00292460"/>
    <w:rsid w:val="00533F01"/>
    <w:rsid w:val="009157AC"/>
    <w:rsid w:val="00FC4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7AC"/>
    <w:rPr>
      <w:color w:val="808080"/>
    </w:rPr>
  </w:style>
  <w:style w:type="paragraph" w:customStyle="1" w:styleId="A6DD4D4E58E044BC8D22D11AEDDF70F7">
    <w:name w:val="A6DD4D4E58E044BC8D22D11AEDDF70F7"/>
    <w:rsid w:val="009157AC"/>
  </w:style>
  <w:style w:type="paragraph" w:customStyle="1" w:styleId="488596B828C645FC9F8F6FAC93E3E091">
    <w:name w:val="488596B828C645FC9F8F6FAC93E3E091"/>
    <w:rsid w:val="009157AC"/>
  </w:style>
  <w:style w:type="paragraph" w:customStyle="1" w:styleId="CEA093BC4B89496081B9557094EB8134">
    <w:name w:val="CEA093BC4B89496081B9557094EB8134"/>
    <w:rsid w:val="009157AC"/>
  </w:style>
  <w:style w:type="paragraph" w:customStyle="1" w:styleId="EE1590D1D68444A8918C33DC3603E52A">
    <w:name w:val="EE1590D1D68444A8918C33DC3603E52A"/>
    <w:rsid w:val="009157AC"/>
  </w:style>
  <w:style w:type="paragraph" w:customStyle="1" w:styleId="792FDF662BDE4EF0B537F653391C3DEC">
    <w:name w:val="792FDF662BDE4EF0B537F653391C3DEC"/>
    <w:rsid w:val="009157AC"/>
  </w:style>
  <w:style w:type="paragraph" w:customStyle="1" w:styleId="F96C3FDD669D479EA8B1D487BE3FB30C">
    <w:name w:val="F96C3FDD669D479EA8B1D487BE3FB30C"/>
    <w:rsid w:val="009157AC"/>
  </w:style>
  <w:style w:type="paragraph" w:customStyle="1" w:styleId="767FF04DB2234162A577CF927CEF1DC5">
    <w:name w:val="767FF04DB2234162A577CF927CEF1DC5"/>
    <w:rsid w:val="009157AC"/>
  </w:style>
  <w:style w:type="paragraph" w:customStyle="1" w:styleId="6CC4956CD6634B508467B20E785D32D8">
    <w:name w:val="6CC4956CD6634B508467B20E785D32D8"/>
    <w:rsid w:val="009157AC"/>
  </w:style>
  <w:style w:type="paragraph" w:customStyle="1" w:styleId="DD2E1769BCF04047BF983C13D4C5DBD4">
    <w:name w:val="DD2E1769BCF04047BF983C13D4C5DBD4"/>
    <w:rsid w:val="009157AC"/>
  </w:style>
  <w:style w:type="paragraph" w:customStyle="1" w:styleId="B366211B92D34EA8B32FDA2F4779E761">
    <w:name w:val="B366211B92D34EA8B32FDA2F4779E761"/>
    <w:rsid w:val="009157AC"/>
  </w:style>
  <w:style w:type="paragraph" w:customStyle="1" w:styleId="F80E56F584874AD7BB80AC234E321BDD">
    <w:name w:val="F80E56F584874AD7BB80AC234E321BDD"/>
    <w:rsid w:val="009157AC"/>
  </w:style>
  <w:style w:type="paragraph" w:customStyle="1" w:styleId="A308F52311944B8F8A764D5EC913DF7E">
    <w:name w:val="A308F52311944B8F8A764D5EC913DF7E"/>
    <w:rsid w:val="009157AC"/>
  </w:style>
  <w:style w:type="paragraph" w:customStyle="1" w:styleId="97D7302E7A7943D1AF0D3CE24C747EE9">
    <w:name w:val="97D7302E7A7943D1AF0D3CE24C747EE9"/>
    <w:rsid w:val="009157AC"/>
  </w:style>
  <w:style w:type="paragraph" w:customStyle="1" w:styleId="38A04611AF9E4ADC8231D41974E21F68">
    <w:name w:val="38A04611AF9E4ADC8231D41974E21F68"/>
    <w:rsid w:val="009157AC"/>
  </w:style>
  <w:style w:type="paragraph" w:customStyle="1" w:styleId="0559BAED363246A89B15452FA24E0E27">
    <w:name w:val="0559BAED363246A89B15452FA24E0E27"/>
    <w:rsid w:val="009157AC"/>
  </w:style>
  <w:style w:type="paragraph" w:customStyle="1" w:styleId="7AA9EDAC24AA406293338B4F2124AE2F">
    <w:name w:val="7AA9EDAC24AA406293338B4F2124AE2F"/>
    <w:rsid w:val="009157AC"/>
  </w:style>
  <w:style w:type="paragraph" w:customStyle="1" w:styleId="9BC900BC95DB414A97188F8293163D8D">
    <w:name w:val="9BC900BC95DB414A97188F8293163D8D"/>
    <w:rsid w:val="009157AC"/>
  </w:style>
  <w:style w:type="paragraph" w:customStyle="1" w:styleId="5982DDC541A84402B19780544D524A96">
    <w:name w:val="5982DDC541A84402B19780544D524A96"/>
    <w:rsid w:val="009157AC"/>
  </w:style>
  <w:style w:type="paragraph" w:customStyle="1" w:styleId="CB1FD7FF47E8442EA0344B81D1F72B18">
    <w:name w:val="CB1FD7FF47E8442EA0344B81D1F72B18"/>
    <w:rsid w:val="009157AC"/>
  </w:style>
  <w:style w:type="paragraph" w:customStyle="1" w:styleId="3E7EC994C2B64306AE0B88551E886599">
    <w:name w:val="3E7EC994C2B64306AE0B88551E886599"/>
    <w:rsid w:val="009157AC"/>
  </w:style>
  <w:style w:type="paragraph" w:customStyle="1" w:styleId="CC5052D24B7A4A4FA435F9283A549690">
    <w:name w:val="CC5052D24B7A4A4FA435F9283A549690"/>
    <w:rsid w:val="009157AC"/>
  </w:style>
  <w:style w:type="paragraph" w:customStyle="1" w:styleId="BA46E0C30D2C4A74A1C2696E97F8013F">
    <w:name w:val="BA46E0C30D2C4A74A1C2696E97F8013F"/>
    <w:rsid w:val="009157AC"/>
  </w:style>
  <w:style w:type="paragraph" w:customStyle="1" w:styleId="718DD27E47E744408D503062ADA05ADF">
    <w:name w:val="718DD27E47E744408D503062ADA05ADF"/>
    <w:rsid w:val="009157AC"/>
  </w:style>
  <w:style w:type="paragraph" w:customStyle="1" w:styleId="106999EA29F0419EAAA6F74777E214C1">
    <w:name w:val="106999EA29F0419EAAA6F74777E214C1"/>
    <w:rsid w:val="009157AC"/>
  </w:style>
  <w:style w:type="paragraph" w:customStyle="1" w:styleId="CD992FA592FF441D92DF8712089BE6C0">
    <w:name w:val="CD992FA592FF441D92DF8712089BE6C0"/>
    <w:rsid w:val="009157AC"/>
  </w:style>
  <w:style w:type="paragraph" w:customStyle="1" w:styleId="F5EFED3895F84C02A6BBFFFE165105E4">
    <w:name w:val="F5EFED3895F84C02A6BBFFFE165105E4"/>
    <w:rsid w:val="009157AC"/>
  </w:style>
  <w:style w:type="paragraph" w:customStyle="1" w:styleId="F1A964CD9DB44BCFA684F5904D685E92">
    <w:name w:val="F1A964CD9DB44BCFA684F5904D685E92"/>
    <w:rsid w:val="009157AC"/>
  </w:style>
  <w:style w:type="paragraph" w:customStyle="1" w:styleId="50A53C8953E6435DA3BBD44B19ACDDDC">
    <w:name w:val="50A53C8953E6435DA3BBD44B19ACDDDC"/>
    <w:rsid w:val="009157AC"/>
  </w:style>
  <w:style w:type="paragraph" w:customStyle="1" w:styleId="6EA215B24583443E8CBA10F22A17D9AD">
    <w:name w:val="6EA215B24583443E8CBA10F22A17D9AD"/>
    <w:rsid w:val="009157AC"/>
  </w:style>
  <w:style w:type="paragraph" w:customStyle="1" w:styleId="E3744797260441A9AB20137585409BF7">
    <w:name w:val="E3744797260441A9AB20137585409BF7"/>
    <w:rsid w:val="009157AC"/>
  </w:style>
  <w:style w:type="paragraph" w:customStyle="1" w:styleId="07EF97A7C2DA43CBA9BB900DD1906DF7">
    <w:name w:val="07EF97A7C2DA43CBA9BB900DD1906DF7"/>
    <w:rsid w:val="009157AC"/>
  </w:style>
  <w:style w:type="paragraph" w:customStyle="1" w:styleId="A550580629E04E9FA12B3F47EA2026F4">
    <w:name w:val="A550580629E04E9FA12B3F47EA2026F4"/>
    <w:rsid w:val="009157AC"/>
  </w:style>
  <w:style w:type="paragraph" w:customStyle="1" w:styleId="8D5B9496E65848928A752A15AF777CB6">
    <w:name w:val="8D5B9496E65848928A752A15AF777CB6"/>
    <w:rsid w:val="009157AC"/>
  </w:style>
  <w:style w:type="paragraph" w:customStyle="1" w:styleId="01BAF5D8D1044660B6E963272E512338">
    <w:name w:val="01BAF5D8D1044660B6E963272E512338"/>
    <w:rsid w:val="009157AC"/>
  </w:style>
  <w:style w:type="paragraph" w:customStyle="1" w:styleId="F4C5F1742123459CAB520109B7759331">
    <w:name w:val="F4C5F1742123459CAB520109B7759331"/>
    <w:rsid w:val="009157AC"/>
  </w:style>
  <w:style w:type="paragraph" w:customStyle="1" w:styleId="35F05B7A7BC0488A9F642838AFF56F2D">
    <w:name w:val="35F05B7A7BC0488A9F642838AFF56F2D"/>
    <w:rsid w:val="009157AC"/>
  </w:style>
  <w:style w:type="paragraph" w:customStyle="1" w:styleId="9723372878E74A00BB79B82D5CBE2533">
    <w:name w:val="9723372878E74A00BB79B82D5CBE2533"/>
    <w:rsid w:val="009157AC"/>
  </w:style>
  <w:style w:type="paragraph" w:customStyle="1" w:styleId="37CD2A89FBEB43ED817DA4333E85DE7F">
    <w:name w:val="37CD2A89FBEB43ED817DA4333E85DE7F"/>
    <w:rsid w:val="009157AC"/>
  </w:style>
  <w:style w:type="paragraph" w:customStyle="1" w:styleId="7200F0DD8E9343199F2F6F48B05469F2">
    <w:name w:val="7200F0DD8E9343199F2F6F48B05469F2"/>
    <w:rsid w:val="009157AC"/>
  </w:style>
  <w:style w:type="paragraph" w:customStyle="1" w:styleId="A3BF61AB417D41F1B1BED584B920CFF9">
    <w:name w:val="A3BF61AB417D41F1B1BED584B920CFF9"/>
    <w:rsid w:val="009157AC"/>
  </w:style>
  <w:style w:type="paragraph" w:customStyle="1" w:styleId="F2489C1F27C64A7C81A57F303008D6EC">
    <w:name w:val="F2489C1F27C64A7C81A57F303008D6EC"/>
    <w:rsid w:val="009157AC"/>
  </w:style>
  <w:style w:type="paragraph" w:customStyle="1" w:styleId="8DE47EAADD8E41878A6F40295BE94B0C">
    <w:name w:val="8DE47EAADD8E41878A6F40295BE94B0C"/>
    <w:rsid w:val="009157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DF16-B6C9-4A5A-BD74-E53093D3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0</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OPTIPLEX3020</cp:lastModifiedBy>
  <cp:revision>2</cp:revision>
  <cp:lastPrinted>2014-10-17T07:15:00Z</cp:lastPrinted>
  <dcterms:created xsi:type="dcterms:W3CDTF">2016-04-20T11:17:00Z</dcterms:created>
  <dcterms:modified xsi:type="dcterms:W3CDTF">2016-04-20T11:17:00Z</dcterms:modified>
</cp:coreProperties>
</file>