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681E3BF587E744949EBB6D00E89CB47F"/>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836B4C">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CDD281D88B0D4A5D91857544CFDC48E7"/>
        </w:placeholder>
        <w:docPartList>
          <w:docPartGallery w:val="Quick Parts"/>
        </w:docPartList>
      </w:sdtPr>
      <w:sdtEndPr/>
      <w:sdtContent>
        <w:p w:rsidR="00102EE1" w:rsidRDefault="00A81401" w:rsidP="00CA7795">
          <w:pPr>
            <w:jc w:val="center"/>
            <w:rPr>
              <w:b/>
              <w:sz w:val="28"/>
              <w:szCs w:val="28"/>
            </w:rPr>
          </w:pPr>
          <w:sdt>
            <w:sdtPr>
              <w:rPr>
                <w:b/>
                <w:sz w:val="28"/>
                <w:szCs w:val="28"/>
              </w:rPr>
              <w:id w:val="13542618"/>
              <w:placeholder>
                <w:docPart w:val="BC0765C633BA48F986FDED5613BF1571"/>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83B91BD18774B27A2861AEA11664BF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26063">
                <w:rPr>
                  <w:sz w:val="28"/>
                  <w:szCs w:val="28"/>
                </w:rPr>
                <w:t>F. MacGregor (PCA)</w:t>
              </w:r>
            </w:sdtContent>
          </w:sdt>
          <w:r w:rsidR="00097B9A">
            <w:rPr>
              <w:b/>
              <w:sz w:val="28"/>
              <w:szCs w:val="28"/>
            </w:rPr>
            <w:t xml:space="preserve"> </w:t>
          </w:r>
          <w:sdt>
            <w:sdtPr>
              <w:rPr>
                <w:sz w:val="28"/>
                <w:szCs w:val="28"/>
              </w:rPr>
              <w:id w:val="15629612"/>
              <w:placeholder>
                <w:docPart w:val="EAD6F4768638493689B5DDFAC70642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26063">
                <w:rPr>
                  <w:sz w:val="28"/>
                  <w:szCs w:val="28"/>
                </w:rPr>
                <w:t>, M. Twomey (JA)</w:t>
              </w:r>
            </w:sdtContent>
          </w:sdt>
          <w:r w:rsidR="00097B9A">
            <w:rPr>
              <w:b/>
              <w:sz w:val="28"/>
              <w:szCs w:val="28"/>
            </w:rPr>
            <w:t xml:space="preserve"> </w:t>
          </w:r>
          <w:sdt>
            <w:sdtPr>
              <w:rPr>
                <w:sz w:val="28"/>
                <w:szCs w:val="28"/>
              </w:rPr>
              <w:id w:val="15629656"/>
              <w:placeholder>
                <w:docPart w:val="2A472ED415F64B20AFFD7B5E2A48AA5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26063">
                <w:rPr>
                  <w:sz w:val="28"/>
                  <w:szCs w:val="28"/>
                </w:rPr>
                <w:t>B. Renaud (JA)</w:t>
              </w:r>
            </w:sdtContent>
          </w:sdt>
        </w:p>
      </w:sdtContent>
    </w:sdt>
    <w:p w:rsidR="00C55FDF" w:rsidRDefault="00EC41E8" w:rsidP="0006489F">
      <w:pPr>
        <w:spacing w:before="240"/>
        <w:jc w:val="center"/>
        <w:rPr>
          <w:b/>
          <w:sz w:val="28"/>
          <w:szCs w:val="28"/>
        </w:rPr>
      </w:pPr>
      <w:r>
        <w:rPr>
          <w:b/>
          <w:sz w:val="28"/>
          <w:szCs w:val="28"/>
        </w:rPr>
        <w:t xml:space="preserve">Criminal Appeal CR SCA </w:t>
      </w:r>
      <w:r w:rsidR="00226063">
        <w:rPr>
          <w:b/>
          <w:sz w:val="28"/>
          <w:szCs w:val="28"/>
        </w:rPr>
        <w:t>24-27</w:t>
      </w:r>
      <w:sdt>
        <w:sdtPr>
          <w:rPr>
            <w:b/>
            <w:sz w:val="28"/>
            <w:szCs w:val="28"/>
          </w:rPr>
          <w:id w:val="14547301"/>
          <w:lock w:val="sdtContentLocked"/>
          <w:placeholder>
            <w:docPart w:val="681E3BF587E744949EBB6D00E89CB47F"/>
          </w:placeholder>
        </w:sdtPr>
        <w:sdtEndPr/>
        <w:sdtContent>
          <w:r w:rsidR="00E86753">
            <w:rPr>
              <w:b/>
              <w:sz w:val="28"/>
              <w:szCs w:val="28"/>
            </w:rPr>
            <w:t>/20</w:t>
          </w:r>
        </w:sdtContent>
      </w:sdt>
      <w:r w:rsidR="00226063">
        <w:rPr>
          <w:b/>
          <w:sz w:val="28"/>
          <w:szCs w:val="28"/>
        </w:rPr>
        <w:t>1</w:t>
      </w:r>
      <w:r w:rsidR="0067761B">
        <w:rPr>
          <w:b/>
          <w:sz w:val="28"/>
          <w:szCs w:val="28"/>
        </w:rPr>
        <w:t>6</w:t>
      </w:r>
    </w:p>
    <w:p w:rsidR="00DB6D34" w:rsidRPr="00606EEA" w:rsidRDefault="00226063" w:rsidP="00616597">
      <w:pPr>
        <w:spacing w:before="120"/>
        <w:jc w:val="center"/>
        <w:rPr>
          <w:b/>
          <w:sz w:val="24"/>
          <w:szCs w:val="24"/>
        </w:rPr>
      </w:pPr>
      <w:r>
        <w:rPr>
          <w:b/>
          <w:sz w:val="28"/>
          <w:szCs w:val="28"/>
        </w:rPr>
        <w:t xml:space="preserve">Arising in </w:t>
      </w:r>
      <w:r w:rsidR="002C6093">
        <w:rPr>
          <w:b/>
          <w:sz w:val="28"/>
          <w:szCs w:val="28"/>
        </w:rPr>
        <w:t xml:space="preserve">Criminal Side No. CO </w:t>
      </w:r>
      <w:r>
        <w:rPr>
          <w:b/>
          <w:sz w:val="28"/>
          <w:szCs w:val="28"/>
        </w:rPr>
        <w:t>21/2016</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2"/>
        <w:gridCol w:w="883"/>
        <w:gridCol w:w="4245"/>
      </w:tblGrid>
      <w:tr w:rsidR="00226063" w:rsidRPr="00226063" w:rsidTr="00030259">
        <w:tc>
          <w:tcPr>
            <w:tcW w:w="4343" w:type="dxa"/>
            <w:tcBorders>
              <w:top w:val="nil"/>
              <w:left w:val="nil"/>
              <w:bottom w:val="nil"/>
              <w:right w:val="nil"/>
            </w:tcBorders>
          </w:tcPr>
          <w:p w:rsidR="003A059B" w:rsidRDefault="00226063" w:rsidP="00226063">
            <w:pPr>
              <w:spacing w:before="120" w:after="120"/>
              <w:rPr>
                <w:sz w:val="24"/>
                <w:szCs w:val="24"/>
              </w:rPr>
            </w:pPr>
            <w:r>
              <w:rPr>
                <w:sz w:val="24"/>
                <w:szCs w:val="24"/>
              </w:rPr>
              <w:t xml:space="preserve">Hu </w:t>
            </w:r>
            <w:proofErr w:type="spellStart"/>
            <w:r>
              <w:rPr>
                <w:sz w:val="24"/>
                <w:szCs w:val="24"/>
              </w:rPr>
              <w:t>Dejin</w:t>
            </w:r>
            <w:proofErr w:type="spellEnd"/>
          </w:p>
          <w:p w:rsidR="00226063" w:rsidRDefault="00226063" w:rsidP="00226063">
            <w:pPr>
              <w:spacing w:before="120" w:after="120"/>
              <w:rPr>
                <w:sz w:val="24"/>
                <w:szCs w:val="24"/>
              </w:rPr>
            </w:pPr>
            <w:r>
              <w:rPr>
                <w:sz w:val="24"/>
                <w:szCs w:val="24"/>
              </w:rPr>
              <w:t xml:space="preserve">Hu </w:t>
            </w:r>
            <w:proofErr w:type="spellStart"/>
            <w:r>
              <w:rPr>
                <w:sz w:val="24"/>
                <w:szCs w:val="24"/>
              </w:rPr>
              <w:t>Dehua</w:t>
            </w:r>
            <w:proofErr w:type="spellEnd"/>
          </w:p>
          <w:p w:rsidR="00226063" w:rsidRDefault="00226063" w:rsidP="00226063">
            <w:pPr>
              <w:spacing w:before="120" w:after="120"/>
              <w:rPr>
                <w:sz w:val="24"/>
                <w:szCs w:val="24"/>
              </w:rPr>
            </w:pPr>
            <w:r>
              <w:rPr>
                <w:sz w:val="24"/>
                <w:szCs w:val="24"/>
              </w:rPr>
              <w:t>H</w:t>
            </w:r>
            <w:r w:rsidR="002C6093">
              <w:rPr>
                <w:sz w:val="24"/>
                <w:szCs w:val="24"/>
              </w:rPr>
              <w:t>u</w:t>
            </w:r>
            <w:r>
              <w:rPr>
                <w:sz w:val="24"/>
                <w:szCs w:val="24"/>
              </w:rPr>
              <w:t xml:space="preserve"> </w:t>
            </w:r>
            <w:proofErr w:type="spellStart"/>
            <w:r>
              <w:rPr>
                <w:sz w:val="24"/>
                <w:szCs w:val="24"/>
              </w:rPr>
              <w:t>Ruiping</w:t>
            </w:r>
            <w:proofErr w:type="spellEnd"/>
          </w:p>
          <w:p w:rsidR="00226063" w:rsidRPr="00B26028" w:rsidRDefault="00226063" w:rsidP="00226063">
            <w:pPr>
              <w:spacing w:before="120" w:after="120"/>
              <w:rPr>
                <w:sz w:val="24"/>
                <w:szCs w:val="24"/>
              </w:rPr>
            </w:pPr>
            <w:proofErr w:type="spellStart"/>
            <w:r>
              <w:rPr>
                <w:sz w:val="24"/>
                <w:szCs w:val="24"/>
              </w:rPr>
              <w:t>Shishui</w:t>
            </w:r>
            <w:proofErr w:type="spellEnd"/>
            <w:r>
              <w:rPr>
                <w:sz w:val="24"/>
                <w:szCs w:val="24"/>
              </w:rPr>
              <w:t xml:space="preserve"> </w:t>
            </w:r>
            <w:proofErr w:type="spellStart"/>
            <w:r>
              <w:rPr>
                <w:sz w:val="24"/>
                <w:szCs w:val="24"/>
              </w:rPr>
              <w:t>Zhong</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226063" w:rsidRDefault="00A81401" w:rsidP="000914EC">
            <w:pPr>
              <w:spacing w:before="120" w:after="120"/>
              <w:jc w:val="right"/>
              <w:rPr>
                <w:sz w:val="24"/>
                <w:szCs w:val="24"/>
              </w:rPr>
            </w:pPr>
            <w:sdt>
              <w:sdtPr>
                <w:rPr>
                  <w:sz w:val="24"/>
                  <w:szCs w:val="24"/>
                </w:rPr>
                <w:id w:val="17813792"/>
                <w:placeholder>
                  <w:docPart w:val="B5973627F7924A7F8D5A7351964255E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26063" w:rsidRPr="00226063">
                  <w:rPr>
                    <w:sz w:val="24"/>
                    <w:szCs w:val="24"/>
                  </w:rPr>
                  <w:t>1st Appellant</w:t>
                </w:r>
              </w:sdtContent>
            </w:sdt>
          </w:p>
          <w:p w:rsidR="00CE0CDA" w:rsidRPr="00226063" w:rsidRDefault="00A81401" w:rsidP="000914EC">
            <w:pPr>
              <w:spacing w:before="120" w:after="120"/>
              <w:jc w:val="right"/>
              <w:rPr>
                <w:sz w:val="24"/>
                <w:szCs w:val="24"/>
              </w:rPr>
            </w:pPr>
            <w:sdt>
              <w:sdtPr>
                <w:rPr>
                  <w:sz w:val="24"/>
                  <w:szCs w:val="24"/>
                </w:rPr>
                <w:id w:val="91333906"/>
                <w:placeholder>
                  <w:docPart w:val="C5DE66809E0C4EDABEA2AC69E56A6ABA"/>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26063">
                  <w:rPr>
                    <w:sz w:val="24"/>
                    <w:szCs w:val="24"/>
                  </w:rPr>
                  <w:t>2nd Appellant</w:t>
                </w:r>
              </w:sdtContent>
            </w:sdt>
          </w:p>
          <w:p w:rsidR="00CE0CDA" w:rsidRPr="00226063" w:rsidRDefault="00A81401" w:rsidP="000914EC">
            <w:pPr>
              <w:spacing w:before="120" w:after="120"/>
              <w:jc w:val="right"/>
              <w:rPr>
                <w:sz w:val="24"/>
                <w:szCs w:val="24"/>
              </w:rPr>
            </w:pPr>
            <w:sdt>
              <w:sdtPr>
                <w:rPr>
                  <w:sz w:val="24"/>
                  <w:szCs w:val="24"/>
                </w:rPr>
                <w:id w:val="91333907"/>
                <w:placeholder>
                  <w:docPart w:val="3D7A2F81B0E340AB8B2BB197F84DFD86"/>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26063">
                  <w:rPr>
                    <w:sz w:val="24"/>
                    <w:szCs w:val="24"/>
                  </w:rPr>
                  <w:t>3rd Appellant</w:t>
                </w:r>
              </w:sdtContent>
            </w:sdt>
          </w:p>
          <w:p w:rsidR="00CE0CDA" w:rsidRPr="00226063" w:rsidRDefault="00A81401" w:rsidP="000914EC">
            <w:pPr>
              <w:spacing w:before="120" w:after="120"/>
              <w:jc w:val="right"/>
              <w:rPr>
                <w:sz w:val="24"/>
                <w:szCs w:val="24"/>
              </w:rPr>
            </w:pPr>
            <w:sdt>
              <w:sdtPr>
                <w:rPr>
                  <w:sz w:val="24"/>
                  <w:szCs w:val="24"/>
                </w:rPr>
                <w:id w:val="91333908"/>
                <w:placeholder>
                  <w:docPart w:val="3B0275EB4841417693C3E8951D581C4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26063">
                  <w:rPr>
                    <w:sz w:val="24"/>
                    <w:szCs w:val="24"/>
                  </w:rPr>
                  <w:t>4th Appellant</w:t>
                </w:r>
              </w:sdtContent>
            </w:sdt>
          </w:p>
          <w:p w:rsidR="00CE0CDA" w:rsidRPr="00226063" w:rsidRDefault="00CE0CDA" w:rsidP="000914EC">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AA00D054B89A4F879D45C764544B546D"/>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A81401" w:rsidP="00030259">
            <w:pPr>
              <w:spacing w:before="240" w:after="120"/>
              <w:jc w:val="center"/>
              <w:rPr>
                <w:b/>
                <w:sz w:val="24"/>
                <w:szCs w:val="24"/>
              </w:rPr>
            </w:pPr>
            <w:sdt>
              <w:sdtPr>
                <w:rPr>
                  <w:b/>
                  <w:sz w:val="24"/>
                  <w:szCs w:val="24"/>
                </w:rPr>
                <w:id w:val="8972153"/>
                <w:placeholder>
                  <w:docPart w:val="12933B2E11E04E59AD894AED952BCB31"/>
                </w:placeholder>
              </w:sdtPr>
              <w:sdtEndPr/>
              <w:sdtContent>
                <w:r w:rsidR="00030259">
                  <w:rPr>
                    <w:b/>
                    <w:sz w:val="24"/>
                    <w:szCs w:val="24"/>
                  </w:rPr>
                  <w:t>The Republic</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3F476B" w:rsidRDefault="00A81401" w:rsidP="00C22967">
      <w:pPr>
        <w:spacing w:before="240" w:after="120"/>
        <w:rPr>
          <w:sz w:val="24"/>
          <w:szCs w:val="24"/>
        </w:rPr>
      </w:pPr>
      <w:sdt>
        <w:sdtPr>
          <w:rPr>
            <w:sz w:val="24"/>
            <w:szCs w:val="24"/>
          </w:rPr>
          <w:id w:val="15629736"/>
          <w:lock w:val="contentLocked"/>
          <w:placeholder>
            <w:docPart w:val="7CA25D6BD9DE44FAAE1FF37EFD08597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35EADD3B5BD4429B7CFF9CCFA09933A"/>
          </w:placeholder>
          <w:date w:fullDate="2017-11-28T00:00:00Z">
            <w:dateFormat w:val="dd MMMM yyyy"/>
            <w:lid w:val="en-GB"/>
            <w:storeMappedDataAs w:val="dateTime"/>
            <w:calendar w:val="gregorian"/>
          </w:date>
        </w:sdtPr>
        <w:sdtEndPr/>
        <w:sdtContent>
          <w:r w:rsidR="00226063">
            <w:rPr>
              <w:sz w:val="24"/>
              <w:szCs w:val="24"/>
            </w:rPr>
            <w:t>28 November 2017</w:t>
          </w:r>
        </w:sdtContent>
      </w:sdt>
      <w:r w:rsidR="00717720" w:rsidRPr="003F476B">
        <w:rPr>
          <w:sz w:val="24"/>
          <w:szCs w:val="24"/>
        </w:rPr>
        <w:fldChar w:fldCharType="begin"/>
      </w:r>
      <w:r w:rsidR="003F0F8D" w:rsidRPr="003F476B">
        <w:rPr>
          <w:sz w:val="24"/>
          <w:szCs w:val="24"/>
        </w:rPr>
        <w:instrText xml:space="preserve">  </w:instrText>
      </w:r>
      <w:r w:rsidR="00717720" w:rsidRPr="003F476B">
        <w:rPr>
          <w:sz w:val="24"/>
          <w:szCs w:val="24"/>
        </w:rPr>
        <w:fldChar w:fldCharType="end"/>
      </w:r>
    </w:p>
    <w:p w:rsidR="00201C0E" w:rsidRPr="003F476B" w:rsidRDefault="00A81401" w:rsidP="00B0414B">
      <w:pPr>
        <w:rPr>
          <w:sz w:val="24"/>
          <w:szCs w:val="24"/>
        </w:rPr>
      </w:pPr>
      <w:sdt>
        <w:sdtPr>
          <w:rPr>
            <w:sz w:val="24"/>
            <w:szCs w:val="24"/>
          </w:rPr>
          <w:id w:val="15629744"/>
          <w:lock w:val="contentLocked"/>
          <w:placeholder>
            <w:docPart w:val="7CA25D6BD9DE44FAAE1FF37EFD085977"/>
          </w:placeholder>
        </w:sdtPr>
        <w:sdtEndPr/>
        <w:sdtContent>
          <w:r w:rsidR="0038006D" w:rsidRPr="003F476B">
            <w:rPr>
              <w:sz w:val="24"/>
              <w:szCs w:val="24"/>
            </w:rPr>
            <w:t>Counsel:</w:t>
          </w:r>
        </w:sdtContent>
      </w:sdt>
      <w:r w:rsidR="00E0467F" w:rsidRPr="003F476B">
        <w:rPr>
          <w:sz w:val="24"/>
          <w:szCs w:val="24"/>
        </w:rPr>
        <w:tab/>
      </w:r>
      <w:sdt>
        <w:sdtPr>
          <w:rPr>
            <w:sz w:val="24"/>
            <w:szCs w:val="24"/>
          </w:rPr>
          <w:id w:val="8972156"/>
          <w:placeholder>
            <w:docPart w:val="E32D79B1766A4E79AD6DD2C33D52BF28"/>
          </w:placeholder>
        </w:sdtPr>
        <w:sdtEndPr/>
        <w:sdtContent>
          <w:proofErr w:type="spellStart"/>
          <w:r w:rsidR="00226063">
            <w:rPr>
              <w:sz w:val="24"/>
              <w:szCs w:val="24"/>
            </w:rPr>
            <w:t>Mr.</w:t>
          </w:r>
          <w:proofErr w:type="spellEnd"/>
          <w:r w:rsidR="00226063">
            <w:rPr>
              <w:sz w:val="24"/>
              <w:szCs w:val="24"/>
            </w:rPr>
            <w:t xml:space="preserve"> Nichol Gabriel for Appellants</w:t>
          </w:r>
        </w:sdtContent>
      </w:sdt>
      <w:r w:rsidR="00717720" w:rsidRPr="003F476B">
        <w:rPr>
          <w:sz w:val="24"/>
          <w:szCs w:val="24"/>
        </w:rPr>
        <w:fldChar w:fldCharType="begin"/>
      </w:r>
      <w:r w:rsidR="00F804CC" w:rsidRPr="003F476B">
        <w:rPr>
          <w:sz w:val="24"/>
          <w:szCs w:val="24"/>
        </w:rPr>
        <w:instrText xml:space="preserve"> ASK  "Enter Appellant Lawyer full name"  \* MERGEFORMAT </w:instrText>
      </w:r>
      <w:r w:rsidR="00717720" w:rsidRPr="003F476B">
        <w:rPr>
          <w:sz w:val="24"/>
          <w:szCs w:val="24"/>
        </w:rPr>
        <w:fldChar w:fldCharType="end"/>
      </w:r>
      <w:r w:rsidR="00717720" w:rsidRPr="003F476B">
        <w:rPr>
          <w:sz w:val="24"/>
          <w:szCs w:val="24"/>
        </w:rPr>
        <w:fldChar w:fldCharType="begin"/>
      </w:r>
      <w:r w:rsidR="003F0F8D" w:rsidRPr="003F476B">
        <w:rPr>
          <w:sz w:val="24"/>
          <w:szCs w:val="24"/>
        </w:rPr>
        <w:instrText xml:space="preserve">  </w:instrText>
      </w:r>
      <w:r w:rsidR="00717720" w:rsidRPr="003F476B">
        <w:rPr>
          <w:sz w:val="24"/>
          <w:szCs w:val="24"/>
        </w:rPr>
        <w:fldChar w:fldCharType="end"/>
      </w:r>
      <w:r w:rsidR="00F804CC" w:rsidRPr="003F476B">
        <w:rPr>
          <w:b/>
          <w:sz w:val="24"/>
          <w:szCs w:val="24"/>
        </w:rPr>
        <w:t xml:space="preserve"> </w:t>
      </w:r>
    </w:p>
    <w:p w:rsidR="00201C0E" w:rsidRPr="003F476B" w:rsidRDefault="00201C0E" w:rsidP="00B0414B">
      <w:pPr>
        <w:rPr>
          <w:sz w:val="24"/>
          <w:szCs w:val="24"/>
        </w:rPr>
        <w:sectPr w:rsidR="00201C0E" w:rsidRPr="003F476B"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3F476B">
        <w:rPr>
          <w:sz w:val="24"/>
          <w:szCs w:val="24"/>
        </w:rPr>
        <w:lastRenderedPageBreak/>
        <w:tab/>
      </w:r>
      <w:r w:rsidR="0038006D" w:rsidRPr="003F476B">
        <w:rPr>
          <w:sz w:val="24"/>
          <w:szCs w:val="24"/>
        </w:rPr>
        <w:tab/>
      </w:r>
      <w:sdt>
        <w:sdtPr>
          <w:rPr>
            <w:sz w:val="24"/>
            <w:szCs w:val="24"/>
          </w:rPr>
          <w:id w:val="8972158"/>
          <w:placeholder>
            <w:docPart w:val="E32D79B1766A4E79AD6DD2C33D52BF28"/>
          </w:placeholder>
        </w:sdtPr>
        <w:sdtEndPr/>
        <w:sdtContent>
          <w:r w:rsidR="00226063">
            <w:rPr>
              <w:sz w:val="24"/>
              <w:szCs w:val="24"/>
            </w:rPr>
            <w:t>Mr Ananth Su</w:t>
          </w:r>
          <w:r w:rsidR="005A0226">
            <w:rPr>
              <w:sz w:val="24"/>
              <w:szCs w:val="24"/>
            </w:rPr>
            <w:t>b</w:t>
          </w:r>
          <w:r w:rsidR="00226063">
            <w:rPr>
              <w:sz w:val="24"/>
              <w:szCs w:val="24"/>
            </w:rPr>
            <w:t xml:space="preserve">ramanian for Respondent </w:t>
          </w:r>
        </w:sdtContent>
      </w:sdt>
      <w:r w:rsidR="00717720" w:rsidRPr="003F476B">
        <w:rPr>
          <w:sz w:val="24"/>
          <w:szCs w:val="24"/>
        </w:rPr>
        <w:fldChar w:fldCharType="begin"/>
      </w:r>
      <w:r w:rsidR="00F804CC" w:rsidRPr="003F476B">
        <w:rPr>
          <w:sz w:val="24"/>
          <w:szCs w:val="24"/>
        </w:rPr>
        <w:instrText xml:space="preserve"> ASK  "Enter Respondent Lawyer Full Name"  \* MERGEFORMAT </w:instrText>
      </w:r>
      <w:r w:rsidR="00717720" w:rsidRPr="003F476B">
        <w:rPr>
          <w:sz w:val="24"/>
          <w:szCs w:val="24"/>
        </w:rPr>
        <w:fldChar w:fldCharType="end"/>
      </w:r>
      <w:r w:rsidR="00717720" w:rsidRPr="003F476B">
        <w:rPr>
          <w:sz w:val="24"/>
          <w:szCs w:val="24"/>
        </w:rPr>
        <w:fldChar w:fldCharType="begin"/>
      </w:r>
      <w:r w:rsidR="003F0F8D" w:rsidRPr="003F476B">
        <w:rPr>
          <w:sz w:val="24"/>
          <w:szCs w:val="24"/>
        </w:rPr>
        <w:instrText xml:space="preserve">  </w:instrText>
      </w:r>
      <w:r w:rsidR="00717720" w:rsidRPr="003F476B">
        <w:rPr>
          <w:sz w:val="24"/>
          <w:szCs w:val="24"/>
        </w:rPr>
        <w:fldChar w:fldCharType="end"/>
      </w:r>
      <w:r w:rsidR="00FD51E7" w:rsidRPr="003F476B">
        <w:rPr>
          <w:sz w:val="24"/>
          <w:szCs w:val="24"/>
        </w:rPr>
        <w:t xml:space="preserve"> </w:t>
      </w:r>
    </w:p>
    <w:p w:rsidR="00FC1DFC" w:rsidRPr="003F476B" w:rsidRDefault="00FC1DFC" w:rsidP="00A53837">
      <w:pPr>
        <w:rPr>
          <w:sz w:val="24"/>
          <w:szCs w:val="24"/>
        </w:rPr>
        <w:sectPr w:rsidR="00FC1DFC" w:rsidRPr="003F476B" w:rsidSect="00EF2051">
          <w:type w:val="continuous"/>
          <w:pgSz w:w="12240" w:h="15840"/>
          <w:pgMar w:top="1440" w:right="1440" w:bottom="1440" w:left="1440" w:header="720" w:footer="720" w:gutter="0"/>
          <w:cols w:space="720"/>
          <w:docGrid w:linePitch="360"/>
        </w:sectPr>
      </w:pPr>
    </w:p>
    <w:p w:rsidR="00E6492F" w:rsidRPr="003F476B" w:rsidRDefault="00A81401" w:rsidP="006578C2">
      <w:pPr>
        <w:spacing w:before="120" w:after="240"/>
        <w:rPr>
          <w:sz w:val="24"/>
          <w:szCs w:val="24"/>
        </w:rPr>
      </w:pPr>
      <w:sdt>
        <w:sdtPr>
          <w:rPr>
            <w:sz w:val="24"/>
            <w:szCs w:val="24"/>
          </w:rPr>
          <w:id w:val="15629748"/>
          <w:lock w:val="contentLocked"/>
          <w:placeholder>
            <w:docPart w:val="7CA25D6BD9DE44FAAE1FF37EFD085977"/>
          </w:placeholder>
        </w:sdtPr>
        <w:sdtEndPr/>
        <w:sdtContent>
          <w:r w:rsidR="0038006D" w:rsidRPr="003F476B">
            <w:rPr>
              <w:sz w:val="24"/>
              <w:szCs w:val="24"/>
            </w:rPr>
            <w:t>Delivered:</w:t>
          </w:r>
        </w:sdtContent>
      </w:sdt>
      <w:r w:rsidR="00E0467F" w:rsidRPr="003F476B">
        <w:rPr>
          <w:sz w:val="24"/>
          <w:szCs w:val="24"/>
        </w:rPr>
        <w:tab/>
      </w:r>
      <w:sdt>
        <w:sdtPr>
          <w:rPr>
            <w:sz w:val="24"/>
            <w:szCs w:val="24"/>
          </w:rPr>
          <w:id w:val="8972159"/>
          <w:placeholder>
            <w:docPart w:val="9C30F8AF2E314E38940E6CA6F8882C0E"/>
          </w:placeholder>
          <w:date w:fullDate="2017-12-07T00:00:00Z">
            <w:dateFormat w:val="dd MMMM yyyy"/>
            <w:lid w:val="en-GB"/>
            <w:storeMappedDataAs w:val="dateTime"/>
            <w:calendar w:val="gregorian"/>
          </w:date>
        </w:sdtPr>
        <w:sdtEndPr/>
        <w:sdtContent>
          <w:r w:rsidR="00226063">
            <w:rPr>
              <w:sz w:val="24"/>
              <w:szCs w:val="24"/>
            </w:rPr>
            <w:t>07 December 2017</w:t>
          </w:r>
        </w:sdtContent>
      </w:sdt>
    </w:p>
    <w:p w:rsidR="001008BC" w:rsidRPr="00226063" w:rsidRDefault="00226063" w:rsidP="00291AED">
      <w:pPr>
        <w:jc w:val="center"/>
        <w:rPr>
          <w:b/>
          <w:sz w:val="24"/>
          <w:szCs w:val="24"/>
        </w:rPr>
      </w:pPr>
      <w:r w:rsidRPr="00226063">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bookmarkStart w:id="0" w:name="_GoBack"/>
      <w:bookmarkEnd w:id="0"/>
    </w:p>
    <w:p w:rsidR="00C87FCA" w:rsidRPr="0020054F" w:rsidRDefault="00A81401"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FAE14363A7C14DDE9BAE6D43BE8DE54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26063">
            <w:rPr>
              <w:b/>
              <w:sz w:val="24"/>
              <w:szCs w:val="24"/>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035A002D78724F52A2442B84BFB525E0"/>
        </w:placeholder>
      </w:sdtPr>
      <w:sdtEndPr/>
      <w:sdtContent>
        <w:p w:rsidR="00242B64" w:rsidRDefault="00242B64" w:rsidP="00242B64">
          <w:pPr>
            <w:pStyle w:val="JudgmentText"/>
            <w:numPr>
              <w:ilvl w:val="0"/>
              <w:numId w:val="8"/>
            </w:numPr>
          </w:pPr>
          <w:r>
            <w:t xml:space="preserve">The </w:t>
          </w:r>
          <w:r w:rsidR="00226063">
            <w:t xml:space="preserve">four </w:t>
          </w:r>
          <w:r>
            <w:t>Appellants</w:t>
          </w:r>
          <w:r w:rsidR="00226063">
            <w:t xml:space="preserve"> are Chinese </w:t>
          </w:r>
          <w:r>
            <w:t>n</w:t>
          </w:r>
          <w:r w:rsidR="00226063">
            <w:t>ationals who entered Seych</w:t>
          </w:r>
          <w:r>
            <w:t>e</w:t>
          </w:r>
          <w:r w:rsidR="00226063">
            <w:t>l</w:t>
          </w:r>
          <w:r>
            <w:t>l</w:t>
          </w:r>
          <w:r w:rsidR="00226063">
            <w:t xml:space="preserve">es </w:t>
          </w:r>
          <w:r>
            <w:t>i</w:t>
          </w:r>
          <w:r w:rsidR="00226063">
            <w:t xml:space="preserve">n </w:t>
          </w:r>
          <w:r>
            <w:t>M</w:t>
          </w:r>
          <w:r w:rsidR="00226063">
            <w:t xml:space="preserve">arch </w:t>
          </w:r>
          <w:r>
            <w:t xml:space="preserve">2016 as visitors. Between 24 March and 28 March </w:t>
          </w:r>
          <w:r w:rsidR="00564693">
            <w:t xml:space="preserve">2016 </w:t>
          </w:r>
          <w:r>
            <w:t xml:space="preserve">using cloned or counterfeit ATM cards or credit cards </w:t>
          </w:r>
          <w:r w:rsidR="00564693">
            <w:t xml:space="preserve">they </w:t>
          </w:r>
          <w:r>
            <w:t xml:space="preserve">managed to extract the total sum of SR330, </w:t>
          </w:r>
          <w:r w:rsidR="00564693">
            <w:t>0</w:t>
          </w:r>
          <w:r>
            <w:t xml:space="preserve">00 from various ATM machines belonging to the Mauritius Commercial Bank. </w:t>
          </w:r>
          <w:r w:rsidR="00226063">
            <w:t xml:space="preserve"> </w:t>
          </w:r>
        </w:p>
        <w:p w:rsidR="00242B64" w:rsidRDefault="00242B64" w:rsidP="00242B64">
          <w:pPr>
            <w:pStyle w:val="JudgmentText"/>
            <w:numPr>
              <w:ilvl w:val="0"/>
              <w:numId w:val="8"/>
            </w:numPr>
          </w:pPr>
          <w:r>
            <w:t xml:space="preserve">They were each charged with </w:t>
          </w:r>
          <w:r w:rsidR="007D643D">
            <w:t xml:space="preserve">seventy </w:t>
          </w:r>
          <w:r>
            <w:t>counts of theft and jointly charged with the offence of conspiracy to commit theft. They plea</w:t>
          </w:r>
          <w:r w:rsidR="00564693">
            <w:t xml:space="preserve">ded </w:t>
          </w:r>
          <w:r>
            <w:t xml:space="preserve">guilty </w:t>
          </w:r>
          <w:r w:rsidR="00564693">
            <w:t>to</w:t>
          </w:r>
          <w:r>
            <w:t xml:space="preserve"> each charge </w:t>
          </w:r>
          <w:r w:rsidR="006D749B">
            <w:t>and</w:t>
          </w:r>
          <w:r>
            <w:t xml:space="preserve"> were therefore convicted.</w:t>
          </w:r>
        </w:p>
        <w:p w:rsidR="006D749B" w:rsidRDefault="00242B64" w:rsidP="00242B64">
          <w:pPr>
            <w:pStyle w:val="JudgmentText"/>
            <w:numPr>
              <w:ilvl w:val="0"/>
              <w:numId w:val="8"/>
            </w:numPr>
          </w:pPr>
          <w:r>
            <w:lastRenderedPageBreak/>
            <w:t xml:space="preserve">When it came to sentencing the </w:t>
          </w:r>
          <w:r w:rsidR="006D749B">
            <w:t>Appellants</w:t>
          </w:r>
          <w:r w:rsidR="00564693">
            <w:t>,</w:t>
          </w:r>
          <w:r>
            <w:t xml:space="preserve"> the only pleas in mitigation were that they were persons of previous good character, that they were family men and </w:t>
          </w:r>
          <w:r w:rsidR="006D749B">
            <w:t>that th</w:t>
          </w:r>
          <w:r>
            <w:t xml:space="preserve">ey had pleaded guilty.   </w:t>
          </w:r>
        </w:p>
        <w:p w:rsidR="006D749B" w:rsidRDefault="006D749B" w:rsidP="00242B64">
          <w:pPr>
            <w:pStyle w:val="JudgmentText"/>
            <w:numPr>
              <w:ilvl w:val="0"/>
              <w:numId w:val="8"/>
            </w:numPr>
          </w:pPr>
          <w:r>
            <w:t xml:space="preserve">They were sentenced to </w:t>
          </w:r>
          <w:r w:rsidR="00B75633">
            <w:t xml:space="preserve">two years and five months for each of the counts of theft and </w:t>
          </w:r>
          <w:r w:rsidR="002324D9">
            <w:t>four years</w:t>
          </w:r>
          <w:r>
            <w:t xml:space="preserve"> imprisonment </w:t>
          </w:r>
          <w:r w:rsidR="00B75633">
            <w:t xml:space="preserve">for the charge of conspiracy to commit the felony of theft with the sentences to run </w:t>
          </w:r>
          <w:r>
            <w:t xml:space="preserve">concurrently. </w:t>
          </w:r>
        </w:p>
        <w:p w:rsidR="006D749B" w:rsidRDefault="006D749B" w:rsidP="00242B64">
          <w:pPr>
            <w:pStyle w:val="JudgmentText"/>
            <w:numPr>
              <w:ilvl w:val="0"/>
              <w:numId w:val="8"/>
            </w:numPr>
          </w:pPr>
          <w:r>
            <w:t>Appealing against the sentence</w:t>
          </w:r>
          <w:r w:rsidR="002324D9">
            <w:t>s,</w:t>
          </w:r>
          <w:r>
            <w:t xml:space="preserve"> they have submitted that the sentence</w:t>
          </w:r>
          <w:r w:rsidR="002324D9">
            <w:t>s</w:t>
          </w:r>
          <w:r>
            <w:t xml:space="preserve"> w</w:t>
          </w:r>
          <w:r w:rsidR="002324D9">
            <w:t>ere</w:t>
          </w:r>
          <w:r>
            <w:t xml:space="preserve"> manifestly harsh and excessive and that the sentence of four years imposed by the sentencing judge does n</w:t>
          </w:r>
          <w:r w:rsidR="007D643D">
            <w:t>o</w:t>
          </w:r>
          <w:r>
            <w:t xml:space="preserve">t </w:t>
          </w:r>
          <w:r w:rsidR="007D643D">
            <w:t>correspond</w:t>
          </w:r>
          <w:r>
            <w:t xml:space="preserve"> to the </w:t>
          </w:r>
          <w:r w:rsidR="007D643D">
            <w:t>pattern</w:t>
          </w:r>
          <w:r>
            <w:t xml:space="preserve"> of </w:t>
          </w:r>
          <w:r w:rsidR="007D643D">
            <w:t>sentencing</w:t>
          </w:r>
          <w:r>
            <w:t xml:space="preserve"> in </w:t>
          </w:r>
          <w:r w:rsidR="007D643D">
            <w:t xml:space="preserve">similar </w:t>
          </w:r>
          <w:r>
            <w:t>s</w:t>
          </w:r>
          <w:r w:rsidR="007D643D">
            <w:t>entences.</w:t>
          </w:r>
          <w:r>
            <w:t xml:space="preserve"> </w:t>
          </w:r>
        </w:p>
        <w:p w:rsidR="007D643D" w:rsidRDefault="006D749B" w:rsidP="00242B64">
          <w:pPr>
            <w:pStyle w:val="JudgmentText"/>
            <w:numPr>
              <w:ilvl w:val="0"/>
              <w:numId w:val="8"/>
            </w:numPr>
          </w:pPr>
          <w:r>
            <w:t>Learned Counsel for the Appellants referred the sentencing judge to the same authorit</w:t>
          </w:r>
          <w:r w:rsidR="002324D9">
            <w:t>ies</w:t>
          </w:r>
          <w:r>
            <w:t xml:space="preserve"> which he now refers this </w:t>
          </w:r>
          <w:r w:rsidR="007D643D">
            <w:t>C</w:t>
          </w:r>
          <w:r>
            <w:t xml:space="preserve">ourt to, that is the case of </w:t>
          </w:r>
          <w:r w:rsidRPr="006D749B">
            <w:rPr>
              <w:i/>
            </w:rPr>
            <w:t xml:space="preserve">R v </w:t>
          </w:r>
          <w:proofErr w:type="spellStart"/>
          <w:r w:rsidRPr="006D749B">
            <w:rPr>
              <w:i/>
            </w:rPr>
            <w:t>Mullner</w:t>
          </w:r>
          <w:proofErr w:type="spellEnd"/>
          <w:r w:rsidRPr="006D749B">
            <w:rPr>
              <w:i/>
            </w:rPr>
            <w:t xml:space="preserve"> and </w:t>
          </w:r>
          <w:proofErr w:type="spellStart"/>
          <w:r w:rsidRPr="006D749B">
            <w:rPr>
              <w:i/>
            </w:rPr>
            <w:t>ors</w:t>
          </w:r>
          <w:proofErr w:type="spellEnd"/>
          <w:r>
            <w:t xml:space="preserve"> [2016] SCSC 66,</w:t>
          </w:r>
          <w:r w:rsidR="00564693">
            <w:t xml:space="preserve"> and Hakim </w:t>
          </w:r>
          <w:r w:rsidR="002324D9">
            <w:t>Y</w:t>
          </w:r>
          <w:r w:rsidR="00564693">
            <w:t xml:space="preserve">usuf Mohamed and </w:t>
          </w:r>
          <w:proofErr w:type="spellStart"/>
          <w:r w:rsidR="00564693">
            <w:t>ors</w:t>
          </w:r>
          <w:proofErr w:type="spellEnd"/>
          <w:r w:rsidR="00564693">
            <w:t xml:space="preserve"> CS 34/2013</w:t>
          </w:r>
          <w:r w:rsidR="002324D9">
            <w:t>,</w:t>
          </w:r>
          <w:r>
            <w:t xml:space="preserve"> the only similar case</w:t>
          </w:r>
          <w:r w:rsidR="00564693">
            <w:t>s</w:t>
          </w:r>
          <w:r>
            <w:t xml:space="preserve"> in this jurisdiction. Although the convicts in th</w:t>
          </w:r>
          <w:r w:rsidR="00564693">
            <w:t xml:space="preserve">e former </w:t>
          </w:r>
          <w:r>
            <w:t xml:space="preserve">case received a sentence of six months and fines of SR30, 000 each, </w:t>
          </w:r>
          <w:r w:rsidR="00564693">
            <w:t xml:space="preserve">and in the latter case three years imprisonment </w:t>
          </w:r>
          <w:r>
            <w:t>we find much like the sentencing judge that the reported case notes provide little detail of the precise charges or the circumstances of the case. That authorit</w:t>
          </w:r>
          <w:r w:rsidR="00564693">
            <w:t xml:space="preserve">ies </w:t>
          </w:r>
          <w:r>
            <w:t xml:space="preserve">therefore is of little use to this court. </w:t>
          </w:r>
          <w:r w:rsidR="007D643D">
            <w:t xml:space="preserve">It does not by any stretch of the imagination establish a pattern of sentencing. </w:t>
          </w:r>
        </w:p>
        <w:p w:rsidR="00B75633" w:rsidRDefault="007D643D" w:rsidP="00242B64">
          <w:pPr>
            <w:pStyle w:val="JudgmentText"/>
            <w:numPr>
              <w:ilvl w:val="0"/>
              <w:numId w:val="8"/>
            </w:numPr>
          </w:pPr>
          <w:r>
            <w:t xml:space="preserve">We are much persuaded by the approach of the sentencing judge whose </w:t>
          </w:r>
          <w:r w:rsidR="00B75633">
            <w:t>methodology</w:t>
          </w:r>
          <w:r>
            <w:t xml:space="preserve"> should be commended and emulated when considering sentences</w:t>
          </w:r>
          <w:r w:rsidR="00864E33">
            <w:t xml:space="preserve"> generally</w:t>
          </w:r>
          <w:r>
            <w:t xml:space="preserve">. He found that the maximum sentence for theft and conspiracy to commit theft is seven years imprisonment. </w:t>
          </w:r>
          <w:r w:rsidR="00B75633">
            <w:t>He</w:t>
          </w:r>
          <w:r>
            <w:t xml:space="preserve"> accepted </w:t>
          </w:r>
          <w:r w:rsidR="00B75633">
            <w:t xml:space="preserve">that </w:t>
          </w:r>
          <w:r>
            <w:t>given that these offense</w:t>
          </w:r>
          <w:r w:rsidR="002324D9">
            <w:t>s</w:t>
          </w:r>
          <w:r>
            <w:t xml:space="preserve"> were committed as a series of </w:t>
          </w:r>
          <w:r w:rsidR="00B75633">
            <w:t>transactions</w:t>
          </w:r>
          <w:r>
            <w:t xml:space="preserve"> in the same </w:t>
          </w:r>
          <w:r w:rsidR="00B75633">
            <w:t xml:space="preserve">period the sentences should be consecutive and not concurrent. </w:t>
          </w:r>
        </w:p>
        <w:p w:rsidR="00FC1DFC" w:rsidRDefault="00B75633" w:rsidP="0005125D">
          <w:pPr>
            <w:pStyle w:val="JudgmentText"/>
            <w:numPr>
              <w:ilvl w:val="0"/>
              <w:numId w:val="8"/>
            </w:numPr>
          </w:pPr>
          <w:r>
            <w:t xml:space="preserve">He gave an appropriate discount after considering the mitigating factors </w:t>
          </w:r>
          <w:r w:rsidR="002324D9">
            <w:t>we</w:t>
          </w:r>
          <w:r>
            <w:t xml:space="preserve"> have outlined above. He was of the view however, which view we endorse</w:t>
          </w:r>
          <w:r w:rsidR="00FC1DFC">
            <w:t>,</w:t>
          </w:r>
          <w:r>
            <w:t xml:space="preserve"> </w:t>
          </w:r>
          <w:r w:rsidR="00FC1DFC">
            <w:t>that the</w:t>
          </w:r>
          <w:r>
            <w:t xml:space="preserve"> sentence imposed in </w:t>
          </w:r>
          <w:proofErr w:type="spellStart"/>
          <w:r w:rsidRPr="00B75633">
            <w:rPr>
              <w:i/>
            </w:rPr>
            <w:t>Mullner</w:t>
          </w:r>
          <w:proofErr w:type="spellEnd"/>
          <w:r>
            <w:t xml:space="preserve"> did not reflect the seriousness of the offences and the circumstances of the matter</w:t>
          </w:r>
          <w:r w:rsidR="00FC1DFC">
            <w:t xml:space="preserve">. </w:t>
          </w:r>
        </w:p>
        <w:p w:rsidR="00FC1DFC" w:rsidRDefault="00FC1DFC" w:rsidP="0005125D">
          <w:pPr>
            <w:pStyle w:val="JudgmentText"/>
            <w:numPr>
              <w:ilvl w:val="0"/>
              <w:numId w:val="8"/>
            </w:numPr>
          </w:pPr>
          <w:r>
            <w:t>In the present case the scheme was sophisticate</w:t>
          </w:r>
          <w:r w:rsidR="002324D9">
            <w:t>d</w:t>
          </w:r>
          <w:r>
            <w:t xml:space="preserve">, well planned and well executed. Fifty nine cloned or counterfeit ATM or credit cards were seized together with lap tops, pen drives, magnetic striped plastic cards and card reading and writing devices. They had </w:t>
          </w:r>
          <w:r>
            <w:lastRenderedPageBreak/>
            <w:t xml:space="preserve">succeeded on withdrawing money seventy times. The sentencing judge found that they had deliberately targeted a small island nation in the Indian Ocean probably with the preconception that it was a soft touch.  </w:t>
          </w:r>
        </w:p>
        <w:p w:rsidR="00FC1DFC" w:rsidRPr="003F476B" w:rsidRDefault="00FC1DFC" w:rsidP="00564693">
          <w:pPr>
            <w:pStyle w:val="JudgmentText"/>
            <w:numPr>
              <w:ilvl w:val="0"/>
              <w:numId w:val="8"/>
            </w:numPr>
          </w:pPr>
          <w:r>
            <w:t xml:space="preserve">The sentencing judge relied on the case of </w:t>
          </w:r>
          <w:r w:rsidRPr="00FC1DFC">
            <w:rPr>
              <w:i/>
            </w:rPr>
            <w:t xml:space="preserve">Hong Kong Special Administrative Region v </w:t>
          </w:r>
          <w:proofErr w:type="spellStart"/>
          <w:r w:rsidRPr="00FC1DFC">
            <w:rPr>
              <w:i/>
            </w:rPr>
            <w:t>Oancea</w:t>
          </w:r>
          <w:proofErr w:type="spellEnd"/>
          <w:r w:rsidRPr="00FC1DFC">
            <w:rPr>
              <w:i/>
            </w:rPr>
            <w:t xml:space="preserve"> and </w:t>
          </w:r>
          <w:proofErr w:type="spellStart"/>
          <w:r w:rsidRPr="00FC1DFC">
            <w:rPr>
              <w:i/>
            </w:rPr>
            <w:t>ors</w:t>
          </w:r>
          <w:proofErr w:type="spellEnd"/>
          <w:r>
            <w:t xml:space="preserve"> DCCC782/2011in which the following </w:t>
          </w:r>
          <w:r w:rsidR="00564693">
            <w:t>guidance</w:t>
          </w:r>
          <w:r>
            <w:t xml:space="preserve"> wa</w:t>
          </w:r>
          <w:r w:rsidR="00564693">
            <w:t>s</w:t>
          </w:r>
          <w:r>
            <w:t xml:space="preserve"> given by </w:t>
          </w:r>
          <w:proofErr w:type="spellStart"/>
          <w:r w:rsidR="00564693">
            <w:t>Tallentire</w:t>
          </w:r>
          <w:proofErr w:type="spellEnd"/>
          <w:r w:rsidR="00564693">
            <w:t xml:space="preserve"> J in</w:t>
          </w:r>
          <w:r>
            <w:t xml:space="preserve"> respect of sentencing in </w:t>
          </w:r>
          <w:r w:rsidR="00564693">
            <w:t xml:space="preserve">a </w:t>
          </w:r>
          <w:r>
            <w:t>similar ca</w:t>
          </w:r>
          <w:r w:rsidR="00564693">
            <w:t>se</w:t>
          </w:r>
          <w:r>
            <w:t xml:space="preserve">: </w:t>
          </w:r>
          <w:r w:rsidR="00564693">
            <w:t>The factors to be con</w:t>
          </w:r>
          <w:r w:rsidR="00864E33">
            <w:t xml:space="preserve">sidered in such cases </w:t>
          </w:r>
          <w:r w:rsidR="00564693">
            <w:t xml:space="preserve">are </w:t>
          </w:r>
          <w:r w:rsidR="00564693" w:rsidRPr="00564693">
            <w:t>[1] the size of the operation, for example, the amount of money involved, [2] the number of persons involved, [3] the number of forged or fake credit cards involved, [4] the level of sophistication and planning,</w:t>
          </w:r>
          <w:r w:rsidR="00564693">
            <w:t xml:space="preserve"> </w:t>
          </w:r>
          <w:r w:rsidR="00564693" w:rsidRPr="00564693">
            <w:t>[4]</w:t>
          </w:r>
          <w:r w:rsidR="00564693">
            <w:t xml:space="preserve"> </w:t>
          </w:r>
          <w:r w:rsidR="00564693" w:rsidRPr="00564693">
            <w:t>the international dimension, and [5] the role of the accused and whether they were mere cogs in the wheel or planners of the operation.</w:t>
          </w:r>
        </w:p>
        <w:p w:rsidR="006860C5" w:rsidRDefault="002324D9" w:rsidP="000B12A7">
          <w:pPr>
            <w:pStyle w:val="JudgmentText"/>
            <w:numPr>
              <w:ilvl w:val="0"/>
              <w:numId w:val="8"/>
            </w:numPr>
          </w:pPr>
          <w:r>
            <w:t>We find the same approach taken in similar cases in Singapore, another country of a mercantile tradition. If anything</w:t>
          </w:r>
          <w:r w:rsidR="00864E33">
            <w:t>,</w:t>
          </w:r>
          <w:r>
            <w:t xml:space="preserve"> similar offences as to the present cases are met with stiffer sentences: in </w:t>
          </w:r>
          <w:proofErr w:type="spellStart"/>
          <w:r w:rsidRPr="002324D9">
            <w:rPr>
              <w:i/>
            </w:rPr>
            <w:t>Ont</w:t>
          </w:r>
          <w:proofErr w:type="spellEnd"/>
          <w:r w:rsidRPr="002324D9">
            <w:rPr>
              <w:i/>
            </w:rPr>
            <w:t xml:space="preserve"> Toing </w:t>
          </w:r>
          <w:proofErr w:type="spellStart"/>
          <w:r w:rsidRPr="002324D9">
            <w:rPr>
              <w:i/>
            </w:rPr>
            <w:t>Poh</w:t>
          </w:r>
          <w:proofErr w:type="spellEnd"/>
          <w:r w:rsidRPr="002324D9">
            <w:rPr>
              <w:i/>
            </w:rPr>
            <w:t xml:space="preserve"> v PP</w:t>
          </w:r>
          <w:r>
            <w:t xml:space="preserve"> [1998] 2 SLR 853 a </w:t>
          </w:r>
          <w:r w:rsidR="00864E33">
            <w:t>s</w:t>
          </w:r>
          <w:r>
            <w:t xml:space="preserve">entence of five years was given on ten charges of cheating and abetment of cheating by the use of counterfeit cards. In </w:t>
          </w:r>
          <w:proofErr w:type="spellStart"/>
          <w:r w:rsidRPr="002324D9">
            <w:rPr>
              <w:i/>
            </w:rPr>
            <w:t>Navaseelan</w:t>
          </w:r>
          <w:proofErr w:type="spellEnd"/>
          <w:r w:rsidRPr="002324D9">
            <w:rPr>
              <w:i/>
            </w:rPr>
            <w:t xml:space="preserve"> </w:t>
          </w:r>
          <w:proofErr w:type="spellStart"/>
          <w:r w:rsidRPr="002324D9">
            <w:rPr>
              <w:i/>
            </w:rPr>
            <w:t>Balasingham</w:t>
          </w:r>
          <w:proofErr w:type="spellEnd"/>
          <w:r w:rsidRPr="002324D9">
            <w:rPr>
              <w:i/>
            </w:rPr>
            <w:t xml:space="preserve"> v PP</w:t>
          </w:r>
          <w:r>
            <w:t xml:space="preserve"> [2007] 1 SLR 767 on appeal Yong </w:t>
          </w:r>
          <w:proofErr w:type="spellStart"/>
          <w:r>
            <w:t>Kwang</w:t>
          </w:r>
          <w:proofErr w:type="spellEnd"/>
          <w:r>
            <w:t xml:space="preserve"> J revised the total sentence of five and half years of imprisonment</w:t>
          </w:r>
          <w:r w:rsidR="006860C5">
            <w:t xml:space="preserve"> for the offence of theft by using counterfeit ATM cards to withdraw cash from ATMS</w:t>
          </w:r>
          <w:r>
            <w:t xml:space="preserve"> to se</w:t>
          </w:r>
          <w:r w:rsidR="006860C5">
            <w:t>ven</w:t>
          </w:r>
          <w:r>
            <w:t xml:space="preserve"> and half years imprisonment</w:t>
          </w:r>
          <w:r w:rsidR="006860C5">
            <w:t>.</w:t>
          </w:r>
        </w:p>
        <w:p w:rsidR="002324D9" w:rsidRDefault="006860C5" w:rsidP="000B12A7">
          <w:pPr>
            <w:pStyle w:val="JudgmentText"/>
            <w:numPr>
              <w:ilvl w:val="0"/>
              <w:numId w:val="8"/>
            </w:numPr>
          </w:pPr>
          <w:r>
            <w:t>Similarly</w:t>
          </w:r>
          <w:r w:rsidR="00864E33">
            <w:t>,</w:t>
          </w:r>
          <w:r>
            <w:t xml:space="preserve"> </w:t>
          </w:r>
          <w:r w:rsidR="00864E33">
            <w:t>i</w:t>
          </w:r>
          <w:r>
            <w:t xml:space="preserve">n the UK in </w:t>
          </w:r>
          <w:r w:rsidRPr="006860C5">
            <w:rPr>
              <w:i/>
            </w:rPr>
            <w:t xml:space="preserve">R v </w:t>
          </w:r>
          <w:proofErr w:type="spellStart"/>
          <w:r w:rsidRPr="006860C5">
            <w:rPr>
              <w:i/>
            </w:rPr>
            <w:t>Taj</w:t>
          </w:r>
          <w:proofErr w:type="spellEnd"/>
          <w:r w:rsidRPr="006860C5">
            <w:rPr>
              <w:i/>
            </w:rPr>
            <w:t>, R v Gardner and R v Samu</w:t>
          </w:r>
          <w:r>
            <w:rPr>
              <w:i/>
            </w:rPr>
            <w:t>el</w:t>
          </w:r>
          <w:r>
            <w:t xml:space="preserve"> [2003] EWCA </w:t>
          </w:r>
          <w:proofErr w:type="spellStart"/>
          <w:r>
            <w:t>Crim</w:t>
          </w:r>
          <w:proofErr w:type="spellEnd"/>
          <w:r>
            <w:t xml:space="preserve"> 2633, sentences of five and a half years, four years and three years were passed by the </w:t>
          </w:r>
          <w:r w:rsidR="00864E33">
            <w:t>C</w:t>
          </w:r>
          <w:r>
            <w:t xml:space="preserve">ourt of </w:t>
          </w:r>
          <w:r w:rsidR="00864E33">
            <w:t xml:space="preserve">appeal on </w:t>
          </w:r>
          <w:r>
            <w:t>the three accuse</w:t>
          </w:r>
          <w:r w:rsidR="00864E33">
            <w:t>d</w:t>
          </w:r>
          <w:r>
            <w:t xml:space="preserve"> persons charged with conspiring with others to defraud banks and credit card companies though the production of counterfeit credit and debit cars. That is in fact the </w:t>
          </w:r>
          <w:r w:rsidR="00864E33">
            <w:t>current p</w:t>
          </w:r>
          <w:r>
            <w:t xml:space="preserve">attern of sentencing across different jurisdictions faced with the same crimes.  </w:t>
          </w:r>
          <w:r w:rsidR="002324D9">
            <w:t xml:space="preserve"> </w:t>
          </w:r>
        </w:p>
        <w:p w:rsidR="00564693" w:rsidRDefault="00564693" w:rsidP="0005125D">
          <w:pPr>
            <w:pStyle w:val="JudgmentText"/>
            <w:numPr>
              <w:ilvl w:val="0"/>
              <w:numId w:val="8"/>
            </w:numPr>
          </w:pPr>
          <w:r>
            <w:t>In the light of these considered factors we are not of the view that the sentences meted out were in any way harsh or manifestly excessive</w:t>
          </w:r>
          <w:r w:rsidR="006860C5">
            <w:t xml:space="preserve"> or not in keeping with present patterns of sentencing. </w:t>
          </w:r>
        </w:p>
        <w:p w:rsidR="00FC1DFC" w:rsidRDefault="00564693" w:rsidP="0005125D">
          <w:pPr>
            <w:pStyle w:val="JudgmentText"/>
            <w:numPr>
              <w:ilvl w:val="0"/>
              <w:numId w:val="8"/>
            </w:numPr>
          </w:pPr>
          <w:r>
            <w:t xml:space="preserve">The appeal is therefore dismissed. </w:t>
          </w:r>
        </w:p>
      </w:sdtContent>
    </w:sdt>
    <w:p w:rsidR="00EF2051" w:rsidRDefault="0071772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lastRenderedPageBreak/>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A81401" w:rsidP="00AD63F9">
      <w:pPr>
        <w:spacing w:before="120" w:line="480" w:lineRule="auto"/>
        <w:rPr>
          <w:sz w:val="24"/>
          <w:szCs w:val="24"/>
        </w:rPr>
      </w:pPr>
      <w:sdt>
        <w:sdtPr>
          <w:rPr>
            <w:b/>
            <w:sz w:val="24"/>
            <w:szCs w:val="24"/>
          </w:rPr>
          <w:id w:val="22920305"/>
          <w:placeholder>
            <w:docPart w:val="4E39A54E03BD44E9857F7BFADD01375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4E33">
            <w:rPr>
              <w:b/>
              <w:sz w:val="24"/>
              <w:szCs w:val="24"/>
            </w:rPr>
            <w:t>M. Twomey (J.A)</w:t>
          </w:r>
        </w:sdtContent>
      </w:sdt>
    </w:p>
    <w:sdt>
      <w:sdtPr>
        <w:rPr>
          <w:b/>
          <w:sz w:val="24"/>
          <w:szCs w:val="24"/>
        </w:rPr>
        <w:id w:val="4919265"/>
        <w:placeholder>
          <w:docPart w:val="C0F5E99C302F414F8957CCC64A6E4F9E"/>
        </w:placeholder>
        <w:docPartList>
          <w:docPartGallery w:val="Quick Parts"/>
        </w:docPartList>
      </w:sdtPr>
      <w:sdtEndPr/>
      <w:sdtContent>
        <w:p w:rsidR="00AD63F9" w:rsidRPr="00D9738F" w:rsidRDefault="00A81401" w:rsidP="00AD63F9">
          <w:pPr>
            <w:spacing w:before="360" w:after="240" w:line="480" w:lineRule="auto"/>
            <w:rPr>
              <w:b/>
              <w:sz w:val="24"/>
              <w:szCs w:val="24"/>
            </w:rPr>
          </w:pPr>
          <w:sdt>
            <w:sdtPr>
              <w:rPr>
                <w:b/>
                <w:sz w:val="24"/>
                <w:szCs w:val="24"/>
              </w:rPr>
              <w:id w:val="4919266"/>
              <w:placeholder>
                <w:docPart w:val="12E301C8C54D4843AB8BF8EFB8F6C161"/>
              </w:placeholder>
              <w:text/>
            </w:sdtPr>
            <w:sdtEndPr/>
            <w:sdtContent>
              <w:r w:rsidR="00AD63F9" w:rsidRPr="00D9738F">
                <w:rPr>
                  <w:b/>
                  <w:sz w:val="24"/>
                  <w:szCs w:val="24"/>
                </w:rPr>
                <w:t>I concur</w:t>
              </w:r>
              <w:proofErr w:type="gramStart"/>
              <w:r w:rsidR="00AD63F9" w:rsidRPr="00D9738F">
                <w:rPr>
                  <w:b/>
                  <w:sz w:val="24"/>
                  <w:szCs w:val="24"/>
                </w:rPr>
                <w:t>:</w:t>
              </w:r>
            </w:sdtContent>
          </w:sdt>
          <w:r w:rsidR="00AD63F9" w:rsidRPr="00D9738F">
            <w:rPr>
              <w:b/>
              <w:sz w:val="24"/>
              <w:szCs w:val="24"/>
            </w:rPr>
            <w:tab/>
          </w:r>
          <w:r w:rsidR="00AD63F9" w:rsidRPr="00D9738F">
            <w:rPr>
              <w:b/>
              <w:sz w:val="24"/>
              <w:szCs w:val="24"/>
            </w:rPr>
            <w:tab/>
          </w:r>
          <w:r w:rsidR="00AD63F9" w:rsidRPr="00D9738F">
            <w:rPr>
              <w:b/>
              <w:sz w:val="24"/>
              <w:szCs w:val="24"/>
            </w:rPr>
            <w:tab/>
            <w:t>………………….</w:t>
          </w:r>
          <w:proofErr w:type="gramEnd"/>
          <w:r w:rsidR="00AD63F9" w:rsidRPr="00D9738F">
            <w:rPr>
              <w:b/>
              <w:sz w:val="24"/>
              <w:szCs w:val="24"/>
            </w:rPr>
            <w:tab/>
          </w:r>
          <w:r w:rsidR="00AD63F9" w:rsidRPr="00D9738F">
            <w:rPr>
              <w:b/>
              <w:sz w:val="24"/>
              <w:szCs w:val="24"/>
            </w:rPr>
            <w:tab/>
          </w:r>
          <w:r w:rsidR="00AD63F9" w:rsidRPr="00D9738F">
            <w:rPr>
              <w:b/>
              <w:sz w:val="24"/>
              <w:szCs w:val="24"/>
            </w:rPr>
            <w:tab/>
          </w:r>
          <w:r w:rsidR="00AD63F9" w:rsidRPr="00D9738F">
            <w:rPr>
              <w:b/>
              <w:sz w:val="24"/>
              <w:szCs w:val="24"/>
            </w:rPr>
            <w:tab/>
          </w:r>
          <w:sdt>
            <w:sdtPr>
              <w:rPr>
                <w:sz w:val="24"/>
                <w:szCs w:val="24"/>
              </w:rPr>
              <w:id w:val="4919267"/>
              <w:placeholder>
                <w:docPart w:val="8D05D95113CA47A9B47CA0C880B1AA4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4E33">
                <w:rPr>
                  <w:sz w:val="24"/>
                  <w:szCs w:val="24"/>
                </w:rPr>
                <w:t>F. MacGregor (PCA)</w:t>
              </w:r>
            </w:sdtContent>
          </w:sdt>
        </w:p>
      </w:sdtContent>
    </w:sdt>
    <w:sdt>
      <w:sdtPr>
        <w:rPr>
          <w:b/>
          <w:sz w:val="24"/>
          <w:szCs w:val="24"/>
        </w:rPr>
        <w:id w:val="4919458"/>
        <w:placeholder>
          <w:docPart w:val="8D8671DC9F8946B8AB10D195C2A27F4E"/>
        </w:placeholder>
        <w:docPartList>
          <w:docPartGallery w:val="Quick Parts"/>
        </w:docPartList>
      </w:sdtPr>
      <w:sdtEndPr/>
      <w:sdtContent>
        <w:p w:rsidR="00AD63F9" w:rsidRPr="00D9738F" w:rsidRDefault="00A81401" w:rsidP="00AD63F9">
          <w:pPr>
            <w:spacing w:before="360" w:after="240" w:line="480" w:lineRule="auto"/>
            <w:rPr>
              <w:b/>
              <w:sz w:val="24"/>
              <w:szCs w:val="24"/>
            </w:rPr>
          </w:pPr>
          <w:sdt>
            <w:sdtPr>
              <w:rPr>
                <w:b/>
                <w:sz w:val="24"/>
                <w:szCs w:val="24"/>
              </w:rPr>
              <w:id w:val="4919459"/>
              <w:placeholder>
                <w:docPart w:val="9E239049F23A4C6397F033F3BE6FDF49"/>
              </w:placeholder>
              <w:text/>
            </w:sdtPr>
            <w:sdtEndPr/>
            <w:sdtContent>
              <w:r w:rsidR="00AD63F9" w:rsidRPr="00D9738F">
                <w:rPr>
                  <w:b/>
                  <w:sz w:val="24"/>
                  <w:szCs w:val="24"/>
                </w:rPr>
                <w:t>I concur</w:t>
              </w:r>
              <w:proofErr w:type="gramStart"/>
              <w:r w:rsidR="00AD63F9" w:rsidRPr="00D9738F">
                <w:rPr>
                  <w:b/>
                  <w:sz w:val="24"/>
                  <w:szCs w:val="24"/>
                </w:rPr>
                <w:t>:</w:t>
              </w:r>
            </w:sdtContent>
          </w:sdt>
          <w:r w:rsidR="00AD63F9" w:rsidRPr="00D9738F">
            <w:rPr>
              <w:b/>
              <w:sz w:val="24"/>
              <w:szCs w:val="24"/>
            </w:rPr>
            <w:tab/>
          </w:r>
          <w:r w:rsidR="00AD63F9" w:rsidRPr="00D9738F">
            <w:rPr>
              <w:b/>
              <w:sz w:val="24"/>
              <w:szCs w:val="24"/>
            </w:rPr>
            <w:tab/>
          </w:r>
          <w:r w:rsidR="00AD63F9" w:rsidRPr="00D9738F">
            <w:rPr>
              <w:b/>
              <w:sz w:val="24"/>
              <w:szCs w:val="24"/>
            </w:rPr>
            <w:tab/>
            <w:t>………………….</w:t>
          </w:r>
          <w:proofErr w:type="gramEnd"/>
          <w:r w:rsidR="00AD63F9" w:rsidRPr="00D9738F">
            <w:rPr>
              <w:b/>
              <w:sz w:val="24"/>
              <w:szCs w:val="24"/>
            </w:rPr>
            <w:tab/>
          </w:r>
          <w:r w:rsidR="00AD63F9" w:rsidRPr="00D9738F">
            <w:rPr>
              <w:b/>
              <w:sz w:val="24"/>
              <w:szCs w:val="24"/>
            </w:rPr>
            <w:tab/>
          </w:r>
          <w:r w:rsidR="00AD63F9" w:rsidRPr="00D9738F">
            <w:rPr>
              <w:b/>
              <w:sz w:val="24"/>
              <w:szCs w:val="24"/>
            </w:rPr>
            <w:tab/>
          </w:r>
          <w:r w:rsidR="00AD63F9" w:rsidRPr="00D9738F">
            <w:rPr>
              <w:b/>
              <w:sz w:val="24"/>
              <w:szCs w:val="24"/>
            </w:rPr>
            <w:tab/>
          </w:r>
          <w:sdt>
            <w:sdtPr>
              <w:rPr>
                <w:sz w:val="24"/>
                <w:szCs w:val="24"/>
              </w:rPr>
              <w:id w:val="4919460"/>
              <w:placeholder>
                <w:docPart w:val="71A54CC9804241B6ACD4279F7AD4C85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4E33">
                <w:rPr>
                  <w:sz w:val="24"/>
                  <w:szCs w:val="24"/>
                </w:rPr>
                <w:t>B. Renaud (JA)</w:t>
              </w:r>
            </w:sdtContent>
          </w:sdt>
        </w:p>
      </w:sdtContent>
    </w:sdt>
    <w:p w:rsidR="0087722C" w:rsidRDefault="0087722C" w:rsidP="007F351F">
      <w:pPr>
        <w:rPr>
          <w:b/>
          <w:sz w:val="28"/>
          <w:szCs w:val="28"/>
        </w:rPr>
      </w:pPr>
    </w:p>
    <w:p w:rsidR="00204002" w:rsidRPr="003F476B" w:rsidRDefault="00A8140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3F2AD310850D492A84391FB1208254B2"/>
          </w:placeholder>
          <w:docPartList>
            <w:docPartGallery w:val="Quick Parts"/>
          </w:docPartList>
        </w:sdtPr>
        <w:sdtEndPr/>
        <w:sdtContent>
          <w:r w:rsidR="00204002" w:rsidRPr="003F476B">
            <w:rPr>
              <w:sz w:val="24"/>
              <w:szCs w:val="24"/>
            </w:rPr>
            <w:t xml:space="preserve">Signed, dated and delivered at </w:t>
          </w:r>
          <w:r w:rsidR="0020054F" w:rsidRPr="003F476B">
            <w:rPr>
              <w:sz w:val="24"/>
              <w:szCs w:val="24"/>
            </w:rPr>
            <w:t xml:space="preserve">Palais de Justice, </w:t>
          </w:r>
          <w:r w:rsidR="00204002" w:rsidRPr="003F476B">
            <w:rPr>
              <w:sz w:val="24"/>
              <w:szCs w:val="24"/>
            </w:rPr>
            <w:t>Ile du Port on</w:t>
          </w:r>
        </w:sdtContent>
      </w:sdt>
      <w:r w:rsidR="00204002" w:rsidRPr="003F476B">
        <w:rPr>
          <w:sz w:val="24"/>
          <w:szCs w:val="24"/>
        </w:rPr>
        <w:t xml:space="preserve"> </w:t>
      </w:r>
      <w:sdt>
        <w:sdtPr>
          <w:rPr>
            <w:sz w:val="24"/>
            <w:szCs w:val="24"/>
          </w:rPr>
          <w:id w:val="8972185"/>
          <w:placeholder>
            <w:docPart w:val="CCEE510DAD4D4F4181B1F7AC5EF6FD98"/>
          </w:placeholder>
          <w:date w:fullDate="2017-12-07T00:00:00Z">
            <w:dateFormat w:val="dd MMMM yyyy"/>
            <w:lid w:val="en-GB"/>
            <w:storeMappedDataAs w:val="dateTime"/>
            <w:calendar w:val="gregorian"/>
          </w:date>
        </w:sdtPr>
        <w:sdtEndPr/>
        <w:sdtContent>
          <w:r w:rsidR="00864E33">
            <w:rPr>
              <w:sz w:val="24"/>
              <w:szCs w:val="24"/>
            </w:rPr>
            <w:t>07 December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01" w:rsidRDefault="00A81401" w:rsidP="00DB6D34">
      <w:r>
        <w:separator/>
      </w:r>
    </w:p>
  </w:endnote>
  <w:endnote w:type="continuationSeparator" w:id="0">
    <w:p w:rsidR="00A81401" w:rsidRDefault="00A8140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653EB">
    <w:pPr>
      <w:pStyle w:val="Footer"/>
      <w:jc w:val="center"/>
    </w:pPr>
    <w:r>
      <w:fldChar w:fldCharType="begin"/>
    </w:r>
    <w:r>
      <w:instrText xml:space="preserve"> PAGE   \* MERGEFORMAT </w:instrText>
    </w:r>
    <w:r>
      <w:fldChar w:fldCharType="separate"/>
    </w:r>
    <w:r w:rsidR="005A022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01" w:rsidRDefault="00A81401" w:rsidP="00DB6D34">
      <w:r>
        <w:separator/>
      </w:r>
    </w:p>
  </w:footnote>
  <w:footnote w:type="continuationSeparator" w:id="0">
    <w:p w:rsidR="00A81401" w:rsidRDefault="00A8140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7155BCC"/>
    <w:multiLevelType w:val="hybridMultilevel"/>
    <w:tmpl w:val="311A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63"/>
    <w:rsid w:val="000043B1"/>
    <w:rsid w:val="00005BEF"/>
    <w:rsid w:val="00017F12"/>
    <w:rsid w:val="0002497E"/>
    <w:rsid w:val="00030259"/>
    <w:rsid w:val="00030C81"/>
    <w:rsid w:val="0006489F"/>
    <w:rsid w:val="00075573"/>
    <w:rsid w:val="00091036"/>
    <w:rsid w:val="000914EC"/>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881"/>
    <w:rsid w:val="0016510C"/>
    <w:rsid w:val="00171F06"/>
    <w:rsid w:val="00180158"/>
    <w:rsid w:val="00185139"/>
    <w:rsid w:val="00186F92"/>
    <w:rsid w:val="00197E07"/>
    <w:rsid w:val="001B6E9A"/>
    <w:rsid w:val="001E3539"/>
    <w:rsid w:val="001E4ED8"/>
    <w:rsid w:val="001E576A"/>
    <w:rsid w:val="0020054F"/>
    <w:rsid w:val="00201C0E"/>
    <w:rsid w:val="0020244B"/>
    <w:rsid w:val="00204002"/>
    <w:rsid w:val="00226063"/>
    <w:rsid w:val="00231C17"/>
    <w:rsid w:val="002324D9"/>
    <w:rsid w:val="00236AAC"/>
    <w:rsid w:val="00242B64"/>
    <w:rsid w:val="0024353F"/>
    <w:rsid w:val="00260567"/>
    <w:rsid w:val="00290E14"/>
    <w:rsid w:val="00291AED"/>
    <w:rsid w:val="002939B3"/>
    <w:rsid w:val="002A7376"/>
    <w:rsid w:val="002B0081"/>
    <w:rsid w:val="002B2255"/>
    <w:rsid w:val="002C6093"/>
    <w:rsid w:val="002C7560"/>
    <w:rsid w:val="002D06AA"/>
    <w:rsid w:val="002D67FC"/>
    <w:rsid w:val="002E6963"/>
    <w:rsid w:val="002E6E39"/>
    <w:rsid w:val="002F40A1"/>
    <w:rsid w:val="00301D88"/>
    <w:rsid w:val="00304E76"/>
    <w:rsid w:val="00315456"/>
    <w:rsid w:val="00345845"/>
    <w:rsid w:val="003647E7"/>
    <w:rsid w:val="003653EB"/>
    <w:rsid w:val="0037270D"/>
    <w:rsid w:val="00377341"/>
    <w:rsid w:val="0038006D"/>
    <w:rsid w:val="003838CC"/>
    <w:rsid w:val="003862CB"/>
    <w:rsid w:val="0038700C"/>
    <w:rsid w:val="003A059B"/>
    <w:rsid w:val="003B461C"/>
    <w:rsid w:val="003B4C19"/>
    <w:rsid w:val="003D58AA"/>
    <w:rsid w:val="003D7B97"/>
    <w:rsid w:val="003E2ABC"/>
    <w:rsid w:val="003F0F8D"/>
    <w:rsid w:val="003F476B"/>
    <w:rsid w:val="004156B9"/>
    <w:rsid w:val="00422293"/>
    <w:rsid w:val="00445BFA"/>
    <w:rsid w:val="00452BB6"/>
    <w:rsid w:val="0046133B"/>
    <w:rsid w:val="004639C0"/>
    <w:rsid w:val="004706DB"/>
    <w:rsid w:val="004873AB"/>
    <w:rsid w:val="004A2A8B"/>
    <w:rsid w:val="004B76F8"/>
    <w:rsid w:val="004C28A5"/>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64693"/>
    <w:rsid w:val="00572AB3"/>
    <w:rsid w:val="005836AC"/>
    <w:rsid w:val="00583C6D"/>
    <w:rsid w:val="00584583"/>
    <w:rsid w:val="00594FAC"/>
    <w:rsid w:val="005A0226"/>
    <w:rsid w:val="005F3AAB"/>
    <w:rsid w:val="005F5FB0"/>
    <w:rsid w:val="00606587"/>
    <w:rsid w:val="00606EEA"/>
    <w:rsid w:val="00616597"/>
    <w:rsid w:val="006174DB"/>
    <w:rsid w:val="006179EC"/>
    <w:rsid w:val="00621984"/>
    <w:rsid w:val="0064007C"/>
    <w:rsid w:val="0064023C"/>
    <w:rsid w:val="006578C2"/>
    <w:rsid w:val="00666D33"/>
    <w:rsid w:val="0067761B"/>
    <w:rsid w:val="0068552E"/>
    <w:rsid w:val="006860C5"/>
    <w:rsid w:val="00692AAB"/>
    <w:rsid w:val="006A2C88"/>
    <w:rsid w:val="006A58E4"/>
    <w:rsid w:val="006C2D4F"/>
    <w:rsid w:val="006D0D9B"/>
    <w:rsid w:val="006D36C9"/>
    <w:rsid w:val="006D62D0"/>
    <w:rsid w:val="006D749B"/>
    <w:rsid w:val="0071190B"/>
    <w:rsid w:val="007175A6"/>
    <w:rsid w:val="00717720"/>
    <w:rsid w:val="00744508"/>
    <w:rsid w:val="00760665"/>
    <w:rsid w:val="00763535"/>
    <w:rsid w:val="00766505"/>
    <w:rsid w:val="0077725D"/>
    <w:rsid w:val="007820CB"/>
    <w:rsid w:val="00782F7D"/>
    <w:rsid w:val="007A47DC"/>
    <w:rsid w:val="007B10E8"/>
    <w:rsid w:val="007B6178"/>
    <w:rsid w:val="007C2809"/>
    <w:rsid w:val="007D416E"/>
    <w:rsid w:val="007D643D"/>
    <w:rsid w:val="007E5472"/>
    <w:rsid w:val="007E7DA5"/>
    <w:rsid w:val="007F351F"/>
    <w:rsid w:val="0080050A"/>
    <w:rsid w:val="00807411"/>
    <w:rsid w:val="00814CF5"/>
    <w:rsid w:val="00816425"/>
    <w:rsid w:val="00816D6E"/>
    <w:rsid w:val="00821758"/>
    <w:rsid w:val="00823079"/>
    <w:rsid w:val="00823890"/>
    <w:rsid w:val="0083298A"/>
    <w:rsid w:val="00836B4C"/>
    <w:rsid w:val="00841387"/>
    <w:rsid w:val="00845DCB"/>
    <w:rsid w:val="008469A1"/>
    <w:rsid w:val="008472B3"/>
    <w:rsid w:val="008478D6"/>
    <w:rsid w:val="008500B8"/>
    <w:rsid w:val="00861993"/>
    <w:rsid w:val="00861F83"/>
    <w:rsid w:val="00864E3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081F"/>
    <w:rsid w:val="009336BA"/>
    <w:rsid w:val="0093731F"/>
    <w:rsid w:val="00937FB4"/>
    <w:rsid w:val="0094087C"/>
    <w:rsid w:val="00951EC0"/>
    <w:rsid w:val="0096041D"/>
    <w:rsid w:val="00981287"/>
    <w:rsid w:val="00983045"/>
    <w:rsid w:val="0099672E"/>
    <w:rsid w:val="009C5D65"/>
    <w:rsid w:val="009D04B1"/>
    <w:rsid w:val="009D15F5"/>
    <w:rsid w:val="009D3796"/>
    <w:rsid w:val="009E05E5"/>
    <w:rsid w:val="009F1B68"/>
    <w:rsid w:val="009F4DC4"/>
    <w:rsid w:val="009F6BC4"/>
    <w:rsid w:val="00A11166"/>
    <w:rsid w:val="00A14038"/>
    <w:rsid w:val="00A24FBF"/>
    <w:rsid w:val="00A3626F"/>
    <w:rsid w:val="00A36CEB"/>
    <w:rsid w:val="00A42850"/>
    <w:rsid w:val="00A53837"/>
    <w:rsid w:val="00A551C8"/>
    <w:rsid w:val="00A80E4E"/>
    <w:rsid w:val="00A81401"/>
    <w:rsid w:val="00A936E2"/>
    <w:rsid w:val="00AB1DE9"/>
    <w:rsid w:val="00AB2D12"/>
    <w:rsid w:val="00AC3885"/>
    <w:rsid w:val="00AC4950"/>
    <w:rsid w:val="00AD03C3"/>
    <w:rsid w:val="00AD63F9"/>
    <w:rsid w:val="00AD75CD"/>
    <w:rsid w:val="00AE3237"/>
    <w:rsid w:val="00AF3661"/>
    <w:rsid w:val="00AF7A7D"/>
    <w:rsid w:val="00B0414B"/>
    <w:rsid w:val="00B05D6E"/>
    <w:rsid w:val="00B119B1"/>
    <w:rsid w:val="00B14612"/>
    <w:rsid w:val="00B23E73"/>
    <w:rsid w:val="00B26028"/>
    <w:rsid w:val="00B26AAF"/>
    <w:rsid w:val="00B40898"/>
    <w:rsid w:val="00B4124C"/>
    <w:rsid w:val="00B444D1"/>
    <w:rsid w:val="00B4625E"/>
    <w:rsid w:val="00B605B4"/>
    <w:rsid w:val="00B66B63"/>
    <w:rsid w:val="00B75633"/>
    <w:rsid w:val="00B75AE2"/>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71450"/>
    <w:rsid w:val="00C87FCA"/>
    <w:rsid w:val="00CA1B0C"/>
    <w:rsid w:val="00CA7795"/>
    <w:rsid w:val="00CA7F40"/>
    <w:rsid w:val="00CB3C7E"/>
    <w:rsid w:val="00CD0C18"/>
    <w:rsid w:val="00CE0CDA"/>
    <w:rsid w:val="00CE5888"/>
    <w:rsid w:val="00CF4477"/>
    <w:rsid w:val="00CF77E2"/>
    <w:rsid w:val="00D03314"/>
    <w:rsid w:val="00D06A0F"/>
    <w:rsid w:val="00D23B56"/>
    <w:rsid w:val="00D320AB"/>
    <w:rsid w:val="00D52F52"/>
    <w:rsid w:val="00D82047"/>
    <w:rsid w:val="00D9738F"/>
    <w:rsid w:val="00DA12EF"/>
    <w:rsid w:val="00DA292E"/>
    <w:rsid w:val="00DB6D34"/>
    <w:rsid w:val="00DC07AA"/>
    <w:rsid w:val="00DD4E02"/>
    <w:rsid w:val="00DE08C1"/>
    <w:rsid w:val="00DF0662"/>
    <w:rsid w:val="00DF2970"/>
    <w:rsid w:val="00DF303A"/>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41E8"/>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A62AA"/>
    <w:rsid w:val="00FB0AFB"/>
    <w:rsid w:val="00FB2453"/>
    <w:rsid w:val="00FB39BA"/>
    <w:rsid w:val="00FB62FC"/>
    <w:rsid w:val="00FC1DFC"/>
    <w:rsid w:val="00FC61E3"/>
    <w:rsid w:val="00FD51E7"/>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B168-C6E6-4ADC-AAEC-5AA25DE8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ourt%20of%20Appeal\COA%20TEMPLATES\Criminal%20Appeal%20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1E3BF587E744949EBB6D00E89CB47F"/>
        <w:category>
          <w:name w:val="General"/>
          <w:gallery w:val="placeholder"/>
        </w:category>
        <w:types>
          <w:type w:val="bbPlcHdr"/>
        </w:types>
        <w:behaviors>
          <w:behavior w:val="content"/>
        </w:behaviors>
        <w:guid w:val="{8A4464CF-70FB-4A76-A745-9F7BE8E08EE8}"/>
      </w:docPartPr>
      <w:docPartBody>
        <w:p w:rsidR="00105FAA" w:rsidRDefault="00ED283A">
          <w:pPr>
            <w:pStyle w:val="681E3BF587E744949EBB6D00E89CB47F"/>
          </w:pPr>
          <w:r w:rsidRPr="002A0FDF">
            <w:rPr>
              <w:rStyle w:val="PlaceholderText"/>
            </w:rPr>
            <w:t>Click here to enter text.</w:t>
          </w:r>
        </w:p>
      </w:docPartBody>
    </w:docPart>
    <w:docPart>
      <w:docPartPr>
        <w:name w:val="CDD281D88B0D4A5D91857544CFDC48E7"/>
        <w:category>
          <w:name w:val="General"/>
          <w:gallery w:val="placeholder"/>
        </w:category>
        <w:types>
          <w:type w:val="bbPlcHdr"/>
        </w:types>
        <w:behaviors>
          <w:behavior w:val="content"/>
        </w:behaviors>
        <w:guid w:val="{538188F5-F1D6-4EC1-B5E3-1E7931BB0B05}"/>
      </w:docPartPr>
      <w:docPartBody>
        <w:p w:rsidR="00105FAA" w:rsidRDefault="00ED283A">
          <w:pPr>
            <w:pStyle w:val="CDD281D88B0D4A5D91857544CFDC48E7"/>
          </w:pPr>
          <w:r w:rsidRPr="002A0FDF">
            <w:rPr>
              <w:rStyle w:val="PlaceholderText"/>
            </w:rPr>
            <w:t>Choose a building block.</w:t>
          </w:r>
        </w:p>
      </w:docPartBody>
    </w:docPart>
    <w:docPart>
      <w:docPartPr>
        <w:name w:val="BC0765C633BA48F986FDED5613BF1571"/>
        <w:category>
          <w:name w:val="General"/>
          <w:gallery w:val="placeholder"/>
        </w:category>
        <w:types>
          <w:type w:val="bbPlcHdr"/>
        </w:types>
        <w:behaviors>
          <w:behavior w:val="content"/>
        </w:behaviors>
        <w:guid w:val="{B2AFD17F-625D-4777-8121-C96655361ADB}"/>
      </w:docPartPr>
      <w:docPartBody>
        <w:p w:rsidR="00105FAA" w:rsidRDefault="00ED283A">
          <w:pPr>
            <w:pStyle w:val="BC0765C633BA48F986FDED5613BF1571"/>
          </w:pPr>
          <w:r w:rsidRPr="006E09BE">
            <w:rPr>
              <w:rStyle w:val="PlaceholderText"/>
            </w:rPr>
            <w:t>Click here to enter text.</w:t>
          </w:r>
        </w:p>
      </w:docPartBody>
    </w:docPart>
    <w:docPart>
      <w:docPartPr>
        <w:name w:val="683B91BD18774B27A2861AEA11664BFE"/>
        <w:category>
          <w:name w:val="General"/>
          <w:gallery w:val="placeholder"/>
        </w:category>
        <w:types>
          <w:type w:val="bbPlcHdr"/>
        </w:types>
        <w:behaviors>
          <w:behavior w:val="content"/>
        </w:behaviors>
        <w:guid w:val="{84A54042-0306-49B6-931E-5058F9649E6F}"/>
      </w:docPartPr>
      <w:docPartBody>
        <w:p w:rsidR="00105FAA" w:rsidRDefault="00ED283A">
          <w:pPr>
            <w:pStyle w:val="683B91BD18774B27A2861AEA11664BFE"/>
          </w:pPr>
          <w:r w:rsidRPr="00E56144">
            <w:rPr>
              <w:rStyle w:val="PlaceholderText"/>
            </w:rPr>
            <w:t>.</w:t>
          </w:r>
        </w:p>
      </w:docPartBody>
    </w:docPart>
    <w:docPart>
      <w:docPartPr>
        <w:name w:val="EAD6F4768638493689B5DDFAC70642DC"/>
        <w:category>
          <w:name w:val="General"/>
          <w:gallery w:val="placeholder"/>
        </w:category>
        <w:types>
          <w:type w:val="bbPlcHdr"/>
        </w:types>
        <w:behaviors>
          <w:behavior w:val="content"/>
        </w:behaviors>
        <w:guid w:val="{1451B8C4-F19B-4F6C-9AB1-F07E5C70C6CB}"/>
      </w:docPartPr>
      <w:docPartBody>
        <w:p w:rsidR="00105FAA" w:rsidRDefault="00ED283A">
          <w:pPr>
            <w:pStyle w:val="EAD6F4768638493689B5DDFAC70642DC"/>
          </w:pPr>
          <w:r w:rsidRPr="00E56144">
            <w:rPr>
              <w:rStyle w:val="PlaceholderText"/>
            </w:rPr>
            <w:t>.</w:t>
          </w:r>
        </w:p>
      </w:docPartBody>
    </w:docPart>
    <w:docPart>
      <w:docPartPr>
        <w:name w:val="2A472ED415F64B20AFFD7B5E2A48AA5E"/>
        <w:category>
          <w:name w:val="General"/>
          <w:gallery w:val="placeholder"/>
        </w:category>
        <w:types>
          <w:type w:val="bbPlcHdr"/>
        </w:types>
        <w:behaviors>
          <w:behavior w:val="content"/>
        </w:behaviors>
        <w:guid w:val="{22DB99FE-813B-4F99-B76D-B4C84E5D44C1}"/>
      </w:docPartPr>
      <w:docPartBody>
        <w:p w:rsidR="00105FAA" w:rsidRDefault="00ED283A">
          <w:pPr>
            <w:pStyle w:val="2A472ED415F64B20AFFD7B5E2A48AA5E"/>
          </w:pPr>
          <w:r w:rsidRPr="00E56144">
            <w:rPr>
              <w:rStyle w:val="PlaceholderText"/>
            </w:rPr>
            <w:t>.</w:t>
          </w:r>
        </w:p>
      </w:docPartBody>
    </w:docPart>
    <w:docPart>
      <w:docPartPr>
        <w:name w:val="7CA25D6BD9DE44FAAE1FF37EFD085977"/>
        <w:category>
          <w:name w:val="General"/>
          <w:gallery w:val="placeholder"/>
        </w:category>
        <w:types>
          <w:type w:val="bbPlcHdr"/>
        </w:types>
        <w:behaviors>
          <w:behavior w:val="content"/>
        </w:behaviors>
        <w:guid w:val="{BFA95953-BFE2-4E2B-AA71-C834FDEC012C}"/>
      </w:docPartPr>
      <w:docPartBody>
        <w:p w:rsidR="00105FAA" w:rsidRDefault="00ED283A">
          <w:pPr>
            <w:pStyle w:val="7CA25D6BD9DE44FAAE1FF37EFD085977"/>
          </w:pPr>
          <w:r w:rsidRPr="00EE5BC4">
            <w:rPr>
              <w:rStyle w:val="PlaceholderText"/>
            </w:rPr>
            <w:t>Click here to enter text.</w:t>
          </w:r>
        </w:p>
      </w:docPartBody>
    </w:docPart>
    <w:docPart>
      <w:docPartPr>
        <w:name w:val="B5973627F7924A7F8D5A7351964255E2"/>
        <w:category>
          <w:name w:val="General"/>
          <w:gallery w:val="placeholder"/>
        </w:category>
        <w:types>
          <w:type w:val="bbPlcHdr"/>
        </w:types>
        <w:behaviors>
          <w:behavior w:val="content"/>
        </w:behaviors>
        <w:guid w:val="{64442AF0-98E4-4F2E-A432-623CF28CB364}"/>
      </w:docPartPr>
      <w:docPartBody>
        <w:p w:rsidR="00105FAA" w:rsidRDefault="00ED283A">
          <w:pPr>
            <w:pStyle w:val="B5973627F7924A7F8D5A7351964255E2"/>
          </w:pPr>
          <w:r w:rsidRPr="00B26028">
            <w:rPr>
              <w:sz w:val="24"/>
              <w:szCs w:val="24"/>
            </w:rPr>
            <w:t>Choose party type</w:t>
          </w:r>
        </w:p>
      </w:docPartBody>
    </w:docPart>
    <w:docPart>
      <w:docPartPr>
        <w:name w:val="C5DE66809E0C4EDABEA2AC69E56A6ABA"/>
        <w:category>
          <w:name w:val="General"/>
          <w:gallery w:val="placeholder"/>
        </w:category>
        <w:types>
          <w:type w:val="bbPlcHdr"/>
        </w:types>
        <w:behaviors>
          <w:behavior w:val="content"/>
        </w:behaviors>
        <w:guid w:val="{C8D87D59-A6A3-4FFB-8897-693F40BE4173}"/>
      </w:docPartPr>
      <w:docPartBody>
        <w:p w:rsidR="00105FAA" w:rsidRDefault="00ED283A">
          <w:pPr>
            <w:pStyle w:val="C5DE66809E0C4EDABEA2AC69E56A6ABA"/>
          </w:pPr>
          <w:r w:rsidRPr="00B26028">
            <w:rPr>
              <w:sz w:val="24"/>
              <w:szCs w:val="24"/>
            </w:rPr>
            <w:t>Choose party type</w:t>
          </w:r>
        </w:p>
      </w:docPartBody>
    </w:docPart>
    <w:docPart>
      <w:docPartPr>
        <w:name w:val="3D7A2F81B0E340AB8B2BB197F84DFD86"/>
        <w:category>
          <w:name w:val="General"/>
          <w:gallery w:val="placeholder"/>
        </w:category>
        <w:types>
          <w:type w:val="bbPlcHdr"/>
        </w:types>
        <w:behaviors>
          <w:behavior w:val="content"/>
        </w:behaviors>
        <w:guid w:val="{9C63C004-E24F-4565-B9AE-4BEC229C4D0E}"/>
      </w:docPartPr>
      <w:docPartBody>
        <w:p w:rsidR="00105FAA" w:rsidRDefault="00ED283A">
          <w:pPr>
            <w:pStyle w:val="3D7A2F81B0E340AB8B2BB197F84DFD86"/>
          </w:pPr>
          <w:r w:rsidRPr="00B26028">
            <w:rPr>
              <w:sz w:val="24"/>
              <w:szCs w:val="24"/>
            </w:rPr>
            <w:t>Choose party type</w:t>
          </w:r>
        </w:p>
      </w:docPartBody>
    </w:docPart>
    <w:docPart>
      <w:docPartPr>
        <w:name w:val="3B0275EB4841417693C3E8951D581C40"/>
        <w:category>
          <w:name w:val="General"/>
          <w:gallery w:val="placeholder"/>
        </w:category>
        <w:types>
          <w:type w:val="bbPlcHdr"/>
        </w:types>
        <w:behaviors>
          <w:behavior w:val="content"/>
        </w:behaviors>
        <w:guid w:val="{BFF32DF2-9E90-4526-8292-34582950495F}"/>
      </w:docPartPr>
      <w:docPartBody>
        <w:p w:rsidR="00105FAA" w:rsidRDefault="00ED283A">
          <w:pPr>
            <w:pStyle w:val="3B0275EB4841417693C3E8951D581C40"/>
          </w:pPr>
          <w:r w:rsidRPr="00B26028">
            <w:rPr>
              <w:sz w:val="24"/>
              <w:szCs w:val="24"/>
            </w:rPr>
            <w:t>Choose party type</w:t>
          </w:r>
        </w:p>
      </w:docPartBody>
    </w:docPart>
    <w:docPart>
      <w:docPartPr>
        <w:name w:val="AA00D054B89A4F879D45C764544B546D"/>
        <w:category>
          <w:name w:val="General"/>
          <w:gallery w:val="placeholder"/>
        </w:category>
        <w:types>
          <w:type w:val="bbPlcHdr"/>
        </w:types>
        <w:behaviors>
          <w:behavior w:val="content"/>
        </w:behaviors>
        <w:guid w:val="{B52137DE-B793-4652-99AC-215FD0A42C64}"/>
      </w:docPartPr>
      <w:docPartBody>
        <w:p w:rsidR="00105FAA" w:rsidRDefault="00ED283A">
          <w:pPr>
            <w:pStyle w:val="AA00D054B89A4F879D45C764544B546D"/>
          </w:pPr>
          <w:r w:rsidRPr="00EE5BC4">
            <w:rPr>
              <w:rStyle w:val="PlaceholderText"/>
            </w:rPr>
            <w:t>Click here to enter text.</w:t>
          </w:r>
        </w:p>
      </w:docPartBody>
    </w:docPart>
    <w:docPart>
      <w:docPartPr>
        <w:name w:val="12933B2E11E04E59AD894AED952BCB31"/>
        <w:category>
          <w:name w:val="General"/>
          <w:gallery w:val="placeholder"/>
        </w:category>
        <w:types>
          <w:type w:val="bbPlcHdr"/>
        </w:types>
        <w:behaviors>
          <w:behavior w:val="content"/>
        </w:behaviors>
        <w:guid w:val="{D518A12D-4056-4C69-9385-E1905F32325D}"/>
      </w:docPartPr>
      <w:docPartBody>
        <w:p w:rsidR="00105FAA" w:rsidRDefault="00ED283A">
          <w:pPr>
            <w:pStyle w:val="12933B2E11E04E59AD894AED952BCB31"/>
          </w:pPr>
          <w:r w:rsidRPr="00B26028">
            <w:rPr>
              <w:rStyle w:val="PlaceholderText"/>
            </w:rPr>
            <w:t>Click here to enter text.</w:t>
          </w:r>
        </w:p>
      </w:docPartBody>
    </w:docPart>
    <w:docPart>
      <w:docPartPr>
        <w:name w:val="935EADD3B5BD4429B7CFF9CCFA09933A"/>
        <w:category>
          <w:name w:val="General"/>
          <w:gallery w:val="placeholder"/>
        </w:category>
        <w:types>
          <w:type w:val="bbPlcHdr"/>
        </w:types>
        <w:behaviors>
          <w:behavior w:val="content"/>
        </w:behaviors>
        <w:guid w:val="{74FE0994-9580-462E-89A7-A95AD1BAD759}"/>
      </w:docPartPr>
      <w:docPartBody>
        <w:p w:rsidR="00105FAA" w:rsidRDefault="00ED283A">
          <w:pPr>
            <w:pStyle w:val="935EADD3B5BD4429B7CFF9CCFA09933A"/>
          </w:pPr>
          <w:r w:rsidRPr="003F476B">
            <w:rPr>
              <w:rStyle w:val="PlaceholderText"/>
            </w:rPr>
            <w:t>Click here to enter a date.</w:t>
          </w:r>
        </w:p>
      </w:docPartBody>
    </w:docPart>
    <w:docPart>
      <w:docPartPr>
        <w:name w:val="E32D79B1766A4E79AD6DD2C33D52BF28"/>
        <w:category>
          <w:name w:val="General"/>
          <w:gallery w:val="placeholder"/>
        </w:category>
        <w:types>
          <w:type w:val="bbPlcHdr"/>
        </w:types>
        <w:behaviors>
          <w:behavior w:val="content"/>
        </w:behaviors>
        <w:guid w:val="{367F1931-2BF8-41B0-84B9-A2A4A2F97121}"/>
      </w:docPartPr>
      <w:docPartBody>
        <w:p w:rsidR="00105FAA" w:rsidRDefault="00ED283A">
          <w:pPr>
            <w:pStyle w:val="E32D79B1766A4E79AD6DD2C33D52BF28"/>
          </w:pPr>
          <w:r w:rsidRPr="003F476B">
            <w:rPr>
              <w:rStyle w:val="PlaceholderText"/>
            </w:rPr>
            <w:t>Click here to enter text.</w:t>
          </w:r>
        </w:p>
      </w:docPartBody>
    </w:docPart>
    <w:docPart>
      <w:docPartPr>
        <w:name w:val="9C30F8AF2E314E38940E6CA6F8882C0E"/>
        <w:category>
          <w:name w:val="General"/>
          <w:gallery w:val="placeholder"/>
        </w:category>
        <w:types>
          <w:type w:val="bbPlcHdr"/>
        </w:types>
        <w:behaviors>
          <w:behavior w:val="content"/>
        </w:behaviors>
        <w:guid w:val="{52A40CC8-942D-4BBE-84A7-D895B9FEAB3B}"/>
      </w:docPartPr>
      <w:docPartBody>
        <w:p w:rsidR="00105FAA" w:rsidRDefault="00ED283A">
          <w:pPr>
            <w:pStyle w:val="9C30F8AF2E314E38940E6CA6F8882C0E"/>
          </w:pPr>
          <w:r w:rsidRPr="006E09BE">
            <w:rPr>
              <w:rStyle w:val="PlaceholderText"/>
            </w:rPr>
            <w:t>Click here to enter a date.</w:t>
          </w:r>
        </w:p>
      </w:docPartBody>
    </w:docPart>
    <w:docPart>
      <w:docPartPr>
        <w:name w:val="FAE14363A7C14DDE9BAE6D43BE8DE544"/>
        <w:category>
          <w:name w:val="General"/>
          <w:gallery w:val="placeholder"/>
        </w:category>
        <w:types>
          <w:type w:val="bbPlcHdr"/>
        </w:types>
        <w:behaviors>
          <w:behavior w:val="content"/>
        </w:behaviors>
        <w:guid w:val="{D5C0B9FD-AD28-43AE-82E1-3354FF13E524}"/>
      </w:docPartPr>
      <w:docPartBody>
        <w:p w:rsidR="00105FAA" w:rsidRDefault="00ED283A">
          <w:pPr>
            <w:pStyle w:val="FAE14363A7C14DDE9BAE6D43BE8DE544"/>
          </w:pPr>
          <w:r w:rsidRPr="00E56144">
            <w:rPr>
              <w:rStyle w:val="PlaceholderText"/>
            </w:rPr>
            <w:t>.</w:t>
          </w:r>
        </w:p>
      </w:docPartBody>
    </w:docPart>
    <w:docPart>
      <w:docPartPr>
        <w:name w:val="035A002D78724F52A2442B84BFB525E0"/>
        <w:category>
          <w:name w:val="General"/>
          <w:gallery w:val="placeholder"/>
        </w:category>
        <w:types>
          <w:type w:val="bbPlcHdr"/>
        </w:types>
        <w:behaviors>
          <w:behavior w:val="content"/>
        </w:behaviors>
        <w:guid w:val="{5F636F3A-2BE3-4123-B93D-547A0FBE669F}"/>
      </w:docPartPr>
      <w:docPartBody>
        <w:p w:rsidR="00105FAA" w:rsidRDefault="00ED283A">
          <w:pPr>
            <w:pStyle w:val="035A002D78724F52A2442B84BFB525E0"/>
          </w:pPr>
          <w:r>
            <w:rPr>
              <w:rStyle w:val="PlaceholderText"/>
            </w:rPr>
            <w:t>Click here to enter text</w:t>
          </w:r>
          <w:r w:rsidRPr="003F476B">
            <w:rPr>
              <w:rStyle w:val="PlaceholderText"/>
            </w:rPr>
            <w:t xml:space="preserve"> here to enter text here to enter text here to enter text here to the court of appeal judgment. </w:t>
          </w:r>
        </w:p>
      </w:docPartBody>
    </w:docPart>
    <w:docPart>
      <w:docPartPr>
        <w:name w:val="4E39A54E03BD44E9857F7BFADD013750"/>
        <w:category>
          <w:name w:val="General"/>
          <w:gallery w:val="placeholder"/>
        </w:category>
        <w:types>
          <w:type w:val="bbPlcHdr"/>
        </w:types>
        <w:behaviors>
          <w:behavior w:val="content"/>
        </w:behaviors>
        <w:guid w:val="{E3158E7E-9B8D-4475-A680-404EC25CD1B7}"/>
      </w:docPartPr>
      <w:docPartBody>
        <w:p w:rsidR="00105FAA" w:rsidRDefault="00ED283A">
          <w:pPr>
            <w:pStyle w:val="4E39A54E03BD44E9857F7BFADD013750"/>
          </w:pPr>
          <w:r w:rsidRPr="00E56144">
            <w:rPr>
              <w:rStyle w:val="PlaceholderText"/>
            </w:rPr>
            <w:t>.</w:t>
          </w:r>
        </w:p>
      </w:docPartBody>
    </w:docPart>
    <w:docPart>
      <w:docPartPr>
        <w:name w:val="C0F5E99C302F414F8957CCC64A6E4F9E"/>
        <w:category>
          <w:name w:val="General"/>
          <w:gallery w:val="placeholder"/>
        </w:category>
        <w:types>
          <w:type w:val="bbPlcHdr"/>
        </w:types>
        <w:behaviors>
          <w:behavior w:val="content"/>
        </w:behaviors>
        <w:guid w:val="{B66DA292-FE45-4CB7-A0C5-B4FF8E71DAE4}"/>
      </w:docPartPr>
      <w:docPartBody>
        <w:p w:rsidR="00105FAA" w:rsidRDefault="00ED283A">
          <w:pPr>
            <w:pStyle w:val="C0F5E99C302F414F8957CCC64A6E4F9E"/>
          </w:pPr>
          <w:r w:rsidRPr="002A0FDF">
            <w:rPr>
              <w:rStyle w:val="PlaceholderText"/>
            </w:rPr>
            <w:t>Choose a building block.</w:t>
          </w:r>
        </w:p>
      </w:docPartBody>
    </w:docPart>
    <w:docPart>
      <w:docPartPr>
        <w:name w:val="12E301C8C54D4843AB8BF8EFB8F6C161"/>
        <w:category>
          <w:name w:val="General"/>
          <w:gallery w:val="placeholder"/>
        </w:category>
        <w:types>
          <w:type w:val="bbPlcHdr"/>
        </w:types>
        <w:behaviors>
          <w:behavior w:val="content"/>
        </w:behaviors>
        <w:guid w:val="{3D86F896-0D1B-4471-99E4-2A0B5213A8EE}"/>
      </w:docPartPr>
      <w:docPartBody>
        <w:p w:rsidR="00105FAA" w:rsidRDefault="00ED283A">
          <w:pPr>
            <w:pStyle w:val="12E301C8C54D4843AB8BF8EFB8F6C161"/>
          </w:pPr>
          <w:r w:rsidRPr="006E09BE">
            <w:rPr>
              <w:rStyle w:val="PlaceholderText"/>
            </w:rPr>
            <w:t>Click here to enter text.</w:t>
          </w:r>
        </w:p>
      </w:docPartBody>
    </w:docPart>
    <w:docPart>
      <w:docPartPr>
        <w:name w:val="8D05D95113CA47A9B47CA0C880B1AA4A"/>
        <w:category>
          <w:name w:val="General"/>
          <w:gallery w:val="placeholder"/>
        </w:category>
        <w:types>
          <w:type w:val="bbPlcHdr"/>
        </w:types>
        <w:behaviors>
          <w:behavior w:val="content"/>
        </w:behaviors>
        <w:guid w:val="{49761A7F-F9A9-4B1E-915A-1B8A1DD7B5FD}"/>
      </w:docPartPr>
      <w:docPartBody>
        <w:p w:rsidR="00105FAA" w:rsidRDefault="00ED283A">
          <w:pPr>
            <w:pStyle w:val="8D05D95113CA47A9B47CA0C880B1AA4A"/>
          </w:pPr>
          <w:r w:rsidRPr="00E56144">
            <w:rPr>
              <w:rStyle w:val="PlaceholderText"/>
            </w:rPr>
            <w:t>.</w:t>
          </w:r>
        </w:p>
      </w:docPartBody>
    </w:docPart>
    <w:docPart>
      <w:docPartPr>
        <w:name w:val="8D8671DC9F8946B8AB10D195C2A27F4E"/>
        <w:category>
          <w:name w:val="General"/>
          <w:gallery w:val="placeholder"/>
        </w:category>
        <w:types>
          <w:type w:val="bbPlcHdr"/>
        </w:types>
        <w:behaviors>
          <w:behavior w:val="content"/>
        </w:behaviors>
        <w:guid w:val="{93D691B1-1BE5-47A6-8240-BA6F65A8B920}"/>
      </w:docPartPr>
      <w:docPartBody>
        <w:p w:rsidR="00105FAA" w:rsidRDefault="00ED283A">
          <w:pPr>
            <w:pStyle w:val="8D8671DC9F8946B8AB10D195C2A27F4E"/>
          </w:pPr>
          <w:r w:rsidRPr="002A0FDF">
            <w:rPr>
              <w:rStyle w:val="PlaceholderText"/>
            </w:rPr>
            <w:t>Choose a building block.</w:t>
          </w:r>
        </w:p>
      </w:docPartBody>
    </w:docPart>
    <w:docPart>
      <w:docPartPr>
        <w:name w:val="9E239049F23A4C6397F033F3BE6FDF49"/>
        <w:category>
          <w:name w:val="General"/>
          <w:gallery w:val="placeholder"/>
        </w:category>
        <w:types>
          <w:type w:val="bbPlcHdr"/>
        </w:types>
        <w:behaviors>
          <w:behavior w:val="content"/>
        </w:behaviors>
        <w:guid w:val="{514B8CB5-F89D-4CC1-9307-B91422FE5093}"/>
      </w:docPartPr>
      <w:docPartBody>
        <w:p w:rsidR="00105FAA" w:rsidRDefault="00ED283A">
          <w:pPr>
            <w:pStyle w:val="9E239049F23A4C6397F033F3BE6FDF49"/>
          </w:pPr>
          <w:r w:rsidRPr="006E09BE">
            <w:rPr>
              <w:rStyle w:val="PlaceholderText"/>
            </w:rPr>
            <w:t>Click here to enter text.</w:t>
          </w:r>
        </w:p>
      </w:docPartBody>
    </w:docPart>
    <w:docPart>
      <w:docPartPr>
        <w:name w:val="71A54CC9804241B6ACD4279F7AD4C855"/>
        <w:category>
          <w:name w:val="General"/>
          <w:gallery w:val="placeholder"/>
        </w:category>
        <w:types>
          <w:type w:val="bbPlcHdr"/>
        </w:types>
        <w:behaviors>
          <w:behavior w:val="content"/>
        </w:behaviors>
        <w:guid w:val="{360E33B4-9E96-4B8D-B53E-C20A6E8DF81C}"/>
      </w:docPartPr>
      <w:docPartBody>
        <w:p w:rsidR="00105FAA" w:rsidRDefault="00ED283A">
          <w:pPr>
            <w:pStyle w:val="71A54CC9804241B6ACD4279F7AD4C855"/>
          </w:pPr>
          <w:r w:rsidRPr="00E56144">
            <w:rPr>
              <w:rStyle w:val="PlaceholderText"/>
            </w:rPr>
            <w:t>.</w:t>
          </w:r>
        </w:p>
      </w:docPartBody>
    </w:docPart>
    <w:docPart>
      <w:docPartPr>
        <w:name w:val="3F2AD310850D492A84391FB1208254B2"/>
        <w:category>
          <w:name w:val="General"/>
          <w:gallery w:val="placeholder"/>
        </w:category>
        <w:types>
          <w:type w:val="bbPlcHdr"/>
        </w:types>
        <w:behaviors>
          <w:behavior w:val="content"/>
        </w:behaviors>
        <w:guid w:val="{0ABFDFFF-7A51-40B4-9669-9440E70B9901}"/>
      </w:docPartPr>
      <w:docPartBody>
        <w:p w:rsidR="00105FAA" w:rsidRDefault="00ED283A">
          <w:pPr>
            <w:pStyle w:val="3F2AD310850D492A84391FB1208254B2"/>
          </w:pPr>
          <w:r w:rsidRPr="006E09BE">
            <w:rPr>
              <w:rStyle w:val="PlaceholderText"/>
            </w:rPr>
            <w:t>Choose a building block.</w:t>
          </w:r>
        </w:p>
      </w:docPartBody>
    </w:docPart>
    <w:docPart>
      <w:docPartPr>
        <w:name w:val="CCEE510DAD4D4F4181B1F7AC5EF6FD98"/>
        <w:category>
          <w:name w:val="General"/>
          <w:gallery w:val="placeholder"/>
        </w:category>
        <w:types>
          <w:type w:val="bbPlcHdr"/>
        </w:types>
        <w:behaviors>
          <w:behavior w:val="content"/>
        </w:behaviors>
        <w:guid w:val="{CE114A80-88E4-4AD5-AB1C-E988508788D1}"/>
      </w:docPartPr>
      <w:docPartBody>
        <w:p w:rsidR="00105FAA" w:rsidRDefault="00ED283A">
          <w:pPr>
            <w:pStyle w:val="CCEE510DAD4D4F4181B1F7AC5EF6FD98"/>
          </w:pPr>
          <w:r w:rsidRPr="003F476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3A"/>
    <w:rsid w:val="00105FAA"/>
    <w:rsid w:val="002252BD"/>
    <w:rsid w:val="005426B9"/>
    <w:rsid w:val="00B351AF"/>
    <w:rsid w:val="00D855FA"/>
    <w:rsid w:val="00ED283A"/>
    <w:rsid w:val="00E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1E3BF587E744949EBB6D00E89CB47F">
    <w:name w:val="681E3BF587E744949EBB6D00E89CB47F"/>
  </w:style>
  <w:style w:type="paragraph" w:customStyle="1" w:styleId="CDD281D88B0D4A5D91857544CFDC48E7">
    <w:name w:val="CDD281D88B0D4A5D91857544CFDC48E7"/>
  </w:style>
  <w:style w:type="paragraph" w:customStyle="1" w:styleId="BC0765C633BA48F986FDED5613BF1571">
    <w:name w:val="BC0765C633BA48F986FDED5613BF1571"/>
  </w:style>
  <w:style w:type="paragraph" w:customStyle="1" w:styleId="683B91BD18774B27A2861AEA11664BFE">
    <w:name w:val="683B91BD18774B27A2861AEA11664BFE"/>
  </w:style>
  <w:style w:type="paragraph" w:customStyle="1" w:styleId="EAD6F4768638493689B5DDFAC70642DC">
    <w:name w:val="EAD6F4768638493689B5DDFAC70642DC"/>
  </w:style>
  <w:style w:type="paragraph" w:customStyle="1" w:styleId="2A472ED415F64B20AFFD7B5E2A48AA5E">
    <w:name w:val="2A472ED415F64B20AFFD7B5E2A48AA5E"/>
  </w:style>
  <w:style w:type="paragraph" w:customStyle="1" w:styleId="8CB60AC4533D4346A999A6C48464A769">
    <w:name w:val="8CB60AC4533D4346A999A6C48464A769"/>
  </w:style>
  <w:style w:type="paragraph" w:customStyle="1" w:styleId="187217EA55AD4E70889E57FE8C475B67">
    <w:name w:val="187217EA55AD4E70889E57FE8C475B67"/>
  </w:style>
  <w:style w:type="paragraph" w:customStyle="1" w:styleId="7CA25D6BD9DE44FAAE1FF37EFD085977">
    <w:name w:val="7CA25D6BD9DE44FAAE1FF37EFD085977"/>
  </w:style>
  <w:style w:type="paragraph" w:customStyle="1" w:styleId="456DF33275A14DB3A93C4423291DB0CE">
    <w:name w:val="456DF33275A14DB3A93C4423291DB0CE"/>
  </w:style>
  <w:style w:type="paragraph" w:customStyle="1" w:styleId="B5973627F7924A7F8D5A7351964255E2">
    <w:name w:val="B5973627F7924A7F8D5A7351964255E2"/>
  </w:style>
  <w:style w:type="paragraph" w:customStyle="1" w:styleId="C5DE66809E0C4EDABEA2AC69E56A6ABA">
    <w:name w:val="C5DE66809E0C4EDABEA2AC69E56A6ABA"/>
  </w:style>
  <w:style w:type="paragraph" w:customStyle="1" w:styleId="3D7A2F81B0E340AB8B2BB197F84DFD86">
    <w:name w:val="3D7A2F81B0E340AB8B2BB197F84DFD86"/>
  </w:style>
  <w:style w:type="paragraph" w:customStyle="1" w:styleId="3B0275EB4841417693C3E8951D581C40">
    <w:name w:val="3B0275EB4841417693C3E8951D581C40"/>
  </w:style>
  <w:style w:type="paragraph" w:customStyle="1" w:styleId="542212E603FD41CBA901B64E26B208C1">
    <w:name w:val="542212E603FD41CBA901B64E26B208C1"/>
  </w:style>
  <w:style w:type="paragraph" w:customStyle="1" w:styleId="D3FD1325F36E4857976338E93929E17C">
    <w:name w:val="D3FD1325F36E4857976338E93929E17C"/>
  </w:style>
  <w:style w:type="paragraph" w:customStyle="1" w:styleId="3824CA2CD27D42C8955CF36DA88F76AE">
    <w:name w:val="3824CA2CD27D42C8955CF36DA88F76AE"/>
  </w:style>
  <w:style w:type="paragraph" w:customStyle="1" w:styleId="5599F1DDD440416FBB2D82940D244FB9">
    <w:name w:val="5599F1DDD440416FBB2D82940D244FB9"/>
  </w:style>
  <w:style w:type="paragraph" w:customStyle="1" w:styleId="FF53987789104F50AB8DEA0F053F377E">
    <w:name w:val="FF53987789104F50AB8DEA0F053F377E"/>
  </w:style>
  <w:style w:type="paragraph" w:customStyle="1" w:styleId="95CF25A318644946ABAAA923EED02C7B">
    <w:name w:val="95CF25A318644946ABAAA923EED02C7B"/>
  </w:style>
  <w:style w:type="paragraph" w:customStyle="1" w:styleId="AA00D054B89A4F879D45C764544B546D">
    <w:name w:val="AA00D054B89A4F879D45C764544B546D"/>
  </w:style>
  <w:style w:type="paragraph" w:customStyle="1" w:styleId="12933B2E11E04E59AD894AED952BCB31">
    <w:name w:val="12933B2E11E04E59AD894AED952BCB31"/>
  </w:style>
  <w:style w:type="paragraph" w:customStyle="1" w:styleId="935EADD3B5BD4429B7CFF9CCFA09933A">
    <w:name w:val="935EADD3B5BD4429B7CFF9CCFA09933A"/>
  </w:style>
  <w:style w:type="paragraph" w:customStyle="1" w:styleId="E32D79B1766A4E79AD6DD2C33D52BF28">
    <w:name w:val="E32D79B1766A4E79AD6DD2C33D52BF28"/>
  </w:style>
  <w:style w:type="paragraph" w:customStyle="1" w:styleId="9C30F8AF2E314E38940E6CA6F8882C0E">
    <w:name w:val="9C30F8AF2E314E38940E6CA6F8882C0E"/>
  </w:style>
  <w:style w:type="paragraph" w:customStyle="1" w:styleId="6E08326FE3E54877978ED7C54591B2B8">
    <w:name w:val="6E08326FE3E54877978ED7C54591B2B8"/>
  </w:style>
  <w:style w:type="paragraph" w:customStyle="1" w:styleId="FAE14363A7C14DDE9BAE6D43BE8DE544">
    <w:name w:val="FAE14363A7C14DDE9BAE6D43BE8DE544"/>
  </w:style>
  <w:style w:type="paragraph" w:customStyle="1" w:styleId="035A002D78724F52A2442B84BFB525E0">
    <w:name w:val="035A002D78724F52A2442B84BFB525E0"/>
  </w:style>
  <w:style w:type="paragraph" w:customStyle="1" w:styleId="4E39A54E03BD44E9857F7BFADD013750">
    <w:name w:val="4E39A54E03BD44E9857F7BFADD013750"/>
  </w:style>
  <w:style w:type="paragraph" w:customStyle="1" w:styleId="C0F5E99C302F414F8957CCC64A6E4F9E">
    <w:name w:val="C0F5E99C302F414F8957CCC64A6E4F9E"/>
  </w:style>
  <w:style w:type="paragraph" w:customStyle="1" w:styleId="12E301C8C54D4843AB8BF8EFB8F6C161">
    <w:name w:val="12E301C8C54D4843AB8BF8EFB8F6C161"/>
  </w:style>
  <w:style w:type="paragraph" w:customStyle="1" w:styleId="8D05D95113CA47A9B47CA0C880B1AA4A">
    <w:name w:val="8D05D95113CA47A9B47CA0C880B1AA4A"/>
  </w:style>
  <w:style w:type="paragraph" w:customStyle="1" w:styleId="8D8671DC9F8946B8AB10D195C2A27F4E">
    <w:name w:val="8D8671DC9F8946B8AB10D195C2A27F4E"/>
  </w:style>
  <w:style w:type="paragraph" w:customStyle="1" w:styleId="9E239049F23A4C6397F033F3BE6FDF49">
    <w:name w:val="9E239049F23A4C6397F033F3BE6FDF49"/>
  </w:style>
  <w:style w:type="paragraph" w:customStyle="1" w:styleId="71A54CC9804241B6ACD4279F7AD4C855">
    <w:name w:val="71A54CC9804241B6ACD4279F7AD4C855"/>
  </w:style>
  <w:style w:type="paragraph" w:customStyle="1" w:styleId="26E1374E6FC944659C0453E1EAC20DA0">
    <w:name w:val="26E1374E6FC944659C0453E1EAC20DA0"/>
  </w:style>
  <w:style w:type="paragraph" w:customStyle="1" w:styleId="3F4AC290AB0C4B778F46F63F5F6FD0F0">
    <w:name w:val="3F4AC290AB0C4B778F46F63F5F6FD0F0"/>
  </w:style>
  <w:style w:type="paragraph" w:customStyle="1" w:styleId="FD41B06B90624F2DB49154B0099809CD">
    <w:name w:val="FD41B06B90624F2DB49154B0099809CD"/>
  </w:style>
  <w:style w:type="paragraph" w:customStyle="1" w:styleId="96A2DB0BFB1F4B8E86CDBF32300783B5">
    <w:name w:val="96A2DB0BFB1F4B8E86CDBF32300783B5"/>
  </w:style>
  <w:style w:type="paragraph" w:customStyle="1" w:styleId="59B6529F57AF40039E08AFA0B637D124">
    <w:name w:val="59B6529F57AF40039E08AFA0B637D124"/>
  </w:style>
  <w:style w:type="paragraph" w:customStyle="1" w:styleId="1B9819C866C64C34945D28ACD910CBFE">
    <w:name w:val="1B9819C866C64C34945D28ACD910CBFE"/>
  </w:style>
  <w:style w:type="paragraph" w:customStyle="1" w:styleId="3F2AD310850D492A84391FB1208254B2">
    <w:name w:val="3F2AD310850D492A84391FB1208254B2"/>
  </w:style>
  <w:style w:type="paragraph" w:customStyle="1" w:styleId="CCEE510DAD4D4F4181B1F7AC5EF6FD98">
    <w:name w:val="CCEE510DAD4D4F4181B1F7AC5EF6F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E34F-E27A-4ED7-B55A-FED794AE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MA Template</Template>
  <TotalTime>100</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8</cp:revision>
  <cp:lastPrinted>2017-12-11T07:05:00Z</cp:lastPrinted>
  <dcterms:created xsi:type="dcterms:W3CDTF">2017-12-01T10:45:00Z</dcterms:created>
  <dcterms:modified xsi:type="dcterms:W3CDTF">2017-12-11T07:05:00Z</dcterms:modified>
</cp:coreProperties>
</file>