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b/>
          <w:sz w:val="28"/>
          <w:szCs w:val="28"/>
          <w:lang w:val="en-GB"/>
        </w:rPr>
        <w:id w:val="13542603"/>
        <w:lock w:val="contentLocked"/>
        <w:placeholder>
          <w:docPart w:val="D225C00DAEED40F7A98C926695B8A6E2"/>
        </w:placeholder>
      </w:sdtPr>
      <w:sdtEndPr/>
      <w:sdtContent>
        <w:p w:rsidR="00707C25" w:rsidRPr="00707C25" w:rsidRDefault="00707C25" w:rsidP="00707C25">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r w:rsidRPr="00707C25">
            <w:rPr>
              <w:rFonts w:ascii="Times New Roman" w:eastAsia="Calibri" w:hAnsi="Times New Roman" w:cs="Times New Roman"/>
              <w:b/>
              <w:sz w:val="28"/>
              <w:szCs w:val="28"/>
              <w:lang w:val="en-GB"/>
            </w:rPr>
            <w:t>IN THE SEYCHELLES COURT OF APPEAL</w:t>
          </w:r>
        </w:p>
      </w:sdtContent>
    </w:sdt>
    <w:p w:rsidR="00707C25" w:rsidRPr="00707C25" w:rsidRDefault="00707C25" w:rsidP="00707C25">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p>
    <w:sdt>
      <w:sdtPr>
        <w:rPr>
          <w:rFonts w:ascii="Times New Roman" w:eastAsia="Calibri" w:hAnsi="Times New Roman" w:cs="Times New Roman"/>
          <w:b/>
          <w:sz w:val="28"/>
          <w:szCs w:val="28"/>
          <w:lang w:val="en-GB"/>
        </w:rPr>
        <w:id w:val="13542613"/>
        <w:placeholder>
          <w:docPart w:val="C42BBD56200C4B399EABE12EA733FB5A"/>
        </w:placeholder>
        <w:docPartList>
          <w:docPartGallery w:val="Quick Parts"/>
        </w:docPartList>
      </w:sdtPr>
      <w:sdtEndPr/>
      <w:sdtContent>
        <w:p w:rsidR="00707C25" w:rsidRPr="00707C25" w:rsidRDefault="006E3DF6" w:rsidP="00707C25">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3542618"/>
              <w:placeholder>
                <w:docPart w:val="FEE13E6E0B7241BDA0610A4177EC2E4B"/>
              </w:placeholder>
              <w:text/>
            </w:sdtPr>
            <w:sdtEndPr/>
            <w:sdtContent>
              <w:r w:rsidR="00707C25" w:rsidRPr="00707C25">
                <w:rPr>
                  <w:rFonts w:ascii="Times New Roman" w:eastAsia="Calibri" w:hAnsi="Times New Roman" w:cs="Times New Roman"/>
                  <w:b/>
                  <w:sz w:val="28"/>
                  <w:szCs w:val="28"/>
                  <w:lang w:val="en-GB"/>
                </w:rPr>
                <w:t>[Coram:</w:t>
              </w:r>
            </w:sdtContent>
          </w:sdt>
          <w:r w:rsidR="00707C25" w:rsidRPr="00707C25">
            <w:rPr>
              <w:rFonts w:ascii="Times New Roman" w:eastAsia="Calibri" w:hAnsi="Times New Roman" w:cs="Times New Roman"/>
              <w:b/>
              <w:sz w:val="28"/>
              <w:szCs w:val="28"/>
              <w:lang w:val="en-GB"/>
            </w:rPr>
            <w:tab/>
          </w:r>
          <w:sdt>
            <w:sdtPr>
              <w:rPr>
                <w:rFonts w:ascii="Times New Roman" w:eastAsia="Calibri" w:hAnsi="Times New Roman" w:cs="Times New Roman"/>
                <w:sz w:val="28"/>
                <w:szCs w:val="28"/>
                <w:lang w:val="en-GB"/>
              </w:rPr>
              <w:id w:val="14547387"/>
              <w:placeholder>
                <w:docPart w:val="56835D81AC6E48799979EAC87D8192A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04DCD">
                <w:rPr>
                  <w:rFonts w:ascii="Times New Roman" w:eastAsia="Calibri" w:hAnsi="Times New Roman" w:cs="Times New Roman"/>
                  <w:sz w:val="28"/>
                  <w:szCs w:val="28"/>
                  <w:lang w:val="en-GB"/>
                </w:rPr>
                <w:t>F. MacGregor (PCA)</w:t>
              </w:r>
            </w:sdtContent>
          </w:sdt>
          <w:r w:rsidR="00707C25" w:rsidRPr="00707C25">
            <w:rPr>
              <w:rFonts w:ascii="Times New Roman" w:eastAsia="Calibri" w:hAnsi="Times New Roman" w:cs="Times New Roman"/>
              <w:b/>
              <w:sz w:val="28"/>
              <w:szCs w:val="28"/>
              <w:lang w:val="en-GB"/>
            </w:rPr>
            <w:t xml:space="preserve"> </w:t>
          </w:r>
          <w:sdt>
            <w:sdtPr>
              <w:rPr>
                <w:rFonts w:ascii="Times New Roman" w:eastAsia="Calibri" w:hAnsi="Times New Roman" w:cs="Times New Roman"/>
                <w:sz w:val="28"/>
                <w:szCs w:val="28"/>
                <w:lang w:val="en-GB"/>
              </w:rPr>
              <w:id w:val="15629612"/>
              <w:placeholder>
                <w:docPart w:val="FBC815B3D4C640638C5425EF484FA1E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04DCD">
                <w:rPr>
                  <w:rFonts w:ascii="Times New Roman" w:eastAsia="Calibri" w:hAnsi="Times New Roman" w:cs="Times New Roman"/>
                  <w:sz w:val="28"/>
                  <w:szCs w:val="28"/>
                  <w:lang w:val="en-GB"/>
                </w:rPr>
                <w:t>, S. Domah (J.A)</w:t>
              </w:r>
            </w:sdtContent>
          </w:sdt>
          <w:r w:rsidR="00707C25" w:rsidRPr="00707C25">
            <w:rPr>
              <w:rFonts w:ascii="Times New Roman" w:eastAsia="Calibri" w:hAnsi="Times New Roman" w:cs="Times New Roman"/>
              <w:b/>
              <w:sz w:val="28"/>
              <w:szCs w:val="28"/>
              <w:lang w:val="en-GB"/>
            </w:rPr>
            <w:t xml:space="preserve"> </w:t>
          </w:r>
          <w:sdt>
            <w:sdtPr>
              <w:rPr>
                <w:rFonts w:ascii="Times New Roman" w:eastAsia="Calibri" w:hAnsi="Times New Roman" w:cs="Times New Roman"/>
                <w:sz w:val="28"/>
                <w:szCs w:val="28"/>
                <w:lang w:val="en-GB"/>
              </w:rPr>
              <w:id w:val="15629656"/>
              <w:placeholder>
                <w:docPart w:val="5EC20CD2C5D5426B95347EE111541D9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04DCD">
                <w:rPr>
                  <w:rFonts w:ascii="Times New Roman" w:eastAsia="Calibri" w:hAnsi="Times New Roman" w:cs="Times New Roman"/>
                  <w:sz w:val="28"/>
                  <w:szCs w:val="28"/>
                  <w:lang w:val="en-GB"/>
                </w:rPr>
                <w:t>,M. Twomey (J.A)</w:t>
              </w:r>
            </w:sdtContent>
          </w:sdt>
          <w:r w:rsidR="00707C25" w:rsidRPr="00707C25">
            <w:rPr>
              <w:rFonts w:ascii="Times New Roman" w:eastAsia="Calibri" w:hAnsi="Times New Roman" w:cs="Times New Roman"/>
              <w:b/>
              <w:sz w:val="28"/>
              <w:szCs w:val="28"/>
              <w:lang w:val="en-GB"/>
            </w:rPr>
            <w:t xml:space="preserve"> </w:t>
          </w:r>
          <w:sdt>
            <w:sdtPr>
              <w:rPr>
                <w:rFonts w:ascii="Times New Roman" w:eastAsia="Calibri" w:hAnsi="Times New Roman" w:cs="Times New Roman"/>
                <w:sz w:val="28"/>
                <w:szCs w:val="28"/>
                <w:lang w:val="en-GB"/>
              </w:rPr>
              <w:id w:val="15629667"/>
              <w:placeholder>
                <w:docPart w:val="C8F7F6A1483E4625AEF670E73579FE59"/>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04DCD" w:rsidRPr="00E56144">
                <w:rPr>
                  <w:rStyle w:val="PlaceholderText"/>
                </w:rPr>
                <w:t>.</w:t>
              </w:r>
            </w:sdtContent>
          </w:sdt>
          <w:r w:rsidR="00707C25" w:rsidRPr="00707C25">
            <w:rPr>
              <w:rFonts w:ascii="Times New Roman" w:eastAsia="Calibri" w:hAnsi="Times New Roman" w:cs="Times New Roman"/>
              <w:b/>
              <w:sz w:val="28"/>
              <w:szCs w:val="28"/>
              <w:lang w:val="en-GB"/>
            </w:rPr>
            <w:t>]</w:t>
          </w:r>
        </w:p>
      </w:sdtContent>
    </w:sdt>
    <w:p w:rsidR="00707C25" w:rsidRPr="00707C25" w:rsidRDefault="006E3DF6" w:rsidP="00707C25">
      <w:pPr>
        <w:widowControl w:val="0"/>
        <w:autoSpaceDE w:val="0"/>
        <w:autoSpaceDN w:val="0"/>
        <w:adjustRightInd w:val="0"/>
        <w:spacing w:before="240"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4547297"/>
          <w:lock w:val="contentLocked"/>
          <w:placeholder>
            <w:docPart w:val="D225C00DAEED40F7A98C926695B8A6E2"/>
          </w:placeholder>
        </w:sdtPr>
        <w:sdtEndPr/>
        <w:sdtContent>
          <w:r w:rsidR="00707C25" w:rsidRPr="00707C25">
            <w:rPr>
              <w:rFonts w:ascii="Times New Roman" w:eastAsia="Calibri" w:hAnsi="Times New Roman" w:cs="Times New Roman"/>
              <w:b/>
              <w:sz w:val="28"/>
              <w:szCs w:val="28"/>
              <w:lang w:val="en-GB"/>
            </w:rPr>
            <w:t>Civil Appeal SCA MA</w:t>
          </w:r>
        </w:sdtContent>
      </w:sdt>
      <w:r w:rsidR="00707C25" w:rsidRPr="00707C25">
        <w:rPr>
          <w:rFonts w:ascii="Times New Roman" w:eastAsia="Calibri" w:hAnsi="Times New Roman" w:cs="Times New Roman"/>
          <w:b/>
          <w:sz w:val="28"/>
          <w:szCs w:val="28"/>
          <w:lang w:val="en-GB"/>
        </w:rPr>
        <w:t xml:space="preserve"> </w:t>
      </w:r>
      <w:r w:rsidR="00E2439F">
        <w:rPr>
          <w:rFonts w:ascii="Times New Roman" w:eastAsia="Calibri" w:hAnsi="Times New Roman" w:cs="Times New Roman"/>
          <w:b/>
          <w:sz w:val="28"/>
          <w:szCs w:val="28"/>
          <w:lang w:val="en-GB"/>
        </w:rPr>
        <w:t>4</w:t>
      </w:r>
      <w:sdt>
        <w:sdtPr>
          <w:rPr>
            <w:rFonts w:ascii="Times New Roman" w:eastAsia="Calibri" w:hAnsi="Times New Roman" w:cs="Times New Roman"/>
            <w:b/>
            <w:sz w:val="28"/>
            <w:szCs w:val="28"/>
            <w:lang w:val="en-GB"/>
          </w:rPr>
          <w:id w:val="14547301"/>
          <w:lock w:val="contentLocked"/>
          <w:placeholder>
            <w:docPart w:val="D225C00DAEED40F7A98C926695B8A6E2"/>
          </w:placeholder>
        </w:sdtPr>
        <w:sdtEndPr/>
        <w:sdtContent>
          <w:r w:rsidR="00707C25" w:rsidRPr="00707C25">
            <w:rPr>
              <w:rFonts w:ascii="Times New Roman" w:eastAsia="Calibri" w:hAnsi="Times New Roman" w:cs="Times New Roman"/>
              <w:b/>
              <w:sz w:val="28"/>
              <w:szCs w:val="28"/>
              <w:lang w:val="en-GB"/>
            </w:rPr>
            <w:t>/20</w:t>
          </w:r>
        </w:sdtContent>
      </w:sdt>
      <w:r w:rsidR="00E2439F">
        <w:rPr>
          <w:rFonts w:ascii="Times New Roman" w:eastAsia="Calibri" w:hAnsi="Times New Roman" w:cs="Times New Roman"/>
          <w:b/>
          <w:sz w:val="28"/>
          <w:szCs w:val="28"/>
          <w:lang w:val="en-GB"/>
        </w:rPr>
        <w:t>16</w:t>
      </w:r>
    </w:p>
    <w:p w:rsidR="00707C25" w:rsidRPr="00707C25" w:rsidRDefault="006E3DF6" w:rsidP="00707C25">
      <w:pPr>
        <w:widowControl w:val="0"/>
        <w:autoSpaceDE w:val="0"/>
        <w:autoSpaceDN w:val="0"/>
        <w:adjustRightInd w:val="0"/>
        <w:spacing w:before="120" w:after="0" w:line="240" w:lineRule="auto"/>
        <w:jc w:val="center"/>
        <w:rPr>
          <w:rFonts w:ascii="Times New Roman" w:eastAsia="Calibri" w:hAnsi="Times New Roman" w:cs="Times New Roman"/>
          <w:b/>
          <w:sz w:val="24"/>
          <w:szCs w:val="24"/>
          <w:lang w:val="en-GB"/>
        </w:rPr>
      </w:pPr>
      <w:sdt>
        <w:sdtPr>
          <w:rPr>
            <w:rFonts w:ascii="Times New Roman" w:eastAsia="Calibri" w:hAnsi="Times New Roman" w:cs="Times New Roman"/>
            <w:b/>
            <w:sz w:val="28"/>
            <w:szCs w:val="28"/>
            <w:lang w:val="en-GB"/>
          </w:rPr>
          <w:id w:val="15629594"/>
          <w:placeholder>
            <w:docPart w:val="FDA1E407A8D44967A388C85A2CC911E4"/>
          </w:placeholder>
        </w:sdtPr>
        <w:sdtEndPr/>
        <w:sdtContent>
          <w:r w:rsidR="00707C25" w:rsidRPr="00707C25">
            <w:rPr>
              <w:rFonts w:ascii="Times New Roman" w:eastAsia="Calibri" w:hAnsi="Times New Roman" w:cs="Times New Roman"/>
              <w:b/>
              <w:sz w:val="24"/>
              <w:szCs w:val="24"/>
              <w:lang w:val="en-GB"/>
            </w:rPr>
            <w:t xml:space="preserve">(arising </w:t>
          </w:r>
          <w:r w:rsidR="00E2439F">
            <w:rPr>
              <w:rFonts w:ascii="Times New Roman" w:eastAsia="Calibri" w:hAnsi="Times New Roman" w:cs="Times New Roman"/>
              <w:b/>
              <w:sz w:val="24"/>
              <w:szCs w:val="24"/>
              <w:lang w:val="en-GB"/>
            </w:rPr>
            <w:t>out of CC 29/2014</w:t>
          </w:r>
        </w:sdtContent>
      </w:sdt>
      <w:r w:rsidR="00707C25" w:rsidRPr="00707C25">
        <w:rPr>
          <w:rFonts w:ascii="Times New Roman" w:eastAsia="Calibri" w:hAnsi="Times New Roman" w:cs="Times New Roman"/>
          <w:b/>
          <w:sz w:val="28"/>
          <w:szCs w:val="28"/>
          <w:lang w:val="en-GB"/>
        </w:rPr>
        <w:t xml:space="preserve"> </w:t>
      </w:r>
    </w:p>
    <w:p w:rsidR="00707C25" w:rsidRPr="00707C25" w:rsidRDefault="00707C25" w:rsidP="00707C25">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lang w:val="en-GB"/>
        </w:rPr>
      </w:pPr>
    </w:p>
    <w:tbl>
      <w:tblPr>
        <w:tblStyle w:val="TableGrid"/>
        <w:tblW w:w="0" w:type="auto"/>
        <w:tblLook w:val="04A0" w:firstRow="1" w:lastRow="0" w:firstColumn="1" w:lastColumn="0" w:noHBand="0" w:noVBand="1"/>
      </w:tblPr>
      <w:tblGrid>
        <w:gridCol w:w="4326"/>
        <w:gridCol w:w="704"/>
        <w:gridCol w:w="4330"/>
      </w:tblGrid>
      <w:tr w:rsidR="0075030A" w:rsidRPr="00707C25" w:rsidTr="001546DE">
        <w:tc>
          <w:tcPr>
            <w:tcW w:w="4428" w:type="dxa"/>
            <w:tcBorders>
              <w:top w:val="nil"/>
              <w:left w:val="nil"/>
              <w:bottom w:val="nil"/>
              <w:right w:val="nil"/>
            </w:tcBorders>
          </w:tcPr>
          <w:p w:rsidR="00707C25" w:rsidRDefault="0075030A" w:rsidP="0075030A">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Fregate Island Private Limited</w:t>
            </w:r>
          </w:p>
          <w:p w:rsidR="0075030A" w:rsidRPr="00707C25" w:rsidRDefault="0075030A" w:rsidP="0075030A">
            <w:pPr>
              <w:widowControl w:val="0"/>
              <w:autoSpaceDE w:val="0"/>
              <w:autoSpaceDN w:val="0"/>
              <w:adjustRightInd w:val="0"/>
              <w:spacing w:before="120" w:after="120"/>
              <w:rPr>
                <w:rFonts w:ascii="Times New Roman" w:hAnsi="Times New Roman"/>
                <w:sz w:val="24"/>
                <w:szCs w:val="24"/>
                <w:lang w:val="en-GB"/>
              </w:rPr>
            </w:pPr>
          </w:p>
        </w:tc>
        <w:tc>
          <w:tcPr>
            <w:tcW w:w="720" w:type="dxa"/>
            <w:tcBorders>
              <w:top w:val="nil"/>
              <w:left w:val="nil"/>
              <w:bottom w:val="nil"/>
              <w:right w:val="nil"/>
            </w:tcBorders>
          </w:tcPr>
          <w:p w:rsidR="00707C25" w:rsidRPr="00707C25" w:rsidRDefault="00707C25" w:rsidP="00707C25">
            <w:pPr>
              <w:widowControl w:val="0"/>
              <w:autoSpaceDE w:val="0"/>
              <w:autoSpaceDN w:val="0"/>
              <w:adjustRightInd w:val="0"/>
              <w:spacing w:before="120" w:after="120"/>
              <w:rPr>
                <w:rFonts w:ascii="Times New Roman" w:hAnsi="Times New Roman"/>
                <w:sz w:val="24"/>
                <w:szCs w:val="24"/>
                <w:lang w:val="en-GB"/>
              </w:rPr>
            </w:pPr>
          </w:p>
        </w:tc>
        <w:tc>
          <w:tcPr>
            <w:tcW w:w="4428" w:type="dxa"/>
            <w:tcBorders>
              <w:top w:val="nil"/>
              <w:left w:val="nil"/>
              <w:bottom w:val="nil"/>
              <w:right w:val="nil"/>
            </w:tcBorders>
          </w:tcPr>
          <w:p w:rsidR="00707C25" w:rsidRPr="00707C25" w:rsidRDefault="00104DCD" w:rsidP="00104DCD">
            <w:pPr>
              <w:widowControl w:val="0"/>
              <w:autoSpaceDE w:val="0"/>
              <w:autoSpaceDN w:val="0"/>
              <w:adjustRightInd w:val="0"/>
              <w:spacing w:before="120" w:after="120"/>
              <w:jc w:val="right"/>
              <w:rPr>
                <w:rFonts w:ascii="Times New Roman" w:hAnsi="Times New Roman"/>
                <w:sz w:val="24"/>
                <w:szCs w:val="24"/>
                <w:lang w:val="en-GB"/>
              </w:rPr>
            </w:pPr>
            <w:r>
              <w:rPr>
                <w:rFonts w:ascii="Times New Roman" w:hAnsi="Times New Roman"/>
                <w:sz w:val="24"/>
                <w:szCs w:val="24"/>
                <w:lang w:val="en-GB"/>
              </w:rPr>
              <w:t>Applicant</w:t>
            </w:r>
          </w:p>
        </w:tc>
      </w:tr>
      <w:tr w:rsidR="0075030A" w:rsidRPr="00707C25" w:rsidTr="001546DE">
        <w:tc>
          <w:tcPr>
            <w:tcW w:w="4428" w:type="dxa"/>
            <w:tcBorders>
              <w:top w:val="nil"/>
              <w:left w:val="nil"/>
              <w:bottom w:val="nil"/>
              <w:right w:val="nil"/>
            </w:tcBorders>
          </w:tcPr>
          <w:p w:rsidR="0075030A" w:rsidRDefault="0075030A" w:rsidP="0075030A">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 xml:space="preserve">and </w:t>
            </w:r>
          </w:p>
        </w:tc>
        <w:tc>
          <w:tcPr>
            <w:tcW w:w="720" w:type="dxa"/>
            <w:tcBorders>
              <w:top w:val="nil"/>
              <w:left w:val="nil"/>
              <w:bottom w:val="nil"/>
              <w:right w:val="nil"/>
            </w:tcBorders>
          </w:tcPr>
          <w:p w:rsidR="0075030A" w:rsidRPr="00707C25" w:rsidRDefault="0075030A" w:rsidP="00707C25">
            <w:pPr>
              <w:widowControl w:val="0"/>
              <w:autoSpaceDE w:val="0"/>
              <w:autoSpaceDN w:val="0"/>
              <w:adjustRightInd w:val="0"/>
              <w:spacing w:before="120" w:after="120"/>
              <w:rPr>
                <w:rFonts w:ascii="Times New Roman" w:hAnsi="Times New Roman"/>
                <w:sz w:val="24"/>
                <w:szCs w:val="24"/>
                <w:lang w:val="en-GB"/>
              </w:rPr>
            </w:pPr>
          </w:p>
        </w:tc>
        <w:tc>
          <w:tcPr>
            <w:tcW w:w="4428" w:type="dxa"/>
            <w:tcBorders>
              <w:top w:val="nil"/>
              <w:left w:val="nil"/>
              <w:bottom w:val="nil"/>
              <w:right w:val="nil"/>
            </w:tcBorders>
          </w:tcPr>
          <w:p w:rsidR="0075030A" w:rsidRDefault="0075030A" w:rsidP="00104DCD">
            <w:pPr>
              <w:widowControl w:val="0"/>
              <w:autoSpaceDE w:val="0"/>
              <w:autoSpaceDN w:val="0"/>
              <w:adjustRightInd w:val="0"/>
              <w:spacing w:before="120" w:after="120"/>
              <w:jc w:val="right"/>
              <w:rPr>
                <w:rFonts w:ascii="Times New Roman" w:hAnsi="Times New Roman"/>
                <w:sz w:val="24"/>
                <w:szCs w:val="24"/>
                <w:lang w:val="en-GB"/>
              </w:rPr>
            </w:pPr>
          </w:p>
        </w:tc>
      </w:tr>
      <w:tr w:rsidR="0075030A" w:rsidRPr="00707C25" w:rsidTr="001546DE">
        <w:tc>
          <w:tcPr>
            <w:tcW w:w="4428" w:type="dxa"/>
            <w:tcBorders>
              <w:top w:val="nil"/>
              <w:left w:val="nil"/>
              <w:bottom w:val="nil"/>
              <w:right w:val="nil"/>
            </w:tcBorders>
          </w:tcPr>
          <w:p w:rsidR="00707C25" w:rsidRPr="00707C25" w:rsidRDefault="00707C25" w:rsidP="00707C25">
            <w:pPr>
              <w:widowControl w:val="0"/>
              <w:autoSpaceDE w:val="0"/>
              <w:autoSpaceDN w:val="0"/>
              <w:adjustRightInd w:val="0"/>
              <w:spacing w:before="120"/>
              <w:jc w:val="center"/>
              <w:rPr>
                <w:rFonts w:ascii="Times New Roman" w:hAnsi="Times New Roman"/>
                <w:sz w:val="24"/>
                <w:szCs w:val="24"/>
                <w:lang w:val="en-GB"/>
              </w:rPr>
            </w:pPr>
          </w:p>
        </w:tc>
        <w:tc>
          <w:tcPr>
            <w:tcW w:w="720" w:type="dxa"/>
            <w:tcBorders>
              <w:top w:val="nil"/>
              <w:left w:val="nil"/>
              <w:bottom w:val="nil"/>
              <w:right w:val="nil"/>
            </w:tcBorders>
          </w:tcPr>
          <w:p w:rsidR="00707C25" w:rsidRPr="00707C25" w:rsidRDefault="00707C25" w:rsidP="00707C25">
            <w:pPr>
              <w:widowControl w:val="0"/>
              <w:autoSpaceDE w:val="0"/>
              <w:autoSpaceDN w:val="0"/>
              <w:adjustRightInd w:val="0"/>
              <w:spacing w:before="120"/>
              <w:jc w:val="center"/>
              <w:rPr>
                <w:rFonts w:ascii="Times New Roman" w:hAnsi="Times New Roman"/>
                <w:sz w:val="24"/>
                <w:szCs w:val="24"/>
                <w:lang w:val="en-GB"/>
              </w:rPr>
            </w:pPr>
          </w:p>
        </w:tc>
        <w:tc>
          <w:tcPr>
            <w:tcW w:w="4428" w:type="dxa"/>
            <w:tcBorders>
              <w:top w:val="nil"/>
              <w:left w:val="nil"/>
              <w:bottom w:val="nil"/>
              <w:right w:val="nil"/>
            </w:tcBorders>
          </w:tcPr>
          <w:p w:rsidR="00707C25" w:rsidRPr="00707C25" w:rsidRDefault="00707C25" w:rsidP="00707C25">
            <w:pPr>
              <w:widowControl w:val="0"/>
              <w:autoSpaceDE w:val="0"/>
              <w:autoSpaceDN w:val="0"/>
              <w:adjustRightInd w:val="0"/>
              <w:rPr>
                <w:rFonts w:ascii="Times New Roman" w:hAnsi="Times New Roman"/>
                <w:sz w:val="24"/>
                <w:szCs w:val="24"/>
                <w:lang w:val="en-GB"/>
              </w:rPr>
            </w:pPr>
          </w:p>
        </w:tc>
      </w:tr>
      <w:tr w:rsidR="0075030A" w:rsidRPr="00707C25" w:rsidTr="001546DE">
        <w:tc>
          <w:tcPr>
            <w:tcW w:w="4428" w:type="dxa"/>
            <w:tcBorders>
              <w:top w:val="nil"/>
              <w:left w:val="nil"/>
              <w:bottom w:val="nil"/>
              <w:right w:val="nil"/>
            </w:tcBorders>
          </w:tcPr>
          <w:sdt>
            <w:sdtPr>
              <w:rPr>
                <w:rFonts w:ascii="Times New Roman" w:hAnsi="Times New Roman"/>
                <w:sz w:val="24"/>
                <w:szCs w:val="24"/>
                <w:lang w:val="en-GB"/>
              </w:rPr>
              <w:id w:val="8972153"/>
              <w:placeholder>
                <w:docPart w:val="C6D75616863A425AB2E6AC9C6D8A017E"/>
              </w:placeholder>
            </w:sdtPr>
            <w:sdtEndPr/>
            <w:sdtContent>
              <w:p w:rsidR="0075030A" w:rsidRDefault="0075030A" w:rsidP="0075030A">
                <w:pPr>
                  <w:widowControl w:val="0"/>
                  <w:autoSpaceDE w:val="0"/>
                  <w:autoSpaceDN w:val="0"/>
                  <w:adjustRightInd w:val="0"/>
                  <w:spacing w:before="120" w:after="120"/>
                </w:pPr>
                <w:r>
                  <w:rPr>
                    <w:rFonts w:ascii="Times New Roman" w:hAnsi="Times New Roman"/>
                    <w:sz w:val="24"/>
                    <w:szCs w:val="24"/>
                    <w:lang w:val="en-GB"/>
                  </w:rPr>
                  <w:t>DF Project Properties</w:t>
                </w:r>
              </w:p>
              <w:p w:rsidR="00707C25" w:rsidRPr="00707C25" w:rsidRDefault="006E3DF6" w:rsidP="00104DCD">
                <w:pPr>
                  <w:widowControl w:val="0"/>
                  <w:autoSpaceDE w:val="0"/>
                  <w:autoSpaceDN w:val="0"/>
                  <w:adjustRightInd w:val="0"/>
                  <w:spacing w:before="120" w:after="120"/>
                  <w:rPr>
                    <w:rFonts w:ascii="Times New Roman" w:hAnsi="Times New Roman"/>
                    <w:sz w:val="24"/>
                    <w:szCs w:val="24"/>
                    <w:lang w:val="en-GB"/>
                  </w:rPr>
                </w:pPr>
              </w:p>
            </w:sdtContent>
          </w:sdt>
        </w:tc>
        <w:tc>
          <w:tcPr>
            <w:tcW w:w="720" w:type="dxa"/>
            <w:tcBorders>
              <w:top w:val="nil"/>
              <w:left w:val="nil"/>
              <w:bottom w:val="nil"/>
              <w:right w:val="nil"/>
            </w:tcBorders>
          </w:tcPr>
          <w:p w:rsidR="00707C25" w:rsidRPr="00707C25" w:rsidRDefault="00707C25" w:rsidP="00707C25">
            <w:pPr>
              <w:widowControl w:val="0"/>
              <w:autoSpaceDE w:val="0"/>
              <w:autoSpaceDN w:val="0"/>
              <w:adjustRightInd w:val="0"/>
              <w:spacing w:before="120" w:after="120"/>
              <w:rPr>
                <w:rFonts w:ascii="Times New Roman" w:hAnsi="Times New Roman"/>
                <w:sz w:val="24"/>
                <w:szCs w:val="24"/>
                <w:lang w:val="en-GB"/>
              </w:rPr>
            </w:pPr>
          </w:p>
        </w:tc>
        <w:tc>
          <w:tcPr>
            <w:tcW w:w="4428" w:type="dxa"/>
            <w:tcBorders>
              <w:top w:val="nil"/>
              <w:left w:val="nil"/>
              <w:bottom w:val="nil"/>
              <w:right w:val="nil"/>
            </w:tcBorders>
          </w:tcPr>
          <w:p w:rsidR="00707C25" w:rsidRPr="00707C25" w:rsidRDefault="0075030A" w:rsidP="0075030A">
            <w:pPr>
              <w:widowControl w:val="0"/>
              <w:autoSpaceDE w:val="0"/>
              <w:autoSpaceDN w:val="0"/>
              <w:adjustRightInd w:val="0"/>
              <w:spacing w:before="120" w:after="120"/>
              <w:jc w:val="right"/>
              <w:rPr>
                <w:rFonts w:ascii="Times New Roman" w:hAnsi="Times New Roman"/>
                <w:sz w:val="24"/>
                <w:szCs w:val="24"/>
                <w:lang w:val="en-GB"/>
              </w:rPr>
            </w:pPr>
            <w:r>
              <w:rPr>
                <w:rFonts w:ascii="Times New Roman" w:hAnsi="Times New Roman"/>
                <w:sz w:val="24"/>
                <w:szCs w:val="24"/>
                <w:lang w:val="en-GB"/>
              </w:rPr>
              <w:t xml:space="preserve">  </w:t>
            </w:r>
            <w:r w:rsidR="009F4765">
              <w:rPr>
                <w:rFonts w:ascii="Times New Roman" w:hAnsi="Times New Roman"/>
                <w:sz w:val="24"/>
                <w:szCs w:val="24"/>
                <w:lang w:val="en-GB"/>
              </w:rPr>
              <w:t>Respondent</w:t>
            </w:r>
            <w:r>
              <w:rPr>
                <w:rFonts w:ascii="Times New Roman" w:hAnsi="Times New Roman"/>
                <w:sz w:val="24"/>
                <w:szCs w:val="24"/>
                <w:lang w:val="en-GB"/>
              </w:rPr>
              <w:t xml:space="preserve"> </w:t>
            </w:r>
          </w:p>
        </w:tc>
      </w:tr>
    </w:tbl>
    <w:p w:rsidR="00707C25" w:rsidRPr="00707C25" w:rsidRDefault="00707C25" w:rsidP="00707C25">
      <w:pPr>
        <w:widowControl w:val="0"/>
        <w:autoSpaceDE w:val="0"/>
        <w:autoSpaceDN w:val="0"/>
        <w:adjustRightInd w:val="0"/>
        <w:spacing w:after="0" w:line="240" w:lineRule="auto"/>
        <w:jc w:val="center"/>
        <w:rPr>
          <w:rFonts w:ascii="Times New Roman" w:eastAsia="Calibri" w:hAnsi="Times New Roman" w:cs="Times New Roman"/>
          <w:sz w:val="24"/>
          <w:szCs w:val="24"/>
          <w:lang w:val="en-GB"/>
        </w:rPr>
        <w:sectPr w:rsidR="00707C25" w:rsidRPr="00707C25" w:rsidSect="00707C25">
          <w:footerReference w:type="default" r:id="rId7"/>
          <w:pgSz w:w="12240" w:h="15840"/>
          <w:pgMar w:top="1440" w:right="1440" w:bottom="1440" w:left="1440" w:header="720" w:footer="720" w:gutter="0"/>
          <w:cols w:space="720"/>
          <w:formProt w:val="0"/>
          <w:docGrid w:linePitch="360"/>
        </w:sectPr>
      </w:pPr>
    </w:p>
    <w:p w:rsidR="00707C25" w:rsidRPr="00707C25" w:rsidRDefault="00707C25" w:rsidP="00707C25">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lang w:val="en-GB"/>
        </w:rPr>
      </w:pPr>
    </w:p>
    <w:p w:rsidR="00707C25" w:rsidRPr="00707C25" w:rsidRDefault="006E3DF6" w:rsidP="00707C25">
      <w:pPr>
        <w:widowControl w:val="0"/>
        <w:autoSpaceDE w:val="0"/>
        <w:autoSpaceDN w:val="0"/>
        <w:adjustRightInd w:val="0"/>
        <w:spacing w:before="240" w:after="12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36"/>
          <w:lock w:val="contentLocked"/>
          <w:placeholder>
            <w:docPart w:val="FDA1E407A8D44967A388C85A2CC911E4"/>
          </w:placeholder>
        </w:sdtPr>
        <w:sdtEndPr/>
        <w:sdtContent>
          <w:r w:rsidR="00707C25" w:rsidRPr="00707C25">
            <w:rPr>
              <w:rFonts w:ascii="Times New Roman" w:eastAsia="Calibri" w:hAnsi="Times New Roman" w:cs="Times New Roman"/>
              <w:sz w:val="24"/>
              <w:szCs w:val="24"/>
              <w:lang w:val="en-GB"/>
            </w:rPr>
            <w:t>Heard:</w:t>
          </w:r>
        </w:sdtContent>
      </w:sdt>
      <w:r w:rsidR="00707C25" w:rsidRPr="00707C25">
        <w:rPr>
          <w:rFonts w:ascii="Times New Roman" w:eastAsia="Calibri" w:hAnsi="Times New Roman" w:cs="Times New Roman"/>
          <w:sz w:val="24"/>
          <w:szCs w:val="24"/>
          <w:lang w:val="en-GB"/>
        </w:rPr>
        <w:tab/>
      </w:r>
      <w:r w:rsidR="00707C25" w:rsidRPr="00707C25">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4"/>
          <w:placeholder>
            <w:docPart w:val="CC442867E70E44DAA8E8E58D83F1F883"/>
          </w:placeholder>
          <w:date w:fullDate="2017-04-13T00:00:00Z">
            <w:dateFormat w:val="dd MMMM yyyy"/>
            <w:lid w:val="en-GB"/>
            <w:storeMappedDataAs w:val="dateTime"/>
            <w:calendar w:val="gregorian"/>
          </w:date>
        </w:sdtPr>
        <w:sdtEndPr/>
        <w:sdtContent>
          <w:r w:rsidR="0075030A">
            <w:rPr>
              <w:rFonts w:ascii="Times New Roman" w:eastAsia="Calibri" w:hAnsi="Times New Roman" w:cs="Times New Roman"/>
              <w:sz w:val="24"/>
              <w:szCs w:val="24"/>
              <w:lang w:val="en-GB"/>
            </w:rPr>
            <w:t>13 April 2017</w:t>
          </w:r>
        </w:sdtContent>
      </w:sdt>
      <w:r w:rsidR="00707C25" w:rsidRPr="00707C25">
        <w:rPr>
          <w:rFonts w:ascii="Times New Roman" w:eastAsia="Calibri" w:hAnsi="Times New Roman" w:cs="Times New Roman"/>
          <w:sz w:val="24"/>
          <w:szCs w:val="24"/>
          <w:lang w:val="en-GB"/>
        </w:rPr>
        <w:fldChar w:fldCharType="begin"/>
      </w:r>
      <w:r w:rsidR="00707C25" w:rsidRPr="00707C25">
        <w:rPr>
          <w:rFonts w:ascii="Times New Roman" w:eastAsia="Calibri" w:hAnsi="Times New Roman" w:cs="Times New Roman"/>
          <w:sz w:val="24"/>
          <w:szCs w:val="24"/>
          <w:lang w:val="en-GB"/>
        </w:rPr>
        <w:instrText xml:space="preserve">  </w:instrText>
      </w:r>
      <w:r w:rsidR="00707C25" w:rsidRPr="00707C25">
        <w:rPr>
          <w:rFonts w:ascii="Times New Roman" w:eastAsia="Calibri" w:hAnsi="Times New Roman" w:cs="Times New Roman"/>
          <w:sz w:val="24"/>
          <w:szCs w:val="24"/>
          <w:lang w:val="en-GB"/>
        </w:rPr>
        <w:fldChar w:fldCharType="end"/>
      </w:r>
    </w:p>
    <w:p w:rsidR="00707C25" w:rsidRPr="00707C25" w:rsidRDefault="006E3DF6" w:rsidP="00707C25">
      <w:pPr>
        <w:widowControl w:val="0"/>
        <w:autoSpaceDE w:val="0"/>
        <w:autoSpaceDN w:val="0"/>
        <w:adjustRightInd w:val="0"/>
        <w:spacing w:after="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4"/>
          <w:lock w:val="contentLocked"/>
          <w:placeholder>
            <w:docPart w:val="FDA1E407A8D44967A388C85A2CC911E4"/>
          </w:placeholder>
        </w:sdtPr>
        <w:sdtEndPr/>
        <w:sdtContent>
          <w:r w:rsidR="00707C25" w:rsidRPr="00707C25">
            <w:rPr>
              <w:rFonts w:ascii="Times New Roman" w:eastAsia="Calibri" w:hAnsi="Times New Roman" w:cs="Times New Roman"/>
              <w:sz w:val="24"/>
              <w:szCs w:val="24"/>
              <w:lang w:val="en-GB"/>
            </w:rPr>
            <w:t>Counsel:</w:t>
          </w:r>
        </w:sdtContent>
      </w:sdt>
      <w:r w:rsidR="00707C25" w:rsidRPr="00707C25">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6"/>
          <w:placeholder>
            <w:docPart w:val="27EBE178E81142B398636FCB5DE1B042"/>
          </w:placeholder>
        </w:sdtPr>
        <w:sdtEndPr/>
        <w:sdtContent>
          <w:r w:rsidR="0075030A">
            <w:rPr>
              <w:rFonts w:ascii="Times New Roman" w:eastAsia="Calibri" w:hAnsi="Times New Roman" w:cs="Times New Roman"/>
              <w:sz w:val="24"/>
              <w:szCs w:val="24"/>
              <w:lang w:val="en-GB"/>
            </w:rPr>
            <w:t>Mr. Divino Sabino for Applicant</w:t>
          </w:r>
        </w:sdtContent>
      </w:sdt>
      <w:r w:rsidR="00707C25" w:rsidRPr="00707C25">
        <w:rPr>
          <w:rFonts w:ascii="Times New Roman" w:eastAsia="Calibri" w:hAnsi="Times New Roman" w:cs="Times New Roman"/>
          <w:sz w:val="24"/>
          <w:szCs w:val="24"/>
          <w:lang w:val="en-GB"/>
        </w:rPr>
        <w:fldChar w:fldCharType="begin"/>
      </w:r>
      <w:r w:rsidR="00707C25" w:rsidRPr="00707C25">
        <w:rPr>
          <w:rFonts w:ascii="Times New Roman" w:eastAsia="Calibri" w:hAnsi="Times New Roman" w:cs="Times New Roman"/>
          <w:sz w:val="24"/>
          <w:szCs w:val="24"/>
          <w:lang w:val="en-GB"/>
        </w:rPr>
        <w:instrText xml:space="preserve"> ASK  "Enter Appellant Lawyer full name"  \* MERGEFORMAT </w:instrText>
      </w:r>
      <w:r w:rsidR="00707C25" w:rsidRPr="00707C25">
        <w:rPr>
          <w:rFonts w:ascii="Times New Roman" w:eastAsia="Calibri" w:hAnsi="Times New Roman" w:cs="Times New Roman"/>
          <w:sz w:val="24"/>
          <w:szCs w:val="24"/>
          <w:lang w:val="en-GB"/>
        </w:rPr>
        <w:fldChar w:fldCharType="end"/>
      </w:r>
      <w:r w:rsidR="00707C25" w:rsidRPr="00707C25">
        <w:rPr>
          <w:rFonts w:ascii="Times New Roman" w:eastAsia="Calibri" w:hAnsi="Times New Roman" w:cs="Times New Roman"/>
          <w:sz w:val="24"/>
          <w:szCs w:val="24"/>
          <w:lang w:val="en-GB"/>
        </w:rPr>
        <w:fldChar w:fldCharType="begin"/>
      </w:r>
      <w:r w:rsidR="00707C25" w:rsidRPr="00707C25">
        <w:rPr>
          <w:rFonts w:ascii="Times New Roman" w:eastAsia="Calibri" w:hAnsi="Times New Roman" w:cs="Times New Roman"/>
          <w:sz w:val="24"/>
          <w:szCs w:val="24"/>
          <w:lang w:val="en-GB"/>
        </w:rPr>
        <w:instrText xml:space="preserve">  </w:instrText>
      </w:r>
      <w:r w:rsidR="00707C25" w:rsidRPr="00707C25">
        <w:rPr>
          <w:rFonts w:ascii="Times New Roman" w:eastAsia="Calibri" w:hAnsi="Times New Roman" w:cs="Times New Roman"/>
          <w:sz w:val="24"/>
          <w:szCs w:val="24"/>
          <w:lang w:val="en-GB"/>
        </w:rPr>
        <w:fldChar w:fldCharType="end"/>
      </w:r>
      <w:r w:rsidR="00707C25" w:rsidRPr="00707C25">
        <w:rPr>
          <w:rFonts w:ascii="Times New Roman" w:eastAsia="Calibri" w:hAnsi="Times New Roman" w:cs="Times New Roman"/>
          <w:b/>
          <w:sz w:val="24"/>
          <w:szCs w:val="24"/>
          <w:lang w:val="en-GB"/>
        </w:rPr>
        <w:t xml:space="preserve"> </w:t>
      </w:r>
    </w:p>
    <w:p w:rsidR="00707C25" w:rsidRPr="00707C25" w:rsidRDefault="00707C25" w:rsidP="00707C25">
      <w:pPr>
        <w:widowControl w:val="0"/>
        <w:autoSpaceDE w:val="0"/>
        <w:autoSpaceDN w:val="0"/>
        <w:adjustRightInd w:val="0"/>
        <w:spacing w:after="0" w:line="240" w:lineRule="auto"/>
        <w:rPr>
          <w:rFonts w:ascii="Times New Roman" w:eastAsia="Calibri" w:hAnsi="Times New Roman" w:cs="Times New Roman"/>
          <w:sz w:val="24"/>
          <w:szCs w:val="24"/>
          <w:lang w:val="en-GB"/>
        </w:rPr>
      </w:pPr>
    </w:p>
    <w:p w:rsidR="00707C25" w:rsidRPr="00707C25" w:rsidRDefault="00707C25" w:rsidP="00707C25">
      <w:pPr>
        <w:widowControl w:val="0"/>
        <w:autoSpaceDE w:val="0"/>
        <w:autoSpaceDN w:val="0"/>
        <w:adjustRightInd w:val="0"/>
        <w:spacing w:after="0" w:line="240" w:lineRule="auto"/>
        <w:rPr>
          <w:rFonts w:ascii="Times New Roman" w:eastAsia="Calibri" w:hAnsi="Times New Roman" w:cs="Times New Roman"/>
          <w:sz w:val="24"/>
          <w:szCs w:val="24"/>
          <w:lang w:val="en-GB"/>
        </w:rPr>
        <w:sectPr w:rsidR="00707C25" w:rsidRPr="00707C25" w:rsidSect="00EF2051">
          <w:type w:val="continuous"/>
          <w:pgSz w:w="12240" w:h="15840"/>
          <w:pgMar w:top="1440" w:right="1440" w:bottom="1440" w:left="1440" w:header="720" w:footer="720" w:gutter="0"/>
          <w:cols w:space="720"/>
          <w:docGrid w:linePitch="360"/>
        </w:sectPr>
      </w:pPr>
    </w:p>
    <w:p w:rsidR="00707C25" w:rsidRPr="00707C25" w:rsidRDefault="00707C25" w:rsidP="00707C25">
      <w:pPr>
        <w:widowControl w:val="0"/>
        <w:autoSpaceDE w:val="0"/>
        <w:autoSpaceDN w:val="0"/>
        <w:adjustRightInd w:val="0"/>
        <w:spacing w:after="0" w:line="240" w:lineRule="auto"/>
        <w:rPr>
          <w:rFonts w:ascii="Times New Roman" w:eastAsia="Calibri" w:hAnsi="Times New Roman" w:cs="Times New Roman"/>
          <w:sz w:val="24"/>
          <w:szCs w:val="24"/>
          <w:lang w:val="en-GB"/>
        </w:rPr>
        <w:sectPr w:rsidR="00707C25" w:rsidRPr="00707C25" w:rsidSect="00EF2051">
          <w:type w:val="continuous"/>
          <w:pgSz w:w="12240" w:h="15840"/>
          <w:pgMar w:top="1440" w:right="1440" w:bottom="1440" w:left="1440" w:header="720" w:footer="720" w:gutter="0"/>
          <w:cols w:space="720"/>
          <w:docGrid w:linePitch="360"/>
        </w:sectPr>
      </w:pPr>
      <w:r w:rsidRPr="00707C25">
        <w:rPr>
          <w:rFonts w:ascii="Times New Roman" w:eastAsia="Calibri" w:hAnsi="Times New Roman" w:cs="Times New Roman"/>
          <w:sz w:val="24"/>
          <w:szCs w:val="24"/>
          <w:lang w:val="en-GB"/>
        </w:rPr>
        <w:lastRenderedPageBreak/>
        <w:tab/>
      </w:r>
      <w:r w:rsidRPr="00707C25">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8"/>
          <w:placeholder>
            <w:docPart w:val="27EBE178E81142B398636FCB5DE1B042"/>
          </w:placeholder>
        </w:sdtPr>
        <w:sdtEndPr/>
        <w:sdtContent>
          <w:r w:rsidR="0075030A">
            <w:rPr>
              <w:rFonts w:ascii="Times New Roman" w:eastAsia="Calibri" w:hAnsi="Times New Roman" w:cs="Times New Roman"/>
              <w:sz w:val="24"/>
              <w:szCs w:val="24"/>
              <w:lang w:val="en-GB"/>
            </w:rPr>
            <w:t>Mr. Basil Hoareau of R</w:t>
          </w:r>
          <w:r w:rsidR="00A472F5">
            <w:rPr>
              <w:rFonts w:ascii="Times New Roman" w:eastAsia="Calibri" w:hAnsi="Times New Roman" w:cs="Times New Roman"/>
              <w:sz w:val="24"/>
              <w:szCs w:val="24"/>
              <w:lang w:val="en-GB"/>
            </w:rPr>
            <w:t>e</w:t>
          </w:r>
          <w:r w:rsidR="0075030A">
            <w:rPr>
              <w:rFonts w:ascii="Times New Roman" w:eastAsia="Calibri" w:hAnsi="Times New Roman" w:cs="Times New Roman"/>
              <w:sz w:val="24"/>
              <w:szCs w:val="24"/>
              <w:lang w:val="en-GB"/>
            </w:rPr>
            <w:t>spond</w:t>
          </w:r>
          <w:r w:rsidR="00A472F5">
            <w:rPr>
              <w:rFonts w:ascii="Times New Roman" w:eastAsia="Calibri" w:hAnsi="Times New Roman" w:cs="Times New Roman"/>
              <w:sz w:val="24"/>
              <w:szCs w:val="24"/>
              <w:lang w:val="en-GB"/>
            </w:rPr>
            <w:t>ent</w:t>
          </w:r>
        </w:sdtContent>
      </w:sdt>
      <w:r w:rsidRPr="00707C25">
        <w:rPr>
          <w:rFonts w:ascii="Times New Roman" w:eastAsia="Calibri" w:hAnsi="Times New Roman" w:cs="Times New Roman"/>
          <w:sz w:val="24"/>
          <w:szCs w:val="24"/>
          <w:lang w:val="en-GB"/>
        </w:rPr>
        <w:fldChar w:fldCharType="begin"/>
      </w:r>
      <w:r w:rsidRPr="00707C25">
        <w:rPr>
          <w:rFonts w:ascii="Times New Roman" w:eastAsia="Calibri" w:hAnsi="Times New Roman" w:cs="Times New Roman"/>
          <w:sz w:val="24"/>
          <w:szCs w:val="24"/>
          <w:lang w:val="en-GB"/>
        </w:rPr>
        <w:instrText xml:space="preserve"> ASK  "Enter Respondent Lawyer Full Name"  \* MERGEFORMAT </w:instrText>
      </w:r>
      <w:r w:rsidRPr="00707C25">
        <w:rPr>
          <w:rFonts w:ascii="Times New Roman" w:eastAsia="Calibri" w:hAnsi="Times New Roman" w:cs="Times New Roman"/>
          <w:sz w:val="24"/>
          <w:szCs w:val="24"/>
          <w:lang w:val="en-GB"/>
        </w:rPr>
        <w:fldChar w:fldCharType="end"/>
      </w:r>
      <w:r w:rsidRPr="00707C25">
        <w:rPr>
          <w:rFonts w:ascii="Times New Roman" w:eastAsia="Calibri" w:hAnsi="Times New Roman" w:cs="Times New Roman"/>
          <w:sz w:val="24"/>
          <w:szCs w:val="24"/>
          <w:lang w:val="en-GB"/>
        </w:rPr>
        <w:fldChar w:fldCharType="begin"/>
      </w:r>
      <w:r w:rsidRPr="00707C25">
        <w:rPr>
          <w:rFonts w:ascii="Times New Roman" w:eastAsia="Calibri" w:hAnsi="Times New Roman" w:cs="Times New Roman"/>
          <w:sz w:val="24"/>
          <w:szCs w:val="24"/>
          <w:lang w:val="en-GB"/>
        </w:rPr>
        <w:instrText xml:space="preserve">  </w:instrText>
      </w:r>
      <w:r w:rsidRPr="00707C25">
        <w:rPr>
          <w:rFonts w:ascii="Times New Roman" w:eastAsia="Calibri" w:hAnsi="Times New Roman" w:cs="Times New Roman"/>
          <w:sz w:val="24"/>
          <w:szCs w:val="24"/>
          <w:lang w:val="en-GB"/>
        </w:rPr>
        <w:fldChar w:fldCharType="end"/>
      </w:r>
      <w:r w:rsidRPr="00707C25">
        <w:rPr>
          <w:rFonts w:ascii="Times New Roman" w:eastAsia="Calibri" w:hAnsi="Times New Roman" w:cs="Times New Roman"/>
          <w:sz w:val="24"/>
          <w:szCs w:val="24"/>
          <w:lang w:val="en-GB"/>
        </w:rPr>
        <w:t xml:space="preserve"> </w:t>
      </w:r>
    </w:p>
    <w:p w:rsidR="00707C25" w:rsidRPr="00707C25" w:rsidRDefault="006E3DF6" w:rsidP="00707C25">
      <w:pPr>
        <w:widowControl w:val="0"/>
        <w:autoSpaceDE w:val="0"/>
        <w:autoSpaceDN w:val="0"/>
        <w:adjustRightInd w:val="0"/>
        <w:spacing w:before="120" w:after="24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8"/>
          <w:lock w:val="contentLocked"/>
          <w:placeholder>
            <w:docPart w:val="FDA1E407A8D44967A388C85A2CC911E4"/>
          </w:placeholder>
        </w:sdtPr>
        <w:sdtEndPr/>
        <w:sdtContent>
          <w:r w:rsidR="00707C25" w:rsidRPr="00707C25">
            <w:rPr>
              <w:rFonts w:ascii="Times New Roman" w:eastAsia="Calibri" w:hAnsi="Times New Roman" w:cs="Times New Roman"/>
              <w:sz w:val="24"/>
              <w:szCs w:val="24"/>
              <w:lang w:val="en-GB"/>
            </w:rPr>
            <w:t>Delivered:</w:t>
          </w:r>
        </w:sdtContent>
      </w:sdt>
      <w:r w:rsidR="00707C25" w:rsidRPr="00707C25">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9"/>
          <w:placeholder>
            <w:docPart w:val="AF292CE2C85C47968A2021393E434EC6"/>
          </w:placeholder>
          <w:date w:fullDate="2017-04-21T00:00:00Z">
            <w:dateFormat w:val="dd MMMM yyyy"/>
            <w:lid w:val="en-GB"/>
            <w:storeMappedDataAs w:val="dateTime"/>
            <w:calendar w:val="gregorian"/>
          </w:date>
        </w:sdtPr>
        <w:sdtEndPr/>
        <w:sdtContent>
          <w:r w:rsidR="0075030A">
            <w:rPr>
              <w:rFonts w:ascii="Times New Roman" w:eastAsia="Calibri" w:hAnsi="Times New Roman" w:cs="Times New Roman"/>
              <w:sz w:val="24"/>
              <w:szCs w:val="24"/>
              <w:lang w:val="en-GB"/>
            </w:rPr>
            <w:t>21 April 2017</w:t>
          </w:r>
        </w:sdtContent>
      </w:sdt>
    </w:p>
    <w:p w:rsidR="00707C25" w:rsidRPr="00707C25" w:rsidRDefault="00707C25" w:rsidP="00707C25">
      <w:pPr>
        <w:widowControl w:val="0"/>
        <w:autoSpaceDE w:val="0"/>
        <w:autoSpaceDN w:val="0"/>
        <w:adjustRightInd w:val="0"/>
        <w:spacing w:after="0" w:line="240" w:lineRule="auto"/>
        <w:jc w:val="center"/>
        <w:rPr>
          <w:rFonts w:ascii="Times New Roman" w:eastAsia="Calibri" w:hAnsi="Times New Roman" w:cs="Times New Roman"/>
          <w:sz w:val="24"/>
          <w:szCs w:val="24"/>
          <w:highlight w:val="lightGray"/>
          <w:lang w:val="en-GB"/>
        </w:rPr>
      </w:pPr>
      <w:bookmarkStart w:id="0" w:name="Dropdown2"/>
    </w:p>
    <w:bookmarkEnd w:id="0" w:displacedByCustomXml="next"/>
    <w:sdt>
      <w:sdtPr>
        <w:rPr>
          <w:rFonts w:ascii="Times New Roman" w:eastAsia="Calibri" w:hAnsi="Times New Roman" w:cs="Times New Roman"/>
          <w:b/>
          <w:sz w:val="24"/>
          <w:szCs w:val="24"/>
          <w:lang w:val="en-GB"/>
        </w:rPr>
        <w:id w:val="29418883"/>
        <w:placeholder>
          <w:docPart w:val="F68E331F6DEF440E993986EF8CAD4845"/>
        </w:placeholder>
        <w:comboBox>
          <w:listItem w:displayText="RULING ON MOTION" w:value="RULING ON MOTION"/>
          <w:listItem w:displayText="RULING ON APPLICATION" w:value="RULING ON APPLICATION"/>
          <w:listItem w:displayText="ORDER ON MOTION" w:value="ORDER ON MOTION"/>
          <w:listItem w:displayText="ORDER ON APPLICATION" w:value="ORDER ON APPLICATION"/>
        </w:comboBox>
      </w:sdtPr>
      <w:sdtEndPr/>
      <w:sdtContent>
        <w:p w:rsidR="00707C25" w:rsidRPr="00A92222" w:rsidRDefault="00707C25" w:rsidP="00707C25">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A92222">
            <w:rPr>
              <w:rFonts w:ascii="Times New Roman" w:eastAsia="Calibri" w:hAnsi="Times New Roman" w:cs="Times New Roman"/>
              <w:b/>
              <w:sz w:val="24"/>
              <w:szCs w:val="24"/>
              <w:lang w:val="en-GB"/>
            </w:rPr>
            <w:t>ORDER ON MOTION</w:t>
          </w:r>
        </w:p>
      </w:sdtContent>
    </w:sdt>
    <w:p w:rsidR="00707C25" w:rsidRPr="00707C25" w:rsidRDefault="00707C25" w:rsidP="00707C25">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p>
    <w:p w:rsidR="00707C25" w:rsidRPr="00707C25" w:rsidRDefault="00707C25" w:rsidP="00707C25">
      <w:pPr>
        <w:spacing w:after="0" w:line="360" w:lineRule="auto"/>
        <w:jc w:val="both"/>
        <w:rPr>
          <w:rFonts w:ascii="Times New Roman" w:eastAsia="Times New Roman" w:hAnsi="Times New Roman" w:cs="Times New Roman"/>
          <w:b/>
          <w:sz w:val="16"/>
          <w:szCs w:val="16"/>
          <w:lang w:val="en-GB"/>
        </w:rPr>
      </w:pPr>
    </w:p>
    <w:p w:rsidR="00707C25" w:rsidRPr="00707C25" w:rsidRDefault="006E3DF6" w:rsidP="00707C25">
      <w:pPr>
        <w:spacing w:after="240" w:line="360" w:lineRule="auto"/>
        <w:jc w:val="both"/>
        <w:rPr>
          <w:rFonts w:ascii="Times New Roman" w:eastAsia="Times New Roman" w:hAnsi="Times New Roman" w:cs="Times New Roman"/>
          <w:b/>
          <w:sz w:val="24"/>
          <w:szCs w:val="24"/>
          <w:lang w:val="en-GB"/>
        </w:rPr>
      </w:pPr>
      <w:sdt>
        <w:sdtPr>
          <w:rPr>
            <w:rFonts w:ascii="Times New Roman" w:eastAsia="Times New Roman" w:hAnsi="Times New Roman" w:cs="Times New Roman"/>
            <w:b/>
            <w:sz w:val="24"/>
            <w:szCs w:val="24"/>
            <w:lang w:val="en-GB"/>
          </w:rPr>
          <w:id w:val="15629733"/>
          <w:placeholder>
            <w:docPart w:val="3125E8CACFE541128701C61A3370826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472F5">
            <w:rPr>
              <w:rFonts w:ascii="Times New Roman" w:eastAsia="Times New Roman" w:hAnsi="Times New Roman" w:cs="Times New Roman"/>
              <w:b/>
              <w:sz w:val="24"/>
              <w:szCs w:val="24"/>
              <w:lang w:val="en-GB"/>
            </w:rPr>
            <w:t>M. Twomey (J.A)</w:t>
          </w:r>
        </w:sdtContent>
      </w:sdt>
    </w:p>
    <w:p w:rsidR="00707C25" w:rsidRPr="00707C25" w:rsidRDefault="00707C25" w:rsidP="00707C25">
      <w:pPr>
        <w:spacing w:after="240" w:line="360" w:lineRule="auto"/>
        <w:jc w:val="both"/>
        <w:rPr>
          <w:rFonts w:ascii="Times New Roman" w:eastAsia="Times New Roman" w:hAnsi="Times New Roman" w:cs="Times New Roman"/>
          <w:b/>
          <w:sz w:val="24"/>
          <w:szCs w:val="24"/>
          <w:lang w:val="en-GB"/>
        </w:rPr>
        <w:sectPr w:rsidR="00707C25" w:rsidRPr="00707C25" w:rsidSect="00EF2051">
          <w:type w:val="continuous"/>
          <w:pgSz w:w="12240" w:h="15840"/>
          <w:pgMar w:top="1440" w:right="1440" w:bottom="1440" w:left="1440" w:header="720" w:footer="720" w:gutter="0"/>
          <w:cols w:space="720"/>
          <w:docGrid w:linePitch="360"/>
        </w:sectPr>
      </w:pPr>
    </w:p>
    <w:p w:rsidR="00A472F5" w:rsidRDefault="00A92222" w:rsidP="00707C25">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w:t>
      </w:r>
      <w:r w:rsidR="00A472F5">
        <w:rPr>
          <w:rFonts w:ascii="Times New Roman" w:eastAsia="Times New Roman" w:hAnsi="Times New Roman" w:cs="Times New Roman"/>
          <w:sz w:val="24"/>
          <w:szCs w:val="24"/>
          <w:lang w:val="en-GB"/>
        </w:rPr>
        <w:t xml:space="preserve">he Respondent filed a plaint in the Supreme Court in which it seeks a declaration that certain orders of the Regional High Court of Düsseldorf, Germany enforcing an arbitral award in Germany against the Applicant is enforceable and executory in Seychelles.  </w:t>
      </w:r>
    </w:p>
    <w:p w:rsidR="00A472F5" w:rsidRDefault="00A472F5" w:rsidP="00707C25">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Subsequent to the filing of th</w:t>
      </w:r>
      <w:r w:rsidR="00A92222">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suit in Seychelles</w:t>
      </w:r>
      <w:r w:rsidR="00A9222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 Respondent applied for and was granted an order for provisional seizure and attachment of the Applicant’s movable assets namely attachment of funds belonging to the Applicant in bank accounts at Barclays Bank, Seychelles Ltd, Seychelles International Mercantile Banking Corporation and the Mauritian Commercial Bank and other movable assets including sea vessels on 6 November 2015. </w:t>
      </w:r>
    </w:p>
    <w:p w:rsidR="001533D2" w:rsidRDefault="001533D2" w:rsidP="001533D2">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case before the Supreme Court </w:t>
      </w:r>
      <w:r w:rsidR="00A92222">
        <w:rPr>
          <w:rFonts w:ascii="Times New Roman" w:eastAsia="Times New Roman" w:hAnsi="Times New Roman" w:cs="Times New Roman"/>
          <w:sz w:val="24"/>
          <w:szCs w:val="24"/>
          <w:lang w:val="en-GB"/>
        </w:rPr>
        <w:t xml:space="preserve">of Seychelles </w:t>
      </w:r>
      <w:r>
        <w:rPr>
          <w:rFonts w:ascii="Times New Roman" w:eastAsia="Times New Roman" w:hAnsi="Times New Roman" w:cs="Times New Roman"/>
          <w:sz w:val="24"/>
          <w:szCs w:val="24"/>
          <w:lang w:val="en-GB"/>
        </w:rPr>
        <w:t xml:space="preserve">awaits completion with closing submissions </w:t>
      </w:r>
      <w:r w:rsidR="00A92222">
        <w:rPr>
          <w:rFonts w:ascii="Times New Roman" w:eastAsia="Times New Roman" w:hAnsi="Times New Roman" w:cs="Times New Roman"/>
          <w:sz w:val="24"/>
          <w:szCs w:val="24"/>
          <w:lang w:val="en-GB"/>
        </w:rPr>
        <w:t xml:space="preserve">of the parties </w:t>
      </w:r>
      <w:r>
        <w:rPr>
          <w:rFonts w:ascii="Times New Roman" w:eastAsia="Times New Roman" w:hAnsi="Times New Roman" w:cs="Times New Roman"/>
          <w:sz w:val="24"/>
          <w:szCs w:val="24"/>
          <w:lang w:val="en-GB"/>
        </w:rPr>
        <w:t xml:space="preserve">due in June 2017.  </w:t>
      </w:r>
    </w:p>
    <w:p w:rsidR="00A472F5" w:rsidRDefault="00A472F5" w:rsidP="00707C25">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matter being interlocutory, the Applicant sought leave from the </w:t>
      </w:r>
      <w:r w:rsidR="001533D2">
        <w:rPr>
          <w:rFonts w:ascii="Times New Roman" w:eastAsia="Times New Roman" w:hAnsi="Times New Roman" w:cs="Times New Roman"/>
          <w:sz w:val="24"/>
          <w:szCs w:val="24"/>
          <w:lang w:val="en-GB"/>
        </w:rPr>
        <w:t xml:space="preserve">learned </w:t>
      </w:r>
      <w:r>
        <w:rPr>
          <w:rFonts w:ascii="Times New Roman" w:eastAsia="Times New Roman" w:hAnsi="Times New Roman" w:cs="Times New Roman"/>
          <w:sz w:val="24"/>
          <w:szCs w:val="24"/>
          <w:lang w:val="en-GB"/>
        </w:rPr>
        <w:t>trial judge</w:t>
      </w:r>
      <w:r w:rsidR="001533D2">
        <w:rPr>
          <w:rFonts w:ascii="Times New Roman" w:eastAsia="Times New Roman" w:hAnsi="Times New Roman" w:cs="Times New Roman"/>
          <w:sz w:val="24"/>
          <w:szCs w:val="24"/>
          <w:lang w:val="en-GB"/>
        </w:rPr>
        <w:t>, Robinson J</w:t>
      </w:r>
      <w:r w:rsidR="009F476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to appeal against the </w:t>
      </w:r>
      <w:r w:rsidR="001533D2">
        <w:rPr>
          <w:rFonts w:ascii="Times New Roman" w:eastAsia="Times New Roman" w:hAnsi="Times New Roman" w:cs="Times New Roman"/>
          <w:sz w:val="24"/>
          <w:szCs w:val="24"/>
          <w:lang w:val="en-GB"/>
        </w:rPr>
        <w:t xml:space="preserve">said </w:t>
      </w:r>
      <w:r>
        <w:rPr>
          <w:rFonts w:ascii="Times New Roman" w:eastAsia="Times New Roman" w:hAnsi="Times New Roman" w:cs="Times New Roman"/>
          <w:sz w:val="24"/>
          <w:szCs w:val="24"/>
          <w:lang w:val="en-GB"/>
        </w:rPr>
        <w:t>decision</w:t>
      </w:r>
      <w:r w:rsidR="001533D2">
        <w:rPr>
          <w:rFonts w:ascii="Times New Roman" w:eastAsia="Times New Roman" w:hAnsi="Times New Roman" w:cs="Times New Roman"/>
          <w:sz w:val="24"/>
          <w:szCs w:val="24"/>
          <w:lang w:val="en-GB"/>
        </w:rPr>
        <w:t xml:space="preserve"> which application was refused.</w:t>
      </w:r>
      <w:r>
        <w:rPr>
          <w:rFonts w:ascii="Times New Roman" w:eastAsia="Times New Roman" w:hAnsi="Times New Roman" w:cs="Times New Roman"/>
          <w:sz w:val="24"/>
          <w:szCs w:val="24"/>
          <w:lang w:val="en-GB"/>
        </w:rPr>
        <w:t xml:space="preserve"> </w:t>
      </w:r>
    </w:p>
    <w:p w:rsidR="00C01306" w:rsidRDefault="001533D2" w:rsidP="00707C25">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Applicant by virtue of </w:t>
      </w:r>
      <w:r w:rsidR="00D47C4E">
        <w:rPr>
          <w:rFonts w:ascii="Times New Roman" w:eastAsia="Times New Roman" w:hAnsi="Times New Roman" w:cs="Times New Roman"/>
          <w:sz w:val="24"/>
          <w:szCs w:val="24"/>
          <w:lang w:val="en-GB"/>
        </w:rPr>
        <w:t xml:space="preserve">the provisions of section 12 of the Courts Act </w:t>
      </w:r>
      <w:r w:rsidR="009C6944">
        <w:rPr>
          <w:rFonts w:ascii="Times New Roman" w:eastAsia="Times New Roman" w:hAnsi="Times New Roman" w:cs="Times New Roman"/>
          <w:sz w:val="24"/>
          <w:szCs w:val="24"/>
          <w:lang w:val="en-GB"/>
        </w:rPr>
        <w:t xml:space="preserve">now </w:t>
      </w:r>
      <w:r w:rsidR="00D47C4E">
        <w:rPr>
          <w:rFonts w:ascii="Times New Roman" w:eastAsia="Times New Roman" w:hAnsi="Times New Roman" w:cs="Times New Roman"/>
          <w:sz w:val="24"/>
          <w:szCs w:val="24"/>
          <w:lang w:val="en-GB"/>
        </w:rPr>
        <w:t>applie</w:t>
      </w:r>
      <w:r w:rsidR="009C6944">
        <w:rPr>
          <w:rFonts w:ascii="Times New Roman" w:eastAsia="Times New Roman" w:hAnsi="Times New Roman" w:cs="Times New Roman"/>
          <w:sz w:val="24"/>
          <w:szCs w:val="24"/>
          <w:lang w:val="en-GB"/>
        </w:rPr>
        <w:t xml:space="preserve">s to this Court </w:t>
      </w:r>
      <w:r>
        <w:rPr>
          <w:rFonts w:ascii="Times New Roman" w:eastAsia="Times New Roman" w:hAnsi="Times New Roman" w:cs="Times New Roman"/>
          <w:sz w:val="24"/>
          <w:szCs w:val="24"/>
          <w:lang w:val="en-GB"/>
        </w:rPr>
        <w:t xml:space="preserve">for leave to appeal against </w:t>
      </w:r>
      <w:r w:rsidR="009F4765">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interlocutory ruling given </w:t>
      </w:r>
      <w:r w:rsidR="009F4765">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 xml:space="preserve">Robinson J.  </w:t>
      </w:r>
    </w:p>
    <w:p w:rsidR="00D47C4E" w:rsidRDefault="00D47C4E" w:rsidP="00707C25">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Section 12 provides in relevant part: </w:t>
      </w:r>
    </w:p>
    <w:p w:rsidR="00D47C4E" w:rsidRPr="00D47C4E" w:rsidRDefault="00D47C4E" w:rsidP="00D47C4E">
      <w:pPr>
        <w:pStyle w:val="estatutes-1-section"/>
        <w:shd w:val="clear" w:color="auto" w:fill="FFFFFF"/>
        <w:ind w:firstLine="720"/>
        <w:rPr>
          <w:i/>
          <w:color w:val="000000"/>
          <w:sz w:val="22"/>
          <w:szCs w:val="22"/>
          <w:lang w:val="en-GB"/>
        </w:rPr>
      </w:pPr>
      <w:r w:rsidRPr="00D47C4E">
        <w:rPr>
          <w:i/>
          <w:color w:val="000000"/>
          <w:sz w:val="22"/>
          <w:szCs w:val="22"/>
          <w:lang w:val="en-GB"/>
        </w:rPr>
        <w:t>…</w:t>
      </w:r>
    </w:p>
    <w:p w:rsidR="00C01306" w:rsidRPr="00D47C4E" w:rsidRDefault="00C01306" w:rsidP="00D47C4E">
      <w:pPr>
        <w:pStyle w:val="estatutes-1-section"/>
        <w:shd w:val="clear" w:color="auto" w:fill="FFFFFF"/>
        <w:spacing w:line="360" w:lineRule="auto"/>
        <w:ind w:left="720"/>
        <w:jc w:val="both"/>
        <w:rPr>
          <w:i/>
          <w:color w:val="000000"/>
        </w:rPr>
      </w:pPr>
      <w:r w:rsidRPr="00D47C4E">
        <w:rPr>
          <w:i/>
          <w:color w:val="000000"/>
          <w:lang w:val="en-GB"/>
        </w:rPr>
        <w:t>2. (1)</w:t>
      </w:r>
      <w:r w:rsidRPr="00D47C4E">
        <w:rPr>
          <w:rStyle w:val="apple-converted-space"/>
          <w:rFonts w:eastAsia="Calibri"/>
          <w:i/>
          <w:color w:val="000000"/>
        </w:rPr>
        <w:t> </w:t>
      </w:r>
      <w:bookmarkStart w:id="1" w:name="S12"/>
      <w:bookmarkEnd w:id="1"/>
      <w:r w:rsidRPr="00D47C4E">
        <w:rPr>
          <w:i/>
          <w:color w:val="000000"/>
          <w:lang w:val="en-GB"/>
        </w:rPr>
        <w:t>Subject as otherwise provided in this Act or in any other law, the Court of Appeal shall, in civil matters, have jurisdiction to hear and determine appeals from any judgement or order of the Supreme Court given or made in its original or appellate jurisdiction.</w:t>
      </w:r>
    </w:p>
    <w:p w:rsidR="00C01306" w:rsidRPr="00D47C4E" w:rsidRDefault="00D47C4E" w:rsidP="00D47C4E">
      <w:pPr>
        <w:pStyle w:val="estatutes-2-subsection"/>
        <w:shd w:val="clear" w:color="auto" w:fill="FFFFFF"/>
        <w:spacing w:line="360" w:lineRule="auto"/>
        <w:ind w:left="720"/>
        <w:jc w:val="both"/>
        <w:rPr>
          <w:i/>
          <w:color w:val="000000"/>
        </w:rPr>
      </w:pPr>
      <w:r w:rsidRPr="00D47C4E">
        <w:rPr>
          <w:i/>
          <w:color w:val="000000"/>
          <w:lang w:val="en-GB"/>
        </w:rPr>
        <w:t xml:space="preserve">    </w:t>
      </w:r>
      <w:r w:rsidR="00C01306" w:rsidRPr="00D47C4E">
        <w:rPr>
          <w:i/>
          <w:color w:val="000000"/>
          <w:lang w:val="en-GB"/>
        </w:rPr>
        <w:t>(2) (a) In civil matters no appeal shall lie as of right-</w:t>
      </w:r>
    </w:p>
    <w:p w:rsidR="00C01306" w:rsidRPr="00D47C4E" w:rsidRDefault="00C01306" w:rsidP="00D47C4E">
      <w:pPr>
        <w:pStyle w:val="estatutes-4-subparagraph"/>
        <w:shd w:val="clear" w:color="auto" w:fill="FFFFFF"/>
        <w:spacing w:line="360" w:lineRule="auto"/>
        <w:ind w:left="2160"/>
        <w:jc w:val="both"/>
        <w:rPr>
          <w:i/>
          <w:color w:val="000000"/>
        </w:rPr>
      </w:pPr>
      <w:r w:rsidRPr="00D47C4E">
        <w:rPr>
          <w:i/>
          <w:color w:val="000000"/>
          <w:lang w:val="en-GB"/>
        </w:rPr>
        <w:t>(i) from any interlocutory judgment or order of the Supreme Court</w:t>
      </w:r>
    </w:p>
    <w:p w:rsidR="00C01306" w:rsidRPr="00D47C4E" w:rsidRDefault="00C01306" w:rsidP="00D47C4E">
      <w:pPr>
        <w:pStyle w:val="estatutes-3-paragraph"/>
        <w:shd w:val="clear" w:color="auto" w:fill="FFFFFF"/>
        <w:spacing w:line="360" w:lineRule="auto"/>
        <w:ind w:left="1440"/>
        <w:jc w:val="both"/>
        <w:rPr>
          <w:i/>
          <w:color w:val="000000"/>
        </w:rPr>
      </w:pPr>
      <w:r w:rsidRPr="00D47C4E">
        <w:rPr>
          <w:i/>
          <w:color w:val="000000"/>
          <w:lang w:val="en-GB"/>
        </w:rPr>
        <w:t>(b) In any such cases as aforesaid the Supreme Court may, in its discretion, grant leave to appeal if, in its opinion, the question involved in the appeal is one which ought to be the subject matter of an appeal.</w:t>
      </w:r>
    </w:p>
    <w:p w:rsidR="00C01306" w:rsidRPr="00D47C4E" w:rsidRDefault="00C01306" w:rsidP="00D47C4E">
      <w:pPr>
        <w:pStyle w:val="estatutes-3-paragraph"/>
        <w:shd w:val="clear" w:color="auto" w:fill="FFFFFF"/>
        <w:spacing w:line="360" w:lineRule="auto"/>
        <w:ind w:left="1440"/>
        <w:jc w:val="both"/>
        <w:rPr>
          <w:i/>
          <w:color w:val="000000"/>
        </w:rPr>
      </w:pPr>
      <w:r w:rsidRPr="00D47C4E">
        <w:rPr>
          <w:i/>
          <w:color w:val="000000"/>
          <w:lang w:val="en-GB"/>
        </w:rPr>
        <w:t>(c) Should the Supreme Court refuse to grant leave to appeal under the preceding paragraph, the Court of Appeal may grant special leave to appeal.</w:t>
      </w:r>
    </w:p>
    <w:p w:rsidR="00F00299" w:rsidRDefault="00D47C4E" w:rsidP="001F3FD4">
      <w:pPr>
        <w:pStyle w:val="ListParagraph"/>
        <w:numPr>
          <w:ilvl w:val="0"/>
          <w:numId w:val="1"/>
        </w:numPr>
        <w:spacing w:after="0" w:line="360" w:lineRule="auto"/>
        <w:rPr>
          <w:rFonts w:ascii="Times New Roman" w:eastAsia="Times New Roman" w:hAnsi="Times New Roman" w:cs="Times New Roman"/>
          <w:sz w:val="24"/>
          <w:szCs w:val="24"/>
          <w:lang w:val="en-GB"/>
        </w:rPr>
      </w:pPr>
      <w:r w:rsidRPr="009F4765">
        <w:rPr>
          <w:rFonts w:ascii="Times New Roman" w:eastAsia="Times New Roman" w:hAnsi="Times New Roman" w:cs="Times New Roman"/>
          <w:sz w:val="24"/>
          <w:szCs w:val="24"/>
          <w:lang w:val="en-GB"/>
        </w:rPr>
        <w:t xml:space="preserve">The leading authority on special leave to appeal before the Court of Appeal is the case of </w:t>
      </w:r>
      <w:r w:rsidRPr="009F4765">
        <w:rPr>
          <w:rFonts w:ascii="Times New Roman" w:eastAsia="Times New Roman" w:hAnsi="Times New Roman" w:cs="Times New Roman"/>
          <w:i/>
          <w:sz w:val="24"/>
          <w:szCs w:val="24"/>
          <w:lang w:val="en-GB"/>
        </w:rPr>
        <w:t>EME Management Services Ltd v Islands Development Co Ltd</w:t>
      </w:r>
      <w:r w:rsidRPr="009F4765">
        <w:rPr>
          <w:rFonts w:ascii="Times New Roman" w:eastAsia="Times New Roman" w:hAnsi="Times New Roman" w:cs="Times New Roman"/>
          <w:sz w:val="24"/>
          <w:szCs w:val="24"/>
          <w:lang w:val="en-GB"/>
        </w:rPr>
        <w:t xml:space="preserve"> </w:t>
      </w:r>
      <w:r w:rsidR="004728FE" w:rsidRPr="009F4765">
        <w:rPr>
          <w:rFonts w:ascii="Times New Roman" w:eastAsia="Times New Roman" w:hAnsi="Times New Roman" w:cs="Times New Roman"/>
          <w:sz w:val="24"/>
          <w:szCs w:val="24"/>
          <w:lang w:val="en-GB"/>
        </w:rPr>
        <w:t>(</w:t>
      </w:r>
      <w:r w:rsidRPr="009F4765">
        <w:rPr>
          <w:rFonts w:ascii="Times New Roman" w:eastAsia="Times New Roman" w:hAnsi="Times New Roman" w:cs="Times New Roman"/>
          <w:sz w:val="24"/>
          <w:szCs w:val="24"/>
          <w:lang w:val="en-GB"/>
        </w:rPr>
        <w:t>200</w:t>
      </w:r>
      <w:r w:rsidR="004728FE" w:rsidRPr="009F4765">
        <w:rPr>
          <w:rFonts w:ascii="Times New Roman" w:eastAsia="Times New Roman" w:hAnsi="Times New Roman" w:cs="Times New Roman"/>
          <w:sz w:val="24"/>
          <w:szCs w:val="24"/>
          <w:lang w:val="en-GB"/>
        </w:rPr>
        <w:t>8-200</w:t>
      </w:r>
      <w:r w:rsidRPr="009F4765">
        <w:rPr>
          <w:rFonts w:ascii="Times New Roman" w:eastAsia="Times New Roman" w:hAnsi="Times New Roman" w:cs="Times New Roman"/>
          <w:sz w:val="24"/>
          <w:szCs w:val="24"/>
          <w:lang w:val="en-GB"/>
        </w:rPr>
        <w:t>9</w:t>
      </w:r>
      <w:r w:rsidR="004728FE" w:rsidRPr="009F4765">
        <w:rPr>
          <w:rFonts w:ascii="Times New Roman" w:eastAsia="Times New Roman" w:hAnsi="Times New Roman" w:cs="Times New Roman"/>
          <w:sz w:val="24"/>
          <w:szCs w:val="24"/>
          <w:lang w:val="en-GB"/>
        </w:rPr>
        <w:t xml:space="preserve">) </w:t>
      </w:r>
      <w:r w:rsidR="00C054F4" w:rsidRPr="009F4765">
        <w:rPr>
          <w:rFonts w:ascii="Times New Roman" w:eastAsia="Times New Roman" w:hAnsi="Times New Roman" w:cs="Times New Roman"/>
          <w:sz w:val="24"/>
          <w:szCs w:val="24"/>
          <w:lang w:val="en-GB"/>
        </w:rPr>
        <w:t xml:space="preserve">SCAR </w:t>
      </w:r>
      <w:r w:rsidR="004728FE" w:rsidRPr="009F4765">
        <w:rPr>
          <w:rFonts w:ascii="Times New Roman" w:eastAsia="Times New Roman" w:hAnsi="Times New Roman" w:cs="Times New Roman"/>
          <w:sz w:val="24"/>
          <w:szCs w:val="24"/>
          <w:lang w:val="en-GB"/>
        </w:rPr>
        <w:t>183</w:t>
      </w:r>
      <w:r w:rsidR="009F4765" w:rsidRPr="009F4765">
        <w:rPr>
          <w:rFonts w:ascii="Times New Roman" w:eastAsia="Times New Roman" w:hAnsi="Times New Roman" w:cs="Times New Roman"/>
          <w:sz w:val="24"/>
          <w:szCs w:val="24"/>
          <w:lang w:val="en-GB"/>
        </w:rPr>
        <w:t>,</w:t>
      </w:r>
      <w:r w:rsidR="00A92222" w:rsidRPr="009F4765">
        <w:rPr>
          <w:rFonts w:ascii="Times New Roman" w:eastAsia="Times New Roman" w:hAnsi="Times New Roman" w:cs="Times New Roman"/>
          <w:sz w:val="24"/>
          <w:szCs w:val="24"/>
          <w:lang w:val="en-GB"/>
        </w:rPr>
        <w:t xml:space="preserve"> in which it was decided that before special leave to appeal was granted</w:t>
      </w:r>
      <w:r w:rsidR="009F4765" w:rsidRPr="009F4765">
        <w:rPr>
          <w:rFonts w:ascii="Times New Roman" w:eastAsia="Times New Roman" w:hAnsi="Times New Roman" w:cs="Times New Roman"/>
          <w:sz w:val="24"/>
          <w:szCs w:val="24"/>
          <w:lang w:val="en-GB"/>
        </w:rPr>
        <w:t>,</w:t>
      </w:r>
      <w:r w:rsidR="00A92222" w:rsidRPr="009F4765">
        <w:rPr>
          <w:rFonts w:ascii="Times New Roman" w:eastAsia="Times New Roman" w:hAnsi="Times New Roman" w:cs="Times New Roman"/>
          <w:sz w:val="24"/>
          <w:szCs w:val="24"/>
          <w:lang w:val="en-GB"/>
        </w:rPr>
        <w:t xml:space="preserve"> the Court had to be satisfied that the interlocutory judgment dispose</w:t>
      </w:r>
      <w:r w:rsidR="009F4765" w:rsidRPr="009F4765">
        <w:rPr>
          <w:rFonts w:ascii="Times New Roman" w:eastAsia="Times New Roman" w:hAnsi="Times New Roman" w:cs="Times New Roman"/>
          <w:sz w:val="24"/>
          <w:szCs w:val="24"/>
          <w:lang w:val="en-GB"/>
        </w:rPr>
        <w:t>d</w:t>
      </w:r>
      <w:r w:rsidR="00A92222" w:rsidRPr="009F4765">
        <w:rPr>
          <w:rFonts w:ascii="Times New Roman" w:eastAsia="Times New Roman" w:hAnsi="Times New Roman" w:cs="Times New Roman"/>
          <w:sz w:val="24"/>
          <w:szCs w:val="24"/>
          <w:lang w:val="en-GB"/>
        </w:rPr>
        <w:t xml:space="preserve"> so substantially of all the matters in issue as to leave only subordinate or ancillary matters for decision</w:t>
      </w:r>
      <w:r w:rsidR="009F4765" w:rsidRPr="009F4765">
        <w:rPr>
          <w:rFonts w:ascii="Times New Roman" w:eastAsia="Times New Roman" w:hAnsi="Times New Roman" w:cs="Times New Roman"/>
          <w:sz w:val="24"/>
          <w:szCs w:val="24"/>
          <w:lang w:val="en-GB"/>
        </w:rPr>
        <w:t>;</w:t>
      </w:r>
      <w:r w:rsidR="00A92222" w:rsidRPr="009F4765">
        <w:rPr>
          <w:rFonts w:ascii="Times New Roman" w:eastAsia="Times New Roman" w:hAnsi="Times New Roman" w:cs="Times New Roman"/>
          <w:sz w:val="24"/>
          <w:szCs w:val="24"/>
          <w:lang w:val="en-GB"/>
        </w:rPr>
        <w:t xml:space="preserve"> and there were grounds for treating the case as an exceptional one. The Court also added that to treat a case as exceptional, the applicant </w:t>
      </w:r>
      <w:r w:rsidR="009F4765" w:rsidRPr="009F4765">
        <w:rPr>
          <w:rFonts w:ascii="Times New Roman" w:eastAsia="Times New Roman" w:hAnsi="Times New Roman" w:cs="Times New Roman"/>
          <w:sz w:val="24"/>
          <w:szCs w:val="24"/>
          <w:lang w:val="en-GB"/>
        </w:rPr>
        <w:t>had</w:t>
      </w:r>
      <w:r w:rsidR="00A92222" w:rsidRPr="009F4765">
        <w:rPr>
          <w:rFonts w:ascii="Times New Roman" w:eastAsia="Times New Roman" w:hAnsi="Times New Roman" w:cs="Times New Roman"/>
          <w:sz w:val="24"/>
          <w:szCs w:val="24"/>
          <w:lang w:val="en-GB"/>
        </w:rPr>
        <w:t xml:space="preserve"> to show that the interlocutory order was manifestly wrong and </w:t>
      </w:r>
      <w:r w:rsidR="00A92222" w:rsidRPr="009F4765">
        <w:rPr>
          <w:rFonts w:ascii="Times New Roman" w:eastAsia="Times New Roman" w:hAnsi="Times New Roman" w:cs="Times New Roman"/>
          <w:sz w:val="24"/>
          <w:szCs w:val="24"/>
          <w:lang w:val="en-GB"/>
        </w:rPr>
        <w:lastRenderedPageBreak/>
        <w:t xml:space="preserve">irreparable loss would be caused to it if the case proper were to proceed without the interlocutory order being corrected. </w:t>
      </w:r>
    </w:p>
    <w:p w:rsidR="009F4765" w:rsidRPr="009F4765" w:rsidRDefault="009F4765" w:rsidP="009F4765">
      <w:pPr>
        <w:spacing w:after="0" w:line="360" w:lineRule="auto"/>
        <w:rPr>
          <w:rFonts w:ascii="Times New Roman" w:eastAsia="Times New Roman" w:hAnsi="Times New Roman" w:cs="Times New Roman"/>
          <w:sz w:val="24"/>
          <w:szCs w:val="24"/>
          <w:lang w:val="en-GB"/>
        </w:rPr>
      </w:pPr>
    </w:p>
    <w:p w:rsidR="00F00299" w:rsidRPr="00F00299" w:rsidRDefault="00C054F4" w:rsidP="00D21B56">
      <w:pPr>
        <w:pStyle w:val="ListParagraph"/>
        <w:numPr>
          <w:ilvl w:val="0"/>
          <w:numId w:val="1"/>
        </w:numPr>
        <w:spacing w:line="360" w:lineRule="auto"/>
        <w:rPr>
          <w:rFonts w:ascii="Times New Roman" w:eastAsia="Times New Roman" w:hAnsi="Times New Roman" w:cs="Times New Roman"/>
          <w:sz w:val="24"/>
          <w:szCs w:val="24"/>
          <w:lang w:val="en-GB"/>
        </w:rPr>
      </w:pPr>
      <w:r w:rsidRPr="00F00299">
        <w:rPr>
          <w:rFonts w:ascii="Times New Roman" w:eastAsia="Times New Roman" w:hAnsi="Times New Roman" w:cs="Times New Roman"/>
          <w:sz w:val="24"/>
          <w:szCs w:val="24"/>
          <w:lang w:val="en-GB"/>
        </w:rPr>
        <w:t>Further</w:t>
      </w:r>
      <w:r w:rsidR="009F4765">
        <w:rPr>
          <w:rFonts w:ascii="Times New Roman" w:eastAsia="Times New Roman" w:hAnsi="Times New Roman" w:cs="Times New Roman"/>
          <w:sz w:val="24"/>
          <w:szCs w:val="24"/>
          <w:lang w:val="en-GB"/>
        </w:rPr>
        <w:t>,</w:t>
      </w:r>
      <w:r w:rsidRPr="00F00299">
        <w:rPr>
          <w:rFonts w:ascii="Times New Roman" w:eastAsia="Times New Roman" w:hAnsi="Times New Roman" w:cs="Times New Roman"/>
          <w:sz w:val="24"/>
          <w:szCs w:val="24"/>
          <w:lang w:val="en-GB"/>
        </w:rPr>
        <w:t xml:space="preserve"> in </w:t>
      </w:r>
      <w:r w:rsidRPr="00F00299">
        <w:rPr>
          <w:rFonts w:ascii="Times New Roman" w:eastAsia="Times New Roman" w:hAnsi="Times New Roman" w:cs="Times New Roman"/>
          <w:i/>
          <w:sz w:val="24"/>
          <w:szCs w:val="24"/>
          <w:lang w:val="en-GB"/>
        </w:rPr>
        <w:t>Gangadoo v Cable and Wireless</w:t>
      </w:r>
      <w:r w:rsidRPr="00F00299">
        <w:rPr>
          <w:rFonts w:ascii="Times New Roman" w:eastAsia="Times New Roman" w:hAnsi="Times New Roman" w:cs="Times New Roman"/>
          <w:sz w:val="24"/>
          <w:szCs w:val="24"/>
          <w:lang w:val="en-GB"/>
        </w:rPr>
        <w:t xml:space="preserve"> (2013) SLR 317, this Court </w:t>
      </w:r>
      <w:r w:rsidR="009C6944">
        <w:rPr>
          <w:rFonts w:ascii="Times New Roman" w:eastAsia="Times New Roman" w:hAnsi="Times New Roman" w:cs="Times New Roman"/>
          <w:sz w:val="24"/>
          <w:szCs w:val="24"/>
          <w:lang w:val="en-GB"/>
        </w:rPr>
        <w:t xml:space="preserve">after a </w:t>
      </w:r>
      <w:r w:rsidRPr="00F00299">
        <w:rPr>
          <w:rFonts w:ascii="Times New Roman" w:eastAsia="Times New Roman" w:hAnsi="Times New Roman" w:cs="Times New Roman"/>
          <w:sz w:val="24"/>
          <w:szCs w:val="24"/>
          <w:lang w:val="en-GB"/>
        </w:rPr>
        <w:t>survey</w:t>
      </w:r>
      <w:r w:rsidR="009C6944">
        <w:rPr>
          <w:rFonts w:ascii="Times New Roman" w:eastAsia="Times New Roman" w:hAnsi="Times New Roman" w:cs="Times New Roman"/>
          <w:sz w:val="24"/>
          <w:szCs w:val="24"/>
          <w:lang w:val="en-GB"/>
        </w:rPr>
        <w:t xml:space="preserve"> of</w:t>
      </w:r>
      <w:r w:rsidRPr="00F00299">
        <w:rPr>
          <w:rFonts w:ascii="Times New Roman" w:eastAsia="Times New Roman" w:hAnsi="Times New Roman" w:cs="Times New Roman"/>
          <w:sz w:val="24"/>
          <w:szCs w:val="24"/>
          <w:lang w:val="en-GB"/>
        </w:rPr>
        <w:t xml:space="preserve"> ca</w:t>
      </w:r>
      <w:r w:rsidR="00F00299" w:rsidRPr="00F00299">
        <w:rPr>
          <w:rFonts w:ascii="Times New Roman" w:eastAsia="Times New Roman" w:hAnsi="Times New Roman" w:cs="Times New Roman"/>
          <w:sz w:val="24"/>
          <w:szCs w:val="24"/>
          <w:lang w:val="en-GB"/>
        </w:rPr>
        <w:t>s</w:t>
      </w:r>
      <w:r w:rsidRPr="00F00299">
        <w:rPr>
          <w:rFonts w:ascii="Times New Roman" w:eastAsia="Times New Roman" w:hAnsi="Times New Roman" w:cs="Times New Roman"/>
          <w:sz w:val="24"/>
          <w:szCs w:val="24"/>
          <w:lang w:val="en-GB"/>
        </w:rPr>
        <w:t xml:space="preserve">es </w:t>
      </w:r>
      <w:r w:rsidR="00F00299" w:rsidRPr="00F00299">
        <w:rPr>
          <w:rFonts w:ascii="Times New Roman" w:eastAsia="Times New Roman" w:hAnsi="Times New Roman" w:cs="Times New Roman"/>
          <w:sz w:val="24"/>
          <w:szCs w:val="24"/>
          <w:lang w:val="en-GB"/>
        </w:rPr>
        <w:t>involving</w:t>
      </w:r>
      <w:r w:rsidRPr="00F00299">
        <w:rPr>
          <w:rFonts w:ascii="Times New Roman" w:eastAsia="Times New Roman" w:hAnsi="Times New Roman" w:cs="Times New Roman"/>
          <w:sz w:val="24"/>
          <w:szCs w:val="24"/>
          <w:lang w:val="en-GB"/>
        </w:rPr>
        <w:t xml:space="preserve"> </w:t>
      </w:r>
      <w:r w:rsidR="00F00299" w:rsidRPr="00F00299">
        <w:rPr>
          <w:rFonts w:ascii="Times New Roman" w:eastAsia="Times New Roman" w:hAnsi="Times New Roman" w:cs="Times New Roman"/>
          <w:sz w:val="24"/>
          <w:szCs w:val="24"/>
          <w:lang w:val="en-GB"/>
        </w:rPr>
        <w:t xml:space="preserve">applications for special leave to appeal interlocutory orders and stated </w:t>
      </w:r>
      <w:r w:rsidR="009C6944">
        <w:rPr>
          <w:rFonts w:ascii="Times New Roman" w:eastAsia="Times New Roman" w:hAnsi="Times New Roman" w:cs="Times New Roman"/>
          <w:sz w:val="24"/>
          <w:szCs w:val="24"/>
          <w:lang w:val="en-GB"/>
        </w:rPr>
        <w:t>:</w:t>
      </w:r>
      <w:r w:rsidR="00F00299" w:rsidRPr="00F00299">
        <w:rPr>
          <w:rFonts w:ascii="Times New Roman" w:eastAsia="Times New Roman" w:hAnsi="Times New Roman" w:cs="Times New Roman"/>
          <w:sz w:val="24"/>
          <w:szCs w:val="24"/>
          <w:lang w:val="en-GB"/>
        </w:rPr>
        <w:t xml:space="preserve">: </w:t>
      </w:r>
    </w:p>
    <w:p w:rsidR="00C054F4" w:rsidRPr="00F00299" w:rsidRDefault="00F00299" w:rsidP="00F00299">
      <w:pPr>
        <w:spacing w:line="360" w:lineRule="auto"/>
        <w:ind w:left="720"/>
        <w:jc w:val="both"/>
        <w:rPr>
          <w:rFonts w:ascii="Times New Roman" w:eastAsia="Times New Roman" w:hAnsi="Times New Roman" w:cs="Times New Roman"/>
          <w:i/>
          <w:sz w:val="24"/>
          <w:szCs w:val="24"/>
          <w:lang w:val="en-GB"/>
        </w:rPr>
      </w:pPr>
      <w:r w:rsidRPr="00F00299">
        <w:rPr>
          <w:rFonts w:ascii="Times New Roman" w:eastAsia="Times New Roman" w:hAnsi="Times New Roman" w:cs="Times New Roman"/>
          <w:i/>
          <w:sz w:val="24"/>
          <w:szCs w:val="24"/>
          <w:lang w:val="en-GB"/>
        </w:rPr>
        <w:t>“the words “special leave” have been used with a purpose, namely in this situation the Court of Appeal is being called upon to exercise its jurisdiction in a matter where no appeal lies as of right but also interferes with the exercise of discretion by the Supreme Court in refusing to grant leave to appeal…“special leave” should therefore be granted only where there are exceptional reasons for doing so, or in view of reasons which may not have been in the knowledge of the applicant at the time leave to appeal was sought from the Supreme Court or for reasons that supervened after the refusal to grant leave by the Supreme Court. The reasons before the Court should be such that the non-granting of “special leave” by this Court is likely to offend the principle of fair hearing enunciated in the Constitution. In this regard it is to be noted that an appeal against an interlocutory judgment or order has a tendency to delay the main action and contravene the rights of a person to a fair hearing within a reasonable time as stipulated by art 19(7) of the Constitution.</w:t>
      </w:r>
      <w:r>
        <w:rPr>
          <w:rFonts w:ascii="Times New Roman" w:eastAsia="Times New Roman" w:hAnsi="Times New Roman" w:cs="Times New Roman"/>
          <w:i/>
          <w:sz w:val="24"/>
          <w:szCs w:val="24"/>
          <w:lang w:val="en-GB"/>
        </w:rPr>
        <w:t>”</w:t>
      </w:r>
    </w:p>
    <w:p w:rsidR="003C2E2D" w:rsidRDefault="009C6944" w:rsidP="00F00299">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It is clear that for this Court to exercise its discretion the applicant must show exceptional reason leaves should be granted. </w:t>
      </w:r>
      <w:r w:rsidR="004525F2">
        <w:rPr>
          <w:rFonts w:ascii="Times New Roman" w:eastAsia="Times New Roman" w:hAnsi="Times New Roman" w:cs="Times New Roman"/>
          <w:sz w:val="24"/>
          <w:szCs w:val="24"/>
          <w:lang w:val="en-GB"/>
        </w:rPr>
        <w:t xml:space="preserve">The </w:t>
      </w:r>
      <w:r w:rsidR="00C054F4">
        <w:rPr>
          <w:rFonts w:ascii="Times New Roman" w:eastAsia="Times New Roman" w:hAnsi="Times New Roman" w:cs="Times New Roman"/>
          <w:sz w:val="24"/>
          <w:szCs w:val="24"/>
          <w:lang w:val="en-GB"/>
        </w:rPr>
        <w:t>A</w:t>
      </w:r>
      <w:r w:rsidR="004525F2">
        <w:rPr>
          <w:rFonts w:ascii="Times New Roman" w:eastAsia="Times New Roman" w:hAnsi="Times New Roman" w:cs="Times New Roman"/>
          <w:sz w:val="24"/>
          <w:szCs w:val="24"/>
          <w:lang w:val="en-GB"/>
        </w:rPr>
        <w:t>ppe</w:t>
      </w:r>
      <w:r w:rsidR="00C054F4">
        <w:rPr>
          <w:rFonts w:ascii="Times New Roman" w:eastAsia="Times New Roman" w:hAnsi="Times New Roman" w:cs="Times New Roman"/>
          <w:sz w:val="24"/>
          <w:szCs w:val="24"/>
          <w:lang w:val="en-GB"/>
        </w:rPr>
        <w:t>llant</w:t>
      </w:r>
      <w:r w:rsidR="004525F2">
        <w:rPr>
          <w:rFonts w:ascii="Times New Roman" w:eastAsia="Times New Roman" w:hAnsi="Times New Roman" w:cs="Times New Roman"/>
          <w:sz w:val="24"/>
          <w:szCs w:val="24"/>
          <w:lang w:val="en-GB"/>
        </w:rPr>
        <w:t xml:space="preserve"> has </w:t>
      </w:r>
      <w:r w:rsidR="00F00299">
        <w:rPr>
          <w:rFonts w:ascii="Times New Roman" w:eastAsia="Times New Roman" w:hAnsi="Times New Roman" w:cs="Times New Roman"/>
          <w:sz w:val="24"/>
          <w:szCs w:val="24"/>
          <w:lang w:val="en-GB"/>
        </w:rPr>
        <w:t xml:space="preserve">supported his application with an affidavit and </w:t>
      </w:r>
      <w:r w:rsidR="004525F2">
        <w:rPr>
          <w:rFonts w:ascii="Times New Roman" w:eastAsia="Times New Roman" w:hAnsi="Times New Roman" w:cs="Times New Roman"/>
          <w:sz w:val="24"/>
          <w:szCs w:val="24"/>
          <w:lang w:val="en-GB"/>
        </w:rPr>
        <w:t>attached draft g</w:t>
      </w:r>
      <w:r w:rsidR="00C054F4">
        <w:rPr>
          <w:rFonts w:ascii="Times New Roman" w:eastAsia="Times New Roman" w:hAnsi="Times New Roman" w:cs="Times New Roman"/>
          <w:sz w:val="24"/>
          <w:szCs w:val="24"/>
          <w:lang w:val="en-GB"/>
        </w:rPr>
        <w:t>rounds</w:t>
      </w:r>
      <w:r w:rsidR="004525F2">
        <w:rPr>
          <w:rFonts w:ascii="Times New Roman" w:eastAsia="Times New Roman" w:hAnsi="Times New Roman" w:cs="Times New Roman"/>
          <w:sz w:val="24"/>
          <w:szCs w:val="24"/>
          <w:lang w:val="en-GB"/>
        </w:rPr>
        <w:t xml:space="preserve"> of appeal</w:t>
      </w:r>
      <w:r w:rsidR="00F00299">
        <w:rPr>
          <w:rFonts w:ascii="Times New Roman" w:eastAsia="Times New Roman" w:hAnsi="Times New Roman" w:cs="Times New Roman"/>
          <w:sz w:val="24"/>
          <w:szCs w:val="24"/>
          <w:lang w:val="en-GB"/>
        </w:rPr>
        <w:t>. In his averments he depones that the learned judge erred in both law and</w:t>
      </w:r>
      <w:r w:rsidR="00214293">
        <w:rPr>
          <w:rFonts w:ascii="Times New Roman" w:eastAsia="Times New Roman" w:hAnsi="Times New Roman" w:cs="Times New Roman"/>
          <w:sz w:val="24"/>
          <w:szCs w:val="24"/>
          <w:lang w:val="en-GB"/>
        </w:rPr>
        <w:t xml:space="preserve"> fact and </w:t>
      </w:r>
      <w:r w:rsidR="00F00299">
        <w:rPr>
          <w:rFonts w:ascii="Times New Roman" w:eastAsia="Times New Roman" w:hAnsi="Times New Roman" w:cs="Times New Roman"/>
          <w:sz w:val="24"/>
          <w:szCs w:val="24"/>
          <w:lang w:val="en-GB"/>
        </w:rPr>
        <w:t xml:space="preserve"> believes that </w:t>
      </w:r>
      <w:r w:rsidR="00214293">
        <w:rPr>
          <w:rFonts w:ascii="Times New Roman" w:eastAsia="Times New Roman" w:hAnsi="Times New Roman" w:cs="Times New Roman"/>
          <w:sz w:val="24"/>
          <w:szCs w:val="24"/>
          <w:lang w:val="en-GB"/>
        </w:rPr>
        <w:t>t</w:t>
      </w:r>
      <w:r w:rsidR="00F00299">
        <w:rPr>
          <w:rFonts w:ascii="Times New Roman" w:eastAsia="Times New Roman" w:hAnsi="Times New Roman" w:cs="Times New Roman"/>
          <w:sz w:val="24"/>
          <w:szCs w:val="24"/>
          <w:lang w:val="en-GB"/>
        </w:rPr>
        <w:t xml:space="preserve">he intended appeal discloses important issues relating </w:t>
      </w:r>
      <w:r w:rsidR="00214293">
        <w:rPr>
          <w:rFonts w:ascii="Times New Roman" w:eastAsia="Times New Roman" w:hAnsi="Times New Roman" w:cs="Times New Roman"/>
          <w:sz w:val="24"/>
          <w:szCs w:val="24"/>
          <w:lang w:val="en-GB"/>
        </w:rPr>
        <w:t xml:space="preserve">inter alia </w:t>
      </w:r>
      <w:r w:rsidR="00F00299">
        <w:rPr>
          <w:rFonts w:ascii="Times New Roman" w:eastAsia="Times New Roman" w:hAnsi="Times New Roman" w:cs="Times New Roman"/>
          <w:sz w:val="24"/>
          <w:szCs w:val="24"/>
          <w:lang w:val="en-GB"/>
        </w:rPr>
        <w:t xml:space="preserve">to the law concerning provisional seizures in which the court would be invited to consider the draconian effects of such </w:t>
      </w:r>
      <w:r w:rsidR="003C2E2D">
        <w:rPr>
          <w:rFonts w:ascii="Times New Roman" w:eastAsia="Times New Roman" w:hAnsi="Times New Roman" w:cs="Times New Roman"/>
          <w:sz w:val="24"/>
          <w:szCs w:val="24"/>
          <w:lang w:val="en-GB"/>
        </w:rPr>
        <w:t>orders and</w:t>
      </w:r>
      <w:r w:rsidR="00F00299">
        <w:rPr>
          <w:rFonts w:ascii="Times New Roman" w:eastAsia="Times New Roman" w:hAnsi="Times New Roman" w:cs="Times New Roman"/>
          <w:sz w:val="24"/>
          <w:szCs w:val="24"/>
          <w:lang w:val="en-GB"/>
        </w:rPr>
        <w:t xml:space="preserve"> </w:t>
      </w:r>
      <w:r w:rsidR="003C2E2D">
        <w:rPr>
          <w:rFonts w:ascii="Times New Roman" w:eastAsia="Times New Roman" w:hAnsi="Times New Roman" w:cs="Times New Roman"/>
          <w:sz w:val="24"/>
          <w:szCs w:val="24"/>
          <w:lang w:val="en-GB"/>
        </w:rPr>
        <w:t>pronounce</w:t>
      </w:r>
      <w:r w:rsidR="00F00299">
        <w:rPr>
          <w:rFonts w:ascii="Times New Roman" w:eastAsia="Times New Roman" w:hAnsi="Times New Roman" w:cs="Times New Roman"/>
          <w:sz w:val="24"/>
          <w:szCs w:val="24"/>
          <w:lang w:val="en-GB"/>
        </w:rPr>
        <w:t xml:space="preserve"> on </w:t>
      </w:r>
      <w:r w:rsidR="003C2E2D">
        <w:rPr>
          <w:rFonts w:ascii="Times New Roman" w:eastAsia="Times New Roman" w:hAnsi="Times New Roman" w:cs="Times New Roman"/>
          <w:sz w:val="24"/>
          <w:szCs w:val="24"/>
          <w:lang w:val="en-GB"/>
        </w:rPr>
        <w:t>them</w:t>
      </w:r>
      <w:r w:rsidR="00F00299">
        <w:rPr>
          <w:rFonts w:ascii="Times New Roman" w:eastAsia="Times New Roman" w:hAnsi="Times New Roman" w:cs="Times New Roman"/>
          <w:sz w:val="24"/>
          <w:szCs w:val="24"/>
          <w:lang w:val="en-GB"/>
        </w:rPr>
        <w:t xml:space="preserve"> to the advantage</w:t>
      </w:r>
      <w:r w:rsidR="001245D9">
        <w:rPr>
          <w:rFonts w:ascii="Times New Roman" w:eastAsia="Times New Roman" w:hAnsi="Times New Roman" w:cs="Times New Roman"/>
          <w:sz w:val="24"/>
          <w:szCs w:val="24"/>
          <w:lang w:val="en-GB"/>
        </w:rPr>
        <w:t xml:space="preserve"> of the public</w:t>
      </w:r>
      <w:r w:rsidR="00F00299">
        <w:rPr>
          <w:rFonts w:ascii="Times New Roman" w:eastAsia="Times New Roman" w:hAnsi="Times New Roman" w:cs="Times New Roman"/>
          <w:sz w:val="24"/>
          <w:szCs w:val="24"/>
          <w:lang w:val="en-GB"/>
        </w:rPr>
        <w:t xml:space="preserve">. </w:t>
      </w:r>
    </w:p>
    <w:p w:rsidR="00A92222" w:rsidRPr="00A92222" w:rsidRDefault="003C2E2D" w:rsidP="00F00299">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draft grounds of appeal disclose the </w:t>
      </w:r>
      <w:r w:rsidR="009C6944">
        <w:rPr>
          <w:rFonts w:ascii="Times New Roman" w:eastAsia="Times New Roman" w:hAnsi="Times New Roman" w:cs="Times New Roman"/>
          <w:sz w:val="24"/>
          <w:szCs w:val="24"/>
          <w:lang w:val="en-GB"/>
        </w:rPr>
        <w:t xml:space="preserve">said </w:t>
      </w:r>
      <w:r>
        <w:rPr>
          <w:rFonts w:ascii="Times New Roman" w:eastAsia="Times New Roman" w:hAnsi="Times New Roman" w:cs="Times New Roman"/>
          <w:sz w:val="24"/>
          <w:szCs w:val="24"/>
          <w:lang w:val="en-GB"/>
        </w:rPr>
        <w:t>draconian measures referred to</w:t>
      </w:r>
      <w:r w:rsidR="0021429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namely the fact that the attachment of all the Applicant’s movable assets hamper the Applicant’s hotel operation and could lead to its closure.</w:t>
      </w:r>
    </w:p>
    <w:p w:rsidR="00707C25" w:rsidRDefault="003C2E2D" w:rsidP="00D47C4E">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the course of the hearing of the application we </w:t>
      </w:r>
      <w:r w:rsidR="008E6316">
        <w:rPr>
          <w:rFonts w:ascii="Times New Roman" w:eastAsia="Times New Roman" w:hAnsi="Times New Roman" w:cs="Times New Roman"/>
          <w:sz w:val="24"/>
          <w:szCs w:val="24"/>
          <w:lang w:val="en-GB"/>
        </w:rPr>
        <w:t>express</w:t>
      </w:r>
      <w:r w:rsidR="00214293">
        <w:rPr>
          <w:rFonts w:ascii="Times New Roman" w:eastAsia="Times New Roman" w:hAnsi="Times New Roman" w:cs="Times New Roman"/>
          <w:sz w:val="24"/>
          <w:szCs w:val="24"/>
          <w:lang w:val="en-GB"/>
        </w:rPr>
        <w:t xml:space="preserve">ed </w:t>
      </w:r>
      <w:r w:rsidR="008E6316">
        <w:rPr>
          <w:rFonts w:ascii="Times New Roman" w:eastAsia="Times New Roman" w:hAnsi="Times New Roman" w:cs="Times New Roman"/>
          <w:sz w:val="24"/>
          <w:szCs w:val="24"/>
          <w:lang w:val="en-GB"/>
        </w:rPr>
        <w:t>the view that the effects of the order did indeed seem</w:t>
      </w:r>
      <w:r>
        <w:rPr>
          <w:rFonts w:ascii="Times New Roman" w:eastAsia="Times New Roman" w:hAnsi="Times New Roman" w:cs="Times New Roman"/>
          <w:sz w:val="24"/>
          <w:szCs w:val="24"/>
          <w:lang w:val="en-GB"/>
        </w:rPr>
        <w:t xml:space="preserve"> harsh and </w:t>
      </w:r>
      <w:r w:rsidR="008E6316">
        <w:rPr>
          <w:rFonts w:ascii="Times New Roman" w:eastAsia="Times New Roman" w:hAnsi="Times New Roman" w:cs="Times New Roman"/>
          <w:sz w:val="24"/>
          <w:szCs w:val="24"/>
          <w:lang w:val="en-GB"/>
        </w:rPr>
        <w:t xml:space="preserve">we </w:t>
      </w:r>
      <w:r>
        <w:rPr>
          <w:rFonts w:ascii="Times New Roman" w:eastAsia="Times New Roman" w:hAnsi="Times New Roman" w:cs="Times New Roman"/>
          <w:sz w:val="24"/>
          <w:szCs w:val="24"/>
          <w:lang w:val="en-GB"/>
        </w:rPr>
        <w:t xml:space="preserve">indicated that it </w:t>
      </w:r>
      <w:r w:rsidR="008E6316">
        <w:rPr>
          <w:rFonts w:ascii="Times New Roman" w:eastAsia="Times New Roman" w:hAnsi="Times New Roman" w:cs="Times New Roman"/>
          <w:sz w:val="24"/>
          <w:szCs w:val="24"/>
          <w:lang w:val="en-GB"/>
        </w:rPr>
        <w:t>might</w:t>
      </w:r>
      <w:r>
        <w:rPr>
          <w:rFonts w:ascii="Times New Roman" w:eastAsia="Times New Roman" w:hAnsi="Times New Roman" w:cs="Times New Roman"/>
          <w:sz w:val="24"/>
          <w:szCs w:val="24"/>
          <w:lang w:val="en-GB"/>
        </w:rPr>
        <w:t xml:space="preserve"> be proper to </w:t>
      </w:r>
      <w:r w:rsidR="008E6316">
        <w:rPr>
          <w:rFonts w:ascii="Times New Roman" w:eastAsia="Times New Roman" w:hAnsi="Times New Roman" w:cs="Times New Roman"/>
          <w:sz w:val="24"/>
          <w:szCs w:val="24"/>
          <w:lang w:val="en-GB"/>
        </w:rPr>
        <w:t>impose</w:t>
      </w:r>
      <w:r>
        <w:rPr>
          <w:rFonts w:ascii="Times New Roman" w:eastAsia="Times New Roman" w:hAnsi="Times New Roman" w:cs="Times New Roman"/>
          <w:sz w:val="24"/>
          <w:szCs w:val="24"/>
          <w:lang w:val="en-GB"/>
        </w:rPr>
        <w:t xml:space="preserve"> other means of </w:t>
      </w:r>
      <w:r>
        <w:rPr>
          <w:rFonts w:ascii="Times New Roman" w:eastAsia="Times New Roman" w:hAnsi="Times New Roman" w:cs="Times New Roman"/>
          <w:sz w:val="24"/>
          <w:szCs w:val="24"/>
          <w:lang w:val="en-GB"/>
        </w:rPr>
        <w:lastRenderedPageBreak/>
        <w:t>security for the Respondent</w:t>
      </w:r>
      <w:r w:rsidR="008E631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Respondent stated that it would accept a </w:t>
      </w:r>
      <w:r w:rsidR="005408AF">
        <w:rPr>
          <w:rFonts w:ascii="Times New Roman" w:eastAsia="Times New Roman" w:hAnsi="Times New Roman" w:cs="Times New Roman"/>
          <w:sz w:val="24"/>
          <w:szCs w:val="24"/>
          <w:lang w:val="en-GB"/>
        </w:rPr>
        <w:t>banker’s</w:t>
      </w:r>
      <w:r>
        <w:rPr>
          <w:rFonts w:ascii="Times New Roman" w:eastAsia="Times New Roman" w:hAnsi="Times New Roman" w:cs="Times New Roman"/>
          <w:sz w:val="24"/>
          <w:szCs w:val="24"/>
          <w:lang w:val="en-GB"/>
        </w:rPr>
        <w:t xml:space="preserve"> </w:t>
      </w:r>
      <w:r w:rsidR="005408AF">
        <w:rPr>
          <w:rFonts w:ascii="Times New Roman" w:eastAsia="Times New Roman" w:hAnsi="Times New Roman" w:cs="Times New Roman"/>
          <w:sz w:val="24"/>
          <w:szCs w:val="24"/>
          <w:lang w:val="en-GB"/>
        </w:rPr>
        <w:t>guarantee</w:t>
      </w:r>
      <w:r>
        <w:rPr>
          <w:rFonts w:ascii="Times New Roman" w:eastAsia="Times New Roman" w:hAnsi="Times New Roman" w:cs="Times New Roman"/>
          <w:sz w:val="24"/>
          <w:szCs w:val="24"/>
          <w:lang w:val="en-GB"/>
        </w:rPr>
        <w:t xml:space="preserve">.  </w:t>
      </w:r>
      <w:r w:rsidR="005408AF">
        <w:rPr>
          <w:rFonts w:ascii="Times New Roman" w:eastAsia="Times New Roman" w:hAnsi="Times New Roman" w:cs="Times New Roman"/>
          <w:sz w:val="24"/>
          <w:szCs w:val="24"/>
          <w:lang w:val="en-GB"/>
        </w:rPr>
        <w:t xml:space="preserve">The Applicant indicated that this would not be acceptable. </w:t>
      </w:r>
      <w:r w:rsidR="00214293">
        <w:rPr>
          <w:rFonts w:ascii="Times New Roman" w:eastAsia="Times New Roman" w:hAnsi="Times New Roman" w:cs="Times New Roman"/>
          <w:sz w:val="24"/>
          <w:szCs w:val="24"/>
          <w:lang w:val="en-GB"/>
        </w:rPr>
        <w:t xml:space="preserve">That is regrettable as it may at this juncture have concluded matters on this issue. </w:t>
      </w:r>
    </w:p>
    <w:p w:rsidR="005408AF" w:rsidRDefault="005408AF" w:rsidP="00D47C4E">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We have also indicated that were we to grant leave</w:t>
      </w:r>
      <w:r w:rsidR="009C694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this matter would still not be expeditiously concluded given the fact that the appeal was still not before the court and that the next session </w:t>
      </w:r>
      <w:r w:rsidR="00214293">
        <w:rPr>
          <w:rFonts w:ascii="Times New Roman" w:eastAsia="Times New Roman" w:hAnsi="Times New Roman" w:cs="Times New Roman"/>
          <w:sz w:val="24"/>
          <w:szCs w:val="24"/>
          <w:lang w:val="en-GB"/>
        </w:rPr>
        <w:t xml:space="preserve">for hearings before </w:t>
      </w:r>
      <w:r>
        <w:rPr>
          <w:rFonts w:ascii="Times New Roman" w:eastAsia="Times New Roman" w:hAnsi="Times New Roman" w:cs="Times New Roman"/>
          <w:sz w:val="24"/>
          <w:szCs w:val="24"/>
          <w:lang w:val="en-GB"/>
        </w:rPr>
        <w:t>th</w:t>
      </w:r>
      <w:r w:rsidR="00214293">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court would be </w:t>
      </w:r>
      <w:r w:rsidR="00214293">
        <w:rPr>
          <w:rFonts w:ascii="Times New Roman" w:eastAsia="Times New Roman" w:hAnsi="Times New Roman" w:cs="Times New Roman"/>
          <w:sz w:val="24"/>
          <w:szCs w:val="24"/>
          <w:lang w:val="en-GB"/>
        </w:rPr>
        <w:t xml:space="preserve">next </w:t>
      </w:r>
      <w:r>
        <w:rPr>
          <w:rFonts w:ascii="Times New Roman" w:eastAsia="Times New Roman" w:hAnsi="Times New Roman" w:cs="Times New Roman"/>
          <w:sz w:val="24"/>
          <w:szCs w:val="24"/>
          <w:lang w:val="en-GB"/>
        </w:rPr>
        <w:t xml:space="preserve">August after the judge had disposed of the entire case. </w:t>
      </w:r>
    </w:p>
    <w:p w:rsidR="005408AF" w:rsidRDefault="001245D9" w:rsidP="00D47C4E">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Pr>
          <w:rFonts w:ascii="Times New Roman" w:eastAsia="Times New Roman" w:hAnsi="Times New Roman" w:cs="Times New Roman"/>
          <w:sz w:val="24"/>
          <w:szCs w:val="24"/>
          <w:lang w:val="en-GB"/>
        </w:rPr>
        <w:t>e note</w:t>
      </w:r>
      <w:r>
        <w:rPr>
          <w:rFonts w:ascii="Times New Roman" w:eastAsia="Times New Roman" w:hAnsi="Times New Roman" w:cs="Times New Roman"/>
          <w:sz w:val="24"/>
          <w:szCs w:val="24"/>
          <w:lang w:val="en-GB"/>
        </w:rPr>
        <w:t xml:space="preserve"> </w:t>
      </w:r>
      <w:r w:rsidR="00366B01">
        <w:rPr>
          <w:rFonts w:ascii="Times New Roman" w:eastAsia="Times New Roman" w:hAnsi="Times New Roman" w:cs="Times New Roman"/>
          <w:sz w:val="24"/>
          <w:szCs w:val="24"/>
          <w:lang w:val="en-GB"/>
        </w:rPr>
        <w:t xml:space="preserve">with </w:t>
      </w:r>
      <w:r w:rsidR="009C6944">
        <w:rPr>
          <w:rFonts w:ascii="Times New Roman" w:eastAsia="Times New Roman" w:hAnsi="Times New Roman" w:cs="Times New Roman"/>
          <w:sz w:val="24"/>
          <w:szCs w:val="24"/>
          <w:lang w:val="en-GB"/>
        </w:rPr>
        <w:t xml:space="preserve">further </w:t>
      </w:r>
      <w:r w:rsidR="00366B01">
        <w:rPr>
          <w:rFonts w:ascii="Times New Roman" w:eastAsia="Times New Roman" w:hAnsi="Times New Roman" w:cs="Times New Roman"/>
          <w:sz w:val="24"/>
          <w:szCs w:val="24"/>
          <w:lang w:val="en-GB"/>
        </w:rPr>
        <w:t>dismay that</w:t>
      </w:r>
      <w:r w:rsidR="00214293">
        <w:rPr>
          <w:rFonts w:ascii="Times New Roman" w:eastAsia="Times New Roman" w:hAnsi="Times New Roman" w:cs="Times New Roman"/>
          <w:sz w:val="24"/>
          <w:szCs w:val="24"/>
          <w:lang w:val="en-GB"/>
        </w:rPr>
        <w:t>,</w:t>
      </w:r>
      <w:r w:rsidR="00366B01">
        <w:rPr>
          <w:rFonts w:ascii="Times New Roman" w:eastAsia="Times New Roman" w:hAnsi="Times New Roman" w:cs="Times New Roman"/>
          <w:sz w:val="24"/>
          <w:szCs w:val="24"/>
          <w:lang w:val="en-GB"/>
        </w:rPr>
        <w:t xml:space="preserve"> despite </w:t>
      </w:r>
      <w:r w:rsidR="00CC403B">
        <w:rPr>
          <w:rFonts w:ascii="Times New Roman" w:eastAsia="Times New Roman" w:hAnsi="Times New Roman" w:cs="Times New Roman"/>
          <w:sz w:val="24"/>
          <w:szCs w:val="24"/>
          <w:lang w:val="en-GB"/>
        </w:rPr>
        <w:t xml:space="preserve">a </w:t>
      </w:r>
      <w:r w:rsidR="005408AF">
        <w:rPr>
          <w:rFonts w:ascii="Times New Roman" w:eastAsia="Times New Roman" w:hAnsi="Times New Roman" w:cs="Times New Roman"/>
          <w:sz w:val="24"/>
          <w:szCs w:val="24"/>
          <w:lang w:val="en-GB"/>
        </w:rPr>
        <w:t>Pr</w:t>
      </w:r>
      <w:r w:rsidR="00CC403B">
        <w:rPr>
          <w:rFonts w:ascii="Times New Roman" w:eastAsia="Times New Roman" w:hAnsi="Times New Roman" w:cs="Times New Roman"/>
          <w:sz w:val="24"/>
          <w:szCs w:val="24"/>
          <w:lang w:val="en-GB"/>
        </w:rPr>
        <w:t>a</w:t>
      </w:r>
      <w:r w:rsidR="005408AF">
        <w:rPr>
          <w:rFonts w:ascii="Times New Roman" w:eastAsia="Times New Roman" w:hAnsi="Times New Roman" w:cs="Times New Roman"/>
          <w:sz w:val="24"/>
          <w:szCs w:val="24"/>
          <w:lang w:val="en-GB"/>
        </w:rPr>
        <w:t xml:space="preserve">ctice Direction by the Chief Justice </w:t>
      </w:r>
      <w:r w:rsidR="00366B01">
        <w:rPr>
          <w:rFonts w:ascii="Times New Roman" w:eastAsia="Times New Roman" w:hAnsi="Times New Roman" w:cs="Times New Roman"/>
          <w:sz w:val="24"/>
          <w:szCs w:val="24"/>
          <w:lang w:val="en-GB"/>
        </w:rPr>
        <w:t>indicating that commercial cases should</w:t>
      </w:r>
      <w:r w:rsidR="005408AF">
        <w:rPr>
          <w:rFonts w:ascii="Times New Roman" w:eastAsia="Times New Roman" w:hAnsi="Times New Roman" w:cs="Times New Roman"/>
          <w:sz w:val="24"/>
          <w:szCs w:val="24"/>
          <w:lang w:val="en-GB"/>
        </w:rPr>
        <w:t xml:space="preserve"> be completed within six </w:t>
      </w:r>
      <w:r w:rsidR="00366B01">
        <w:rPr>
          <w:rFonts w:ascii="Times New Roman" w:eastAsia="Times New Roman" w:hAnsi="Times New Roman" w:cs="Times New Roman"/>
          <w:sz w:val="24"/>
          <w:szCs w:val="24"/>
          <w:lang w:val="en-GB"/>
        </w:rPr>
        <w:t>months, t</w:t>
      </w:r>
      <w:r w:rsidR="005408AF">
        <w:rPr>
          <w:rFonts w:ascii="Times New Roman" w:eastAsia="Times New Roman" w:hAnsi="Times New Roman" w:cs="Times New Roman"/>
          <w:sz w:val="24"/>
          <w:szCs w:val="24"/>
          <w:lang w:val="en-GB"/>
        </w:rPr>
        <w:t xml:space="preserve">his matter </w:t>
      </w:r>
      <w:r w:rsidR="00366B01">
        <w:rPr>
          <w:rFonts w:ascii="Times New Roman" w:eastAsia="Times New Roman" w:hAnsi="Times New Roman" w:cs="Times New Roman"/>
          <w:sz w:val="24"/>
          <w:szCs w:val="24"/>
          <w:lang w:val="en-GB"/>
        </w:rPr>
        <w:t xml:space="preserve">begun </w:t>
      </w:r>
      <w:r w:rsidR="005408AF">
        <w:rPr>
          <w:rFonts w:ascii="Times New Roman" w:eastAsia="Times New Roman" w:hAnsi="Times New Roman" w:cs="Times New Roman"/>
          <w:sz w:val="24"/>
          <w:szCs w:val="24"/>
          <w:lang w:val="en-GB"/>
        </w:rPr>
        <w:t>on 26 September 2014</w:t>
      </w:r>
      <w:r w:rsidR="00366B01">
        <w:rPr>
          <w:rFonts w:ascii="Times New Roman" w:eastAsia="Times New Roman" w:hAnsi="Times New Roman" w:cs="Times New Roman"/>
          <w:sz w:val="24"/>
          <w:szCs w:val="24"/>
          <w:lang w:val="en-GB"/>
        </w:rPr>
        <w:t xml:space="preserve"> </w:t>
      </w:r>
      <w:r w:rsidR="005408AF">
        <w:rPr>
          <w:rFonts w:ascii="Times New Roman" w:eastAsia="Times New Roman" w:hAnsi="Times New Roman" w:cs="Times New Roman"/>
          <w:sz w:val="24"/>
          <w:szCs w:val="24"/>
          <w:lang w:val="en-GB"/>
        </w:rPr>
        <w:t xml:space="preserve">is </w:t>
      </w:r>
      <w:r w:rsidR="00366B01">
        <w:rPr>
          <w:rFonts w:ascii="Times New Roman" w:eastAsia="Times New Roman" w:hAnsi="Times New Roman" w:cs="Times New Roman"/>
          <w:sz w:val="24"/>
          <w:szCs w:val="24"/>
          <w:lang w:val="en-GB"/>
        </w:rPr>
        <w:t xml:space="preserve">still </w:t>
      </w:r>
      <w:r w:rsidR="005408AF">
        <w:rPr>
          <w:rFonts w:ascii="Times New Roman" w:eastAsia="Times New Roman" w:hAnsi="Times New Roman" w:cs="Times New Roman"/>
          <w:sz w:val="24"/>
          <w:szCs w:val="24"/>
          <w:lang w:val="en-GB"/>
        </w:rPr>
        <w:t>not completed</w:t>
      </w:r>
      <w:r w:rsidR="00366B01">
        <w:rPr>
          <w:rFonts w:ascii="Times New Roman" w:eastAsia="Times New Roman" w:hAnsi="Times New Roman" w:cs="Times New Roman"/>
          <w:sz w:val="24"/>
          <w:szCs w:val="24"/>
          <w:lang w:val="en-GB"/>
        </w:rPr>
        <w:t xml:space="preserve"> while all </w:t>
      </w:r>
      <w:r w:rsidR="009F4765">
        <w:rPr>
          <w:rFonts w:ascii="Times New Roman" w:eastAsia="Times New Roman" w:hAnsi="Times New Roman" w:cs="Times New Roman"/>
          <w:sz w:val="24"/>
          <w:szCs w:val="24"/>
          <w:lang w:val="en-GB"/>
        </w:rPr>
        <w:t xml:space="preserve">the Applicant’s </w:t>
      </w:r>
      <w:r w:rsidR="00366B01">
        <w:rPr>
          <w:rFonts w:ascii="Times New Roman" w:eastAsia="Times New Roman" w:hAnsi="Times New Roman" w:cs="Times New Roman"/>
          <w:sz w:val="24"/>
          <w:szCs w:val="24"/>
          <w:lang w:val="en-GB"/>
        </w:rPr>
        <w:t xml:space="preserve">movable assets including all </w:t>
      </w:r>
      <w:r w:rsidR="009F4765">
        <w:rPr>
          <w:rFonts w:ascii="Times New Roman" w:eastAsia="Times New Roman" w:hAnsi="Times New Roman" w:cs="Times New Roman"/>
          <w:sz w:val="24"/>
          <w:szCs w:val="24"/>
          <w:lang w:val="en-GB"/>
        </w:rPr>
        <w:t xml:space="preserve">its </w:t>
      </w:r>
      <w:r w:rsidR="00366B01">
        <w:rPr>
          <w:rFonts w:ascii="Times New Roman" w:eastAsia="Times New Roman" w:hAnsi="Times New Roman" w:cs="Times New Roman"/>
          <w:sz w:val="24"/>
          <w:szCs w:val="24"/>
          <w:lang w:val="en-GB"/>
        </w:rPr>
        <w:t>accounts have been seized</w:t>
      </w:r>
      <w:r>
        <w:rPr>
          <w:rFonts w:ascii="Times New Roman" w:eastAsia="Times New Roman" w:hAnsi="Times New Roman" w:cs="Times New Roman"/>
          <w:sz w:val="24"/>
          <w:szCs w:val="24"/>
          <w:lang w:val="en-GB"/>
        </w:rPr>
        <w:t>,</w:t>
      </w:r>
      <w:r w:rsidR="00366B01">
        <w:rPr>
          <w:rFonts w:ascii="Times New Roman" w:eastAsia="Times New Roman" w:hAnsi="Times New Roman" w:cs="Times New Roman"/>
          <w:sz w:val="24"/>
          <w:szCs w:val="24"/>
          <w:lang w:val="en-GB"/>
        </w:rPr>
        <w:t xml:space="preserve"> </w:t>
      </w:r>
      <w:r w:rsidR="009F4765">
        <w:rPr>
          <w:rFonts w:ascii="Times New Roman" w:eastAsia="Times New Roman" w:hAnsi="Times New Roman" w:cs="Times New Roman"/>
          <w:sz w:val="24"/>
          <w:szCs w:val="24"/>
          <w:lang w:val="en-GB"/>
        </w:rPr>
        <w:t>no doubt c</w:t>
      </w:r>
      <w:r w:rsidR="00366B01">
        <w:rPr>
          <w:rFonts w:ascii="Times New Roman" w:eastAsia="Times New Roman" w:hAnsi="Times New Roman" w:cs="Times New Roman"/>
          <w:sz w:val="24"/>
          <w:szCs w:val="24"/>
          <w:lang w:val="en-GB"/>
        </w:rPr>
        <w:t>rippling its ope</w:t>
      </w:r>
      <w:r w:rsidR="009F4765">
        <w:rPr>
          <w:rFonts w:ascii="Times New Roman" w:eastAsia="Times New Roman" w:hAnsi="Times New Roman" w:cs="Times New Roman"/>
          <w:sz w:val="24"/>
          <w:szCs w:val="24"/>
          <w:lang w:val="en-GB"/>
        </w:rPr>
        <w:t>r</w:t>
      </w:r>
      <w:r w:rsidR="00366B01">
        <w:rPr>
          <w:rFonts w:ascii="Times New Roman" w:eastAsia="Times New Roman" w:hAnsi="Times New Roman" w:cs="Times New Roman"/>
          <w:sz w:val="24"/>
          <w:szCs w:val="24"/>
          <w:lang w:val="en-GB"/>
        </w:rPr>
        <w:t xml:space="preserve">ations. </w:t>
      </w:r>
    </w:p>
    <w:p w:rsidR="005408AF" w:rsidRPr="00707C25" w:rsidRDefault="00214293" w:rsidP="00D47C4E">
      <w:pPr>
        <w:widowControl w:val="0"/>
        <w:numPr>
          <w:ilvl w:val="0"/>
          <w:numId w:val="1"/>
        </w:numPr>
        <w:autoSpaceDE w:val="0"/>
        <w:autoSpaceDN w:val="0"/>
        <w:adjustRightInd w:val="0"/>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Given all the above circumstances and the authorities on special leave, </w:t>
      </w:r>
      <w:r w:rsidR="005408AF">
        <w:rPr>
          <w:rFonts w:ascii="Times New Roman" w:eastAsia="Times New Roman" w:hAnsi="Times New Roman" w:cs="Times New Roman"/>
          <w:sz w:val="24"/>
          <w:szCs w:val="24"/>
          <w:lang w:val="en-GB"/>
        </w:rPr>
        <w:t>we exceptionally grant special leave to appea</w:t>
      </w:r>
      <w:r w:rsidR="009F4765">
        <w:rPr>
          <w:rFonts w:ascii="Times New Roman" w:eastAsia="Times New Roman" w:hAnsi="Times New Roman" w:cs="Times New Roman"/>
          <w:sz w:val="24"/>
          <w:szCs w:val="24"/>
          <w:lang w:val="en-GB"/>
        </w:rPr>
        <w:t>l</w:t>
      </w:r>
      <w:r w:rsidR="005408AF">
        <w:rPr>
          <w:rFonts w:ascii="Times New Roman" w:eastAsia="Times New Roman" w:hAnsi="Times New Roman" w:cs="Times New Roman"/>
          <w:sz w:val="24"/>
          <w:szCs w:val="24"/>
          <w:lang w:val="en-GB"/>
        </w:rPr>
        <w:t xml:space="preserve"> th</w:t>
      </w:r>
      <w:r w:rsidR="009F4765">
        <w:rPr>
          <w:rFonts w:ascii="Times New Roman" w:eastAsia="Times New Roman" w:hAnsi="Times New Roman" w:cs="Times New Roman"/>
          <w:sz w:val="24"/>
          <w:szCs w:val="24"/>
          <w:lang w:val="en-GB"/>
        </w:rPr>
        <w:t xml:space="preserve">e decision of the </w:t>
      </w:r>
      <w:r w:rsidR="005408AF">
        <w:rPr>
          <w:rFonts w:ascii="Times New Roman" w:eastAsia="Times New Roman" w:hAnsi="Times New Roman" w:cs="Times New Roman"/>
          <w:sz w:val="24"/>
          <w:szCs w:val="24"/>
          <w:lang w:val="en-GB"/>
        </w:rPr>
        <w:t xml:space="preserve">learned judge </w:t>
      </w:r>
      <w:r w:rsidR="009F4765">
        <w:rPr>
          <w:rFonts w:ascii="Times New Roman" w:eastAsia="Times New Roman" w:hAnsi="Times New Roman" w:cs="Times New Roman"/>
          <w:sz w:val="24"/>
          <w:szCs w:val="24"/>
          <w:lang w:val="en-GB"/>
        </w:rPr>
        <w:t xml:space="preserve">regarding provisional seizure. </w:t>
      </w:r>
      <w:r w:rsidR="005408AF">
        <w:rPr>
          <w:rFonts w:ascii="Times New Roman" w:eastAsia="Times New Roman" w:hAnsi="Times New Roman" w:cs="Times New Roman"/>
          <w:sz w:val="24"/>
          <w:szCs w:val="24"/>
          <w:lang w:val="en-GB"/>
        </w:rPr>
        <w:t xml:space="preserve"> </w:t>
      </w:r>
    </w:p>
    <w:bookmarkStart w:id="2" w:name="_GoBack"/>
    <w:bookmarkEnd w:id="2"/>
    <w:p w:rsidR="00707C25" w:rsidRPr="00707C25" w:rsidRDefault="00707C25" w:rsidP="00707C25">
      <w:pPr>
        <w:spacing w:after="240" w:line="360" w:lineRule="auto"/>
        <w:jc w:val="both"/>
        <w:rPr>
          <w:rFonts w:ascii="Times New Roman" w:eastAsia="Times New Roman" w:hAnsi="Times New Roman" w:cs="Times New Roman"/>
          <w:sz w:val="24"/>
          <w:szCs w:val="24"/>
          <w:lang w:val="en-GB"/>
        </w:rPr>
        <w:sectPr w:rsidR="00707C25" w:rsidRPr="00707C25" w:rsidSect="00EF2051">
          <w:type w:val="continuous"/>
          <w:pgSz w:w="12240" w:h="15840"/>
          <w:pgMar w:top="1440" w:right="1440" w:bottom="1440" w:left="1440" w:header="720" w:footer="720" w:gutter="0"/>
          <w:cols w:space="720"/>
          <w:formProt w:val="0"/>
          <w:docGrid w:linePitch="360"/>
        </w:sectPr>
      </w:pPr>
      <w:r w:rsidRPr="00707C25">
        <w:rPr>
          <w:rFonts w:ascii="Times New Roman" w:eastAsia="Times New Roman" w:hAnsi="Times New Roman" w:cs="Times New Roman"/>
          <w:sz w:val="24"/>
          <w:szCs w:val="24"/>
          <w:highlight w:val="lightGray"/>
          <w:lang w:val="en-GB"/>
        </w:rPr>
        <w:fldChar w:fldCharType="begin"/>
      </w:r>
      <w:r w:rsidRPr="00707C25">
        <w:rPr>
          <w:rFonts w:ascii="Times New Roman" w:eastAsia="Times New Roman" w:hAnsi="Times New Roman" w:cs="Times New Roman"/>
          <w:sz w:val="24"/>
          <w:szCs w:val="24"/>
          <w:highlight w:val="lightGray"/>
          <w:lang w:val="en-GB"/>
        </w:rPr>
        <w:instrText xml:space="preserve">  </w:instrText>
      </w:r>
      <w:r w:rsidRPr="00707C25">
        <w:rPr>
          <w:rFonts w:ascii="Times New Roman" w:eastAsia="Times New Roman" w:hAnsi="Times New Roman" w:cs="Times New Roman"/>
          <w:sz w:val="24"/>
          <w:szCs w:val="24"/>
          <w:highlight w:val="lightGray"/>
          <w:lang w:val="en-GB"/>
        </w:rPr>
        <w:fldChar w:fldCharType="end"/>
      </w:r>
    </w:p>
    <w:p w:rsidR="00707C25" w:rsidRPr="00707C25" w:rsidRDefault="006E3DF6" w:rsidP="00707C25">
      <w:pPr>
        <w:widowControl w:val="0"/>
        <w:autoSpaceDE w:val="0"/>
        <w:autoSpaceDN w:val="0"/>
        <w:adjustRightInd w:val="0"/>
        <w:spacing w:before="120" w:after="0" w:line="480" w:lineRule="auto"/>
        <w:rPr>
          <w:rFonts w:ascii="Times New Roman" w:eastAsia="Calibri" w:hAnsi="Times New Roman" w:cs="Times New Roman"/>
          <w:sz w:val="24"/>
          <w:szCs w:val="24"/>
          <w:lang w:val="en-GB"/>
        </w:rPr>
      </w:pPr>
      <w:sdt>
        <w:sdtPr>
          <w:rPr>
            <w:rFonts w:ascii="Times New Roman" w:eastAsia="Calibri" w:hAnsi="Times New Roman" w:cs="Times New Roman"/>
            <w:b/>
            <w:sz w:val="24"/>
            <w:szCs w:val="24"/>
            <w:lang w:val="en-GB"/>
          </w:rPr>
          <w:id w:val="22920305"/>
          <w:placeholder>
            <w:docPart w:val="66D168BA70014358B8D4E4DD7D3B68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F4765">
            <w:rPr>
              <w:rFonts w:ascii="Times New Roman" w:eastAsia="Calibri" w:hAnsi="Times New Roman" w:cs="Times New Roman"/>
              <w:b/>
              <w:sz w:val="24"/>
              <w:szCs w:val="24"/>
              <w:lang w:val="en-GB"/>
            </w:rPr>
            <w:t>M. Twomey (J.A)</w:t>
          </w:r>
        </w:sdtContent>
      </w:sdt>
      <w:r w:rsidR="00707C25" w:rsidRPr="00707C25">
        <w:rPr>
          <w:rFonts w:ascii="Times New Roman" w:eastAsia="Calibri" w:hAnsi="Times New Roman" w:cs="Times New Roman"/>
          <w:b/>
          <w:sz w:val="28"/>
          <w:szCs w:val="28"/>
          <w:lang w:val="en-GB"/>
        </w:rPr>
        <w:t xml:space="preserve"> </w:t>
      </w:r>
    </w:p>
    <w:sdt>
      <w:sdtPr>
        <w:rPr>
          <w:rFonts w:ascii="Times New Roman" w:eastAsia="Calibri" w:hAnsi="Times New Roman" w:cs="Times New Roman"/>
          <w:b/>
          <w:sz w:val="24"/>
          <w:szCs w:val="24"/>
          <w:lang w:val="en-GB"/>
        </w:rPr>
        <w:id w:val="4919265"/>
        <w:placeholder>
          <w:docPart w:val="03BE91A38EF3476794565345D091BA3A"/>
        </w:placeholder>
        <w:docPartList>
          <w:docPartGallery w:val="Quick Parts"/>
        </w:docPartList>
      </w:sdtPr>
      <w:sdtEndPr/>
      <w:sdtContent>
        <w:p w:rsidR="00707C25" w:rsidRPr="00707C25" w:rsidRDefault="006E3DF6" w:rsidP="00707C25">
          <w:pPr>
            <w:widowControl w:val="0"/>
            <w:autoSpaceDE w:val="0"/>
            <w:autoSpaceDN w:val="0"/>
            <w:adjustRightInd w:val="0"/>
            <w:spacing w:before="360" w:after="240" w:line="480" w:lineRule="auto"/>
            <w:rPr>
              <w:rFonts w:ascii="Times New Roman" w:eastAsia="Calibri" w:hAnsi="Times New Roman" w:cs="Times New Roman"/>
              <w:b/>
              <w:sz w:val="24"/>
              <w:szCs w:val="24"/>
              <w:lang w:val="en-GB"/>
            </w:rPr>
          </w:pPr>
          <w:sdt>
            <w:sdtPr>
              <w:rPr>
                <w:rFonts w:ascii="Times New Roman" w:eastAsia="Calibri" w:hAnsi="Times New Roman" w:cs="Times New Roman"/>
                <w:b/>
                <w:sz w:val="24"/>
                <w:szCs w:val="24"/>
                <w:lang w:val="en-GB"/>
              </w:rPr>
              <w:id w:val="4919266"/>
              <w:placeholder>
                <w:docPart w:val="DEA80529B0684341BE4E45450DD466FE"/>
              </w:placeholder>
              <w:text/>
            </w:sdtPr>
            <w:sdtEndPr/>
            <w:sdtContent>
              <w:r w:rsidR="00707C25" w:rsidRPr="00707C25">
                <w:rPr>
                  <w:rFonts w:ascii="Times New Roman" w:eastAsia="Calibri" w:hAnsi="Times New Roman" w:cs="Times New Roman"/>
                  <w:b/>
                  <w:sz w:val="24"/>
                  <w:szCs w:val="24"/>
                  <w:lang w:val="en-GB"/>
                </w:rPr>
                <w:t>I concu</w:t>
              </w:r>
              <w:r w:rsidR="009F4765">
                <w:rPr>
                  <w:rFonts w:ascii="Times New Roman" w:eastAsia="Calibri" w:hAnsi="Times New Roman" w:cs="Times New Roman"/>
                  <w:b/>
                  <w:sz w:val="24"/>
                  <w:szCs w:val="24"/>
                  <w:lang w:val="en-GB"/>
                </w:rPr>
                <w:t>r:</w:t>
              </w:r>
            </w:sdtContent>
          </w:sdt>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t>………………….</w:t>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sdt>
            <w:sdtPr>
              <w:rPr>
                <w:rFonts w:ascii="Times New Roman" w:eastAsia="Calibri" w:hAnsi="Times New Roman" w:cs="Times New Roman"/>
                <w:sz w:val="24"/>
                <w:szCs w:val="24"/>
                <w:lang w:val="en-GB"/>
              </w:rPr>
              <w:id w:val="4919267"/>
              <w:placeholder>
                <w:docPart w:val="EBA58047E7B6425FADC87523F509547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F4765">
                <w:rPr>
                  <w:rFonts w:ascii="Times New Roman" w:eastAsia="Calibri" w:hAnsi="Times New Roman" w:cs="Times New Roman"/>
                  <w:sz w:val="24"/>
                  <w:szCs w:val="24"/>
                  <w:lang w:val="en-GB"/>
                </w:rPr>
                <w:t>F. MacGregor (PCA)</w:t>
              </w:r>
            </w:sdtContent>
          </w:sdt>
        </w:p>
      </w:sdtContent>
    </w:sdt>
    <w:sdt>
      <w:sdtPr>
        <w:rPr>
          <w:rFonts w:ascii="Times New Roman" w:eastAsia="Calibri" w:hAnsi="Times New Roman" w:cs="Times New Roman"/>
          <w:b/>
          <w:sz w:val="24"/>
          <w:szCs w:val="24"/>
          <w:lang w:val="en-GB"/>
        </w:rPr>
        <w:id w:val="4919458"/>
        <w:placeholder>
          <w:docPart w:val="2D21790EAFC44CA7A0BFC6787B91BFA4"/>
        </w:placeholder>
        <w:docPartList>
          <w:docPartGallery w:val="Quick Parts"/>
        </w:docPartList>
      </w:sdtPr>
      <w:sdtEndPr/>
      <w:sdtContent>
        <w:p w:rsidR="00707C25" w:rsidRPr="00707C25" w:rsidRDefault="006E3DF6" w:rsidP="00707C25">
          <w:pPr>
            <w:widowControl w:val="0"/>
            <w:autoSpaceDE w:val="0"/>
            <w:autoSpaceDN w:val="0"/>
            <w:adjustRightInd w:val="0"/>
            <w:spacing w:before="360" w:after="240" w:line="480" w:lineRule="auto"/>
            <w:rPr>
              <w:rFonts w:ascii="Times New Roman" w:eastAsia="Calibri" w:hAnsi="Times New Roman" w:cs="Times New Roman"/>
              <w:b/>
              <w:sz w:val="24"/>
              <w:szCs w:val="24"/>
              <w:lang w:val="en-GB"/>
            </w:rPr>
          </w:pPr>
          <w:sdt>
            <w:sdtPr>
              <w:rPr>
                <w:rFonts w:ascii="Times New Roman" w:eastAsia="Calibri" w:hAnsi="Times New Roman" w:cs="Times New Roman"/>
                <w:b/>
                <w:sz w:val="24"/>
                <w:szCs w:val="24"/>
                <w:lang w:val="en-GB"/>
              </w:rPr>
              <w:id w:val="4919459"/>
              <w:placeholder>
                <w:docPart w:val="01CA8FAD985B4BBCBE1F1927F72A5F6F"/>
              </w:placeholder>
              <w:text/>
            </w:sdtPr>
            <w:sdtEndPr/>
            <w:sdtContent>
              <w:r w:rsidR="00707C25" w:rsidRPr="00707C25">
                <w:rPr>
                  <w:rFonts w:ascii="Times New Roman" w:eastAsia="Calibri" w:hAnsi="Times New Roman" w:cs="Times New Roman"/>
                  <w:b/>
                  <w:sz w:val="24"/>
                  <w:szCs w:val="24"/>
                  <w:lang w:val="en-GB"/>
                </w:rPr>
                <w:t>I concur:</w:t>
              </w:r>
            </w:sdtContent>
          </w:sdt>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t>………………….</w:t>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r w:rsidR="00707C25" w:rsidRPr="00707C25">
            <w:rPr>
              <w:rFonts w:ascii="Times New Roman" w:eastAsia="Calibri" w:hAnsi="Times New Roman" w:cs="Times New Roman"/>
              <w:b/>
              <w:sz w:val="24"/>
              <w:szCs w:val="24"/>
              <w:lang w:val="en-GB"/>
            </w:rPr>
            <w:tab/>
          </w:r>
          <w:sdt>
            <w:sdtPr>
              <w:rPr>
                <w:rFonts w:ascii="Times New Roman" w:eastAsia="Calibri" w:hAnsi="Times New Roman" w:cs="Times New Roman"/>
                <w:sz w:val="24"/>
                <w:szCs w:val="24"/>
                <w:lang w:val="en-GB"/>
              </w:rPr>
              <w:id w:val="4919460"/>
              <w:placeholder>
                <w:docPart w:val="A5B54893ACC34602B5B0C0E112559D0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F4765">
                <w:rPr>
                  <w:rFonts w:ascii="Times New Roman" w:eastAsia="Calibri" w:hAnsi="Times New Roman" w:cs="Times New Roman"/>
                  <w:sz w:val="24"/>
                  <w:szCs w:val="24"/>
                  <w:lang w:val="en-GB"/>
                </w:rPr>
                <w:t>S. Domah (J.A)</w:t>
              </w:r>
            </w:sdtContent>
          </w:sdt>
        </w:p>
      </w:sdtContent>
    </w:sdt>
    <w:p w:rsidR="00707C25" w:rsidRPr="00707C25" w:rsidRDefault="006E3DF6" w:rsidP="00707C25">
      <w:pPr>
        <w:spacing w:after="240" w:line="360" w:lineRule="auto"/>
        <w:rPr>
          <w:rFonts w:ascii="Times New Roman" w:eastAsia="Times New Roman" w:hAnsi="Times New Roman" w:cs="Times New Roman"/>
          <w:sz w:val="24"/>
          <w:szCs w:val="24"/>
          <w:lang w:val="en-GB"/>
        </w:rPr>
      </w:pPr>
      <w:sdt>
        <w:sdtPr>
          <w:rPr>
            <w:rFonts w:ascii="Times New Roman" w:eastAsia="Times New Roman" w:hAnsi="Times New Roman" w:cs="Times New Roman"/>
            <w:sz w:val="24"/>
            <w:szCs w:val="24"/>
            <w:lang w:val="en-GB"/>
          </w:rPr>
          <w:id w:val="8972175"/>
          <w:lock w:val="contentLocked"/>
          <w:placeholder>
            <w:docPart w:val="FF49F0E834E74E0DB0BB751A39F47B9E"/>
          </w:placeholder>
          <w:docPartList>
            <w:docPartGallery w:val="Quick Parts"/>
          </w:docPartList>
        </w:sdtPr>
        <w:sdtEndPr/>
        <w:sdtContent>
          <w:r w:rsidR="00707C25" w:rsidRPr="00707C25">
            <w:rPr>
              <w:rFonts w:ascii="Times New Roman" w:eastAsia="Times New Roman" w:hAnsi="Times New Roman" w:cs="Times New Roman"/>
              <w:sz w:val="24"/>
              <w:szCs w:val="24"/>
              <w:lang w:val="en-GB"/>
            </w:rPr>
            <w:t>Signed, dated and delivered at Palais de Justice, Ile du Port on</w:t>
          </w:r>
        </w:sdtContent>
      </w:sdt>
      <w:r w:rsidR="00707C25" w:rsidRPr="00707C25">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8972185"/>
          <w:placeholder>
            <w:docPart w:val="040CB90003874902ADD9ABACBB566743"/>
          </w:placeholder>
          <w:date w:fullDate="2017-04-21T00:00:00Z">
            <w:dateFormat w:val="dd MMMM yyyy"/>
            <w:lid w:val="en-GB"/>
            <w:storeMappedDataAs w:val="dateTime"/>
            <w:calendar w:val="gregorian"/>
          </w:date>
        </w:sdtPr>
        <w:sdtEndPr/>
        <w:sdtContent>
          <w:r w:rsidR="009F4765">
            <w:rPr>
              <w:rFonts w:ascii="Times New Roman" w:eastAsia="Times New Roman" w:hAnsi="Times New Roman" w:cs="Times New Roman"/>
              <w:sz w:val="24"/>
              <w:szCs w:val="24"/>
              <w:lang w:val="en-GB"/>
            </w:rPr>
            <w:t>21 April 2017</w:t>
          </w:r>
        </w:sdtContent>
      </w:sdt>
    </w:p>
    <w:p w:rsidR="00707C25" w:rsidRPr="00707C25" w:rsidRDefault="00707C25" w:rsidP="00707C25">
      <w:pPr>
        <w:widowControl w:val="0"/>
        <w:autoSpaceDE w:val="0"/>
        <w:autoSpaceDN w:val="0"/>
        <w:adjustRightInd w:val="0"/>
        <w:spacing w:after="0" w:line="240" w:lineRule="auto"/>
        <w:rPr>
          <w:rFonts w:ascii="Times New Roman" w:eastAsia="Calibri" w:hAnsi="Times New Roman" w:cs="Times New Roman"/>
          <w:b/>
          <w:sz w:val="28"/>
          <w:szCs w:val="28"/>
          <w:lang w:val="en-GB"/>
        </w:rPr>
      </w:pPr>
    </w:p>
    <w:p w:rsidR="00707C25" w:rsidRPr="00707C25" w:rsidRDefault="00707C25" w:rsidP="00707C25">
      <w:pPr>
        <w:spacing w:after="0" w:line="240" w:lineRule="auto"/>
        <w:ind w:right="-810"/>
        <w:jc w:val="both"/>
        <w:rPr>
          <w:rFonts w:ascii="Times New Roman" w:eastAsia="Times New Roman" w:hAnsi="Times New Roman" w:cs="Times New Roman"/>
          <w:b/>
          <w:sz w:val="24"/>
          <w:szCs w:val="24"/>
          <w:lang w:val="en-GB"/>
        </w:rPr>
      </w:pPr>
    </w:p>
    <w:p w:rsidR="00672B2F" w:rsidRDefault="00672B2F"/>
    <w:sectPr w:rsidR="00672B2F"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F6" w:rsidRDefault="006E3DF6">
      <w:pPr>
        <w:spacing w:after="0" w:line="240" w:lineRule="auto"/>
      </w:pPr>
      <w:r>
        <w:separator/>
      </w:r>
    </w:p>
  </w:endnote>
  <w:endnote w:type="continuationSeparator" w:id="0">
    <w:p w:rsidR="006E3DF6" w:rsidRDefault="006E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728FE">
    <w:pPr>
      <w:pStyle w:val="Footer"/>
      <w:jc w:val="center"/>
    </w:pPr>
    <w:r>
      <w:fldChar w:fldCharType="begin"/>
    </w:r>
    <w:r>
      <w:instrText xml:space="preserve"> PAGE   \* MERGEFORMAT </w:instrText>
    </w:r>
    <w:r>
      <w:fldChar w:fldCharType="separate"/>
    </w:r>
    <w:r w:rsidR="001245D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F6" w:rsidRDefault="006E3DF6">
      <w:pPr>
        <w:spacing w:after="0" w:line="240" w:lineRule="auto"/>
      </w:pPr>
      <w:r>
        <w:separator/>
      </w:r>
    </w:p>
  </w:footnote>
  <w:footnote w:type="continuationSeparator" w:id="0">
    <w:p w:rsidR="006E3DF6" w:rsidRDefault="006E3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A7"/>
    <w:rsid w:val="00104DCD"/>
    <w:rsid w:val="001245D9"/>
    <w:rsid w:val="001533D2"/>
    <w:rsid w:val="00214293"/>
    <w:rsid w:val="00366B01"/>
    <w:rsid w:val="003C2E2D"/>
    <w:rsid w:val="004525F2"/>
    <w:rsid w:val="004728FE"/>
    <w:rsid w:val="005408AF"/>
    <w:rsid w:val="00672B2F"/>
    <w:rsid w:val="006E3DF6"/>
    <w:rsid w:val="00707C25"/>
    <w:rsid w:val="0075030A"/>
    <w:rsid w:val="008E6316"/>
    <w:rsid w:val="009951EE"/>
    <w:rsid w:val="009C6944"/>
    <w:rsid w:val="009E79A7"/>
    <w:rsid w:val="009F4765"/>
    <w:rsid w:val="00A472F5"/>
    <w:rsid w:val="00A92222"/>
    <w:rsid w:val="00C01306"/>
    <w:rsid w:val="00C054F4"/>
    <w:rsid w:val="00C27543"/>
    <w:rsid w:val="00CC403B"/>
    <w:rsid w:val="00D47C4E"/>
    <w:rsid w:val="00E2439F"/>
    <w:rsid w:val="00F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B7639-C973-4F98-A8EC-5EA59A21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07C25"/>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707C25"/>
    <w:rPr>
      <w:rFonts w:ascii="Times New Roman" w:eastAsia="Calibri" w:hAnsi="Times New Roman" w:cs="Times New Roman"/>
      <w:sz w:val="20"/>
      <w:szCs w:val="20"/>
      <w:lang w:val="en-GB"/>
    </w:rPr>
  </w:style>
  <w:style w:type="table" w:styleId="TableGrid">
    <w:name w:val="Table Grid"/>
    <w:basedOn w:val="TableNormal"/>
    <w:uiPriority w:val="59"/>
    <w:rsid w:val="00707C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4DCD"/>
    <w:rPr>
      <w:color w:val="808080"/>
    </w:rPr>
  </w:style>
  <w:style w:type="paragraph" w:customStyle="1" w:styleId="estatutes-1-section">
    <w:name w:val="estatutes-1-section"/>
    <w:basedOn w:val="Normal"/>
    <w:rsid w:val="00C0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306"/>
  </w:style>
  <w:style w:type="paragraph" w:customStyle="1" w:styleId="estatutes-2-subsection">
    <w:name w:val="estatutes-2-subsection"/>
    <w:basedOn w:val="Normal"/>
    <w:rsid w:val="00C01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4-subparagraph">
    <w:name w:val="estatutes-4-subparagraph"/>
    <w:basedOn w:val="Normal"/>
    <w:rsid w:val="00C01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C013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222"/>
    <w:pPr>
      <w:ind w:left="720"/>
      <w:contextualSpacing/>
    </w:pPr>
  </w:style>
  <w:style w:type="paragraph" w:styleId="BalloonText">
    <w:name w:val="Balloon Text"/>
    <w:basedOn w:val="Normal"/>
    <w:link w:val="BalloonTextChar"/>
    <w:uiPriority w:val="99"/>
    <w:semiHidden/>
    <w:unhideWhenUsed/>
    <w:rsid w:val="009C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8080">
      <w:bodyDiv w:val="1"/>
      <w:marLeft w:val="0"/>
      <w:marRight w:val="0"/>
      <w:marTop w:val="0"/>
      <w:marBottom w:val="0"/>
      <w:divBdr>
        <w:top w:val="none" w:sz="0" w:space="0" w:color="auto"/>
        <w:left w:val="none" w:sz="0" w:space="0" w:color="auto"/>
        <w:bottom w:val="none" w:sz="0" w:space="0" w:color="auto"/>
        <w:right w:val="none" w:sz="0" w:space="0" w:color="auto"/>
      </w:divBdr>
    </w:div>
    <w:div w:id="894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5C00DAEED40F7A98C926695B8A6E2"/>
        <w:category>
          <w:name w:val="General"/>
          <w:gallery w:val="placeholder"/>
        </w:category>
        <w:types>
          <w:type w:val="bbPlcHdr"/>
        </w:types>
        <w:behaviors>
          <w:behavior w:val="content"/>
        </w:behaviors>
        <w:guid w:val="{87D4DA5D-72D4-4226-AB7C-ED85862D468D}"/>
      </w:docPartPr>
      <w:docPartBody>
        <w:p w:rsidR="00E3488C" w:rsidRDefault="00B123D2" w:rsidP="00B123D2">
          <w:pPr>
            <w:pStyle w:val="D225C00DAEED40F7A98C926695B8A6E2"/>
          </w:pPr>
          <w:r w:rsidRPr="002A0FDF">
            <w:rPr>
              <w:rStyle w:val="PlaceholderText"/>
            </w:rPr>
            <w:t>Click here to enter text.</w:t>
          </w:r>
        </w:p>
      </w:docPartBody>
    </w:docPart>
    <w:docPart>
      <w:docPartPr>
        <w:name w:val="C42BBD56200C4B399EABE12EA733FB5A"/>
        <w:category>
          <w:name w:val="General"/>
          <w:gallery w:val="placeholder"/>
        </w:category>
        <w:types>
          <w:type w:val="bbPlcHdr"/>
        </w:types>
        <w:behaviors>
          <w:behavior w:val="content"/>
        </w:behaviors>
        <w:guid w:val="{5BE9F05F-39A3-47BF-AF79-C00FAF29F3DD}"/>
      </w:docPartPr>
      <w:docPartBody>
        <w:p w:rsidR="00E3488C" w:rsidRDefault="00B123D2" w:rsidP="00B123D2">
          <w:pPr>
            <w:pStyle w:val="C42BBD56200C4B399EABE12EA733FB5A"/>
          </w:pPr>
          <w:r w:rsidRPr="002A0FDF">
            <w:rPr>
              <w:rStyle w:val="PlaceholderText"/>
            </w:rPr>
            <w:t>Choose a building block.</w:t>
          </w:r>
        </w:p>
      </w:docPartBody>
    </w:docPart>
    <w:docPart>
      <w:docPartPr>
        <w:name w:val="FEE13E6E0B7241BDA0610A4177EC2E4B"/>
        <w:category>
          <w:name w:val="General"/>
          <w:gallery w:val="placeholder"/>
        </w:category>
        <w:types>
          <w:type w:val="bbPlcHdr"/>
        </w:types>
        <w:behaviors>
          <w:behavior w:val="content"/>
        </w:behaviors>
        <w:guid w:val="{8A270459-17D6-456A-BC2F-50AFD5918177}"/>
      </w:docPartPr>
      <w:docPartBody>
        <w:p w:rsidR="00E3488C" w:rsidRDefault="00B123D2" w:rsidP="00B123D2">
          <w:pPr>
            <w:pStyle w:val="FEE13E6E0B7241BDA0610A4177EC2E4B"/>
          </w:pPr>
          <w:r w:rsidRPr="006E09BE">
            <w:rPr>
              <w:rStyle w:val="PlaceholderText"/>
            </w:rPr>
            <w:t>Click here to enter text.</w:t>
          </w:r>
        </w:p>
      </w:docPartBody>
    </w:docPart>
    <w:docPart>
      <w:docPartPr>
        <w:name w:val="56835D81AC6E48799979EAC87D8192A2"/>
        <w:category>
          <w:name w:val="General"/>
          <w:gallery w:val="placeholder"/>
        </w:category>
        <w:types>
          <w:type w:val="bbPlcHdr"/>
        </w:types>
        <w:behaviors>
          <w:behavior w:val="content"/>
        </w:behaviors>
        <w:guid w:val="{385C19E2-F7D2-433C-88CC-88FFDA0C51BD}"/>
      </w:docPartPr>
      <w:docPartBody>
        <w:p w:rsidR="00E3488C" w:rsidRDefault="00B123D2" w:rsidP="00B123D2">
          <w:pPr>
            <w:pStyle w:val="56835D81AC6E48799979EAC87D8192A2"/>
          </w:pPr>
          <w:r w:rsidRPr="00E56144">
            <w:rPr>
              <w:rStyle w:val="PlaceholderText"/>
            </w:rPr>
            <w:t>.</w:t>
          </w:r>
        </w:p>
      </w:docPartBody>
    </w:docPart>
    <w:docPart>
      <w:docPartPr>
        <w:name w:val="FBC815B3D4C640638C5425EF484FA1EC"/>
        <w:category>
          <w:name w:val="General"/>
          <w:gallery w:val="placeholder"/>
        </w:category>
        <w:types>
          <w:type w:val="bbPlcHdr"/>
        </w:types>
        <w:behaviors>
          <w:behavior w:val="content"/>
        </w:behaviors>
        <w:guid w:val="{1EB368FE-3680-4728-A38B-C0AE907EEA74}"/>
      </w:docPartPr>
      <w:docPartBody>
        <w:p w:rsidR="00E3488C" w:rsidRDefault="00B123D2" w:rsidP="00B123D2">
          <w:pPr>
            <w:pStyle w:val="FBC815B3D4C640638C5425EF484FA1EC"/>
          </w:pPr>
          <w:r w:rsidRPr="00E56144">
            <w:rPr>
              <w:rStyle w:val="PlaceholderText"/>
            </w:rPr>
            <w:t>.</w:t>
          </w:r>
        </w:p>
      </w:docPartBody>
    </w:docPart>
    <w:docPart>
      <w:docPartPr>
        <w:name w:val="5EC20CD2C5D5426B95347EE111541D9C"/>
        <w:category>
          <w:name w:val="General"/>
          <w:gallery w:val="placeholder"/>
        </w:category>
        <w:types>
          <w:type w:val="bbPlcHdr"/>
        </w:types>
        <w:behaviors>
          <w:behavior w:val="content"/>
        </w:behaviors>
        <w:guid w:val="{926D4DF7-6766-4545-ADF7-2394E8A3FF2A}"/>
      </w:docPartPr>
      <w:docPartBody>
        <w:p w:rsidR="00E3488C" w:rsidRDefault="00B123D2" w:rsidP="00B123D2">
          <w:pPr>
            <w:pStyle w:val="5EC20CD2C5D5426B95347EE111541D9C"/>
          </w:pPr>
          <w:r w:rsidRPr="00E56144">
            <w:rPr>
              <w:rStyle w:val="PlaceholderText"/>
            </w:rPr>
            <w:t>.</w:t>
          </w:r>
        </w:p>
      </w:docPartBody>
    </w:docPart>
    <w:docPart>
      <w:docPartPr>
        <w:name w:val="C8F7F6A1483E4625AEF670E73579FE59"/>
        <w:category>
          <w:name w:val="General"/>
          <w:gallery w:val="placeholder"/>
        </w:category>
        <w:types>
          <w:type w:val="bbPlcHdr"/>
        </w:types>
        <w:behaviors>
          <w:behavior w:val="content"/>
        </w:behaviors>
        <w:guid w:val="{CA8D9696-1068-490D-9834-9C41B176EE9F}"/>
      </w:docPartPr>
      <w:docPartBody>
        <w:p w:rsidR="00E3488C" w:rsidRDefault="00B123D2" w:rsidP="00B123D2">
          <w:pPr>
            <w:pStyle w:val="C8F7F6A1483E4625AEF670E73579FE59"/>
          </w:pPr>
          <w:r w:rsidRPr="00E56144">
            <w:rPr>
              <w:rStyle w:val="PlaceholderText"/>
            </w:rPr>
            <w:t>.</w:t>
          </w:r>
        </w:p>
      </w:docPartBody>
    </w:docPart>
    <w:docPart>
      <w:docPartPr>
        <w:name w:val="FDA1E407A8D44967A388C85A2CC911E4"/>
        <w:category>
          <w:name w:val="General"/>
          <w:gallery w:val="placeholder"/>
        </w:category>
        <w:types>
          <w:type w:val="bbPlcHdr"/>
        </w:types>
        <w:behaviors>
          <w:behavior w:val="content"/>
        </w:behaviors>
        <w:guid w:val="{DCDFBB9D-2677-4003-B8F2-DE7F95442865}"/>
      </w:docPartPr>
      <w:docPartBody>
        <w:p w:rsidR="00E3488C" w:rsidRDefault="00B123D2" w:rsidP="00B123D2">
          <w:pPr>
            <w:pStyle w:val="FDA1E407A8D44967A388C85A2CC911E4"/>
          </w:pPr>
          <w:r w:rsidRPr="00EE5BC4">
            <w:rPr>
              <w:rStyle w:val="PlaceholderText"/>
            </w:rPr>
            <w:t>Click here to enter text.</w:t>
          </w:r>
        </w:p>
      </w:docPartBody>
    </w:docPart>
    <w:docPart>
      <w:docPartPr>
        <w:name w:val="C6D75616863A425AB2E6AC9C6D8A017E"/>
        <w:category>
          <w:name w:val="General"/>
          <w:gallery w:val="placeholder"/>
        </w:category>
        <w:types>
          <w:type w:val="bbPlcHdr"/>
        </w:types>
        <w:behaviors>
          <w:behavior w:val="content"/>
        </w:behaviors>
        <w:guid w:val="{71E0B45A-A90F-4866-938E-5A50AC6E91FB}"/>
      </w:docPartPr>
      <w:docPartBody>
        <w:p w:rsidR="00E3488C" w:rsidRDefault="00B123D2" w:rsidP="00B123D2">
          <w:pPr>
            <w:pStyle w:val="C6D75616863A425AB2E6AC9C6D8A017E"/>
          </w:pPr>
          <w:r w:rsidRPr="00B26028">
            <w:rPr>
              <w:rStyle w:val="PlaceholderText"/>
            </w:rPr>
            <w:t>Click here to enter text.</w:t>
          </w:r>
        </w:p>
      </w:docPartBody>
    </w:docPart>
    <w:docPart>
      <w:docPartPr>
        <w:name w:val="CC442867E70E44DAA8E8E58D83F1F883"/>
        <w:category>
          <w:name w:val="General"/>
          <w:gallery w:val="placeholder"/>
        </w:category>
        <w:types>
          <w:type w:val="bbPlcHdr"/>
        </w:types>
        <w:behaviors>
          <w:behavior w:val="content"/>
        </w:behaviors>
        <w:guid w:val="{8061D4F0-54CF-4961-BD2D-E2F1A85C85E5}"/>
      </w:docPartPr>
      <w:docPartBody>
        <w:p w:rsidR="00E3488C" w:rsidRDefault="00B123D2" w:rsidP="00B123D2">
          <w:pPr>
            <w:pStyle w:val="CC442867E70E44DAA8E8E58D83F1F883"/>
          </w:pPr>
          <w:r w:rsidRPr="00FB5C29">
            <w:rPr>
              <w:rStyle w:val="PlaceholderText"/>
            </w:rPr>
            <w:t>Click here to enter a date.</w:t>
          </w:r>
        </w:p>
      </w:docPartBody>
    </w:docPart>
    <w:docPart>
      <w:docPartPr>
        <w:name w:val="27EBE178E81142B398636FCB5DE1B042"/>
        <w:category>
          <w:name w:val="General"/>
          <w:gallery w:val="placeholder"/>
        </w:category>
        <w:types>
          <w:type w:val="bbPlcHdr"/>
        </w:types>
        <w:behaviors>
          <w:behavior w:val="content"/>
        </w:behaviors>
        <w:guid w:val="{4BA6F555-E675-4400-8CA3-EEA2E5A8278A}"/>
      </w:docPartPr>
      <w:docPartBody>
        <w:p w:rsidR="00E3488C" w:rsidRDefault="00B123D2" w:rsidP="00B123D2">
          <w:pPr>
            <w:pStyle w:val="27EBE178E81142B398636FCB5DE1B042"/>
          </w:pPr>
          <w:r w:rsidRPr="00FB5C29">
            <w:rPr>
              <w:rStyle w:val="PlaceholderText"/>
            </w:rPr>
            <w:t>Click here to enter text.</w:t>
          </w:r>
        </w:p>
      </w:docPartBody>
    </w:docPart>
    <w:docPart>
      <w:docPartPr>
        <w:name w:val="AF292CE2C85C47968A2021393E434EC6"/>
        <w:category>
          <w:name w:val="General"/>
          <w:gallery w:val="placeholder"/>
        </w:category>
        <w:types>
          <w:type w:val="bbPlcHdr"/>
        </w:types>
        <w:behaviors>
          <w:behavior w:val="content"/>
        </w:behaviors>
        <w:guid w:val="{87241CF5-15C7-4C28-9189-C61ECC76158B}"/>
      </w:docPartPr>
      <w:docPartBody>
        <w:p w:rsidR="00E3488C" w:rsidRDefault="00B123D2" w:rsidP="00B123D2">
          <w:pPr>
            <w:pStyle w:val="AF292CE2C85C47968A2021393E434EC6"/>
          </w:pPr>
          <w:r w:rsidRPr="006E09BE">
            <w:rPr>
              <w:rStyle w:val="PlaceholderText"/>
            </w:rPr>
            <w:t>Click here to enter a date.</w:t>
          </w:r>
        </w:p>
      </w:docPartBody>
    </w:docPart>
    <w:docPart>
      <w:docPartPr>
        <w:name w:val="F68E331F6DEF440E993986EF8CAD4845"/>
        <w:category>
          <w:name w:val="General"/>
          <w:gallery w:val="placeholder"/>
        </w:category>
        <w:types>
          <w:type w:val="bbPlcHdr"/>
        </w:types>
        <w:behaviors>
          <w:behavior w:val="content"/>
        </w:behaviors>
        <w:guid w:val="{948B5697-F4D4-4EDD-BF68-74A3BACB0918}"/>
      </w:docPartPr>
      <w:docPartBody>
        <w:p w:rsidR="00E3488C" w:rsidRDefault="00B123D2" w:rsidP="00B123D2">
          <w:pPr>
            <w:pStyle w:val="F68E331F6DEF440E993986EF8CAD4845"/>
          </w:pPr>
          <w:r w:rsidRPr="00C841B9">
            <w:rPr>
              <w:rStyle w:val="PlaceholderText"/>
            </w:rPr>
            <w:t>Choose an item.</w:t>
          </w:r>
        </w:p>
      </w:docPartBody>
    </w:docPart>
    <w:docPart>
      <w:docPartPr>
        <w:name w:val="3125E8CACFE541128701C61A3370826D"/>
        <w:category>
          <w:name w:val="General"/>
          <w:gallery w:val="placeholder"/>
        </w:category>
        <w:types>
          <w:type w:val="bbPlcHdr"/>
        </w:types>
        <w:behaviors>
          <w:behavior w:val="content"/>
        </w:behaviors>
        <w:guid w:val="{67B085E3-49FB-4127-A7C9-21B23D624B01}"/>
      </w:docPartPr>
      <w:docPartBody>
        <w:p w:rsidR="00E3488C" w:rsidRDefault="00B123D2" w:rsidP="00B123D2">
          <w:pPr>
            <w:pStyle w:val="3125E8CACFE541128701C61A3370826D"/>
          </w:pPr>
          <w:r w:rsidRPr="00E56144">
            <w:rPr>
              <w:rStyle w:val="PlaceholderText"/>
            </w:rPr>
            <w:t>.</w:t>
          </w:r>
        </w:p>
      </w:docPartBody>
    </w:docPart>
    <w:docPart>
      <w:docPartPr>
        <w:name w:val="66D168BA70014358B8D4E4DD7D3B6826"/>
        <w:category>
          <w:name w:val="General"/>
          <w:gallery w:val="placeholder"/>
        </w:category>
        <w:types>
          <w:type w:val="bbPlcHdr"/>
        </w:types>
        <w:behaviors>
          <w:behavior w:val="content"/>
        </w:behaviors>
        <w:guid w:val="{7A0D8FFD-8A45-4D2B-851B-07854D373059}"/>
      </w:docPartPr>
      <w:docPartBody>
        <w:p w:rsidR="00E3488C" w:rsidRDefault="00B123D2" w:rsidP="00B123D2">
          <w:pPr>
            <w:pStyle w:val="66D168BA70014358B8D4E4DD7D3B6826"/>
          </w:pPr>
          <w:r w:rsidRPr="00E56144">
            <w:rPr>
              <w:rStyle w:val="PlaceholderText"/>
            </w:rPr>
            <w:t>.</w:t>
          </w:r>
        </w:p>
      </w:docPartBody>
    </w:docPart>
    <w:docPart>
      <w:docPartPr>
        <w:name w:val="03BE91A38EF3476794565345D091BA3A"/>
        <w:category>
          <w:name w:val="General"/>
          <w:gallery w:val="placeholder"/>
        </w:category>
        <w:types>
          <w:type w:val="bbPlcHdr"/>
        </w:types>
        <w:behaviors>
          <w:behavior w:val="content"/>
        </w:behaviors>
        <w:guid w:val="{36D6FB0C-3862-4BA9-B698-FE33491E5C26}"/>
      </w:docPartPr>
      <w:docPartBody>
        <w:p w:rsidR="00E3488C" w:rsidRDefault="00B123D2" w:rsidP="00B123D2">
          <w:pPr>
            <w:pStyle w:val="03BE91A38EF3476794565345D091BA3A"/>
          </w:pPr>
          <w:r w:rsidRPr="002A0FDF">
            <w:rPr>
              <w:rStyle w:val="PlaceholderText"/>
            </w:rPr>
            <w:t>Choose a building block.</w:t>
          </w:r>
        </w:p>
      </w:docPartBody>
    </w:docPart>
    <w:docPart>
      <w:docPartPr>
        <w:name w:val="DEA80529B0684341BE4E45450DD466FE"/>
        <w:category>
          <w:name w:val="General"/>
          <w:gallery w:val="placeholder"/>
        </w:category>
        <w:types>
          <w:type w:val="bbPlcHdr"/>
        </w:types>
        <w:behaviors>
          <w:behavior w:val="content"/>
        </w:behaviors>
        <w:guid w:val="{C5F583DD-3636-4E9A-9330-0D58AFE54423}"/>
      </w:docPartPr>
      <w:docPartBody>
        <w:p w:rsidR="00E3488C" w:rsidRDefault="00B123D2" w:rsidP="00B123D2">
          <w:pPr>
            <w:pStyle w:val="DEA80529B0684341BE4E45450DD466FE"/>
          </w:pPr>
          <w:r w:rsidRPr="006E09BE">
            <w:rPr>
              <w:rStyle w:val="PlaceholderText"/>
            </w:rPr>
            <w:t>Click here to enter text.</w:t>
          </w:r>
        </w:p>
      </w:docPartBody>
    </w:docPart>
    <w:docPart>
      <w:docPartPr>
        <w:name w:val="EBA58047E7B6425FADC87523F5095470"/>
        <w:category>
          <w:name w:val="General"/>
          <w:gallery w:val="placeholder"/>
        </w:category>
        <w:types>
          <w:type w:val="bbPlcHdr"/>
        </w:types>
        <w:behaviors>
          <w:behavior w:val="content"/>
        </w:behaviors>
        <w:guid w:val="{D07169C3-826A-4924-B20E-533B783A238E}"/>
      </w:docPartPr>
      <w:docPartBody>
        <w:p w:rsidR="00E3488C" w:rsidRDefault="00B123D2" w:rsidP="00B123D2">
          <w:pPr>
            <w:pStyle w:val="EBA58047E7B6425FADC87523F5095470"/>
          </w:pPr>
          <w:r w:rsidRPr="00E56144">
            <w:rPr>
              <w:rStyle w:val="PlaceholderText"/>
            </w:rPr>
            <w:t>.</w:t>
          </w:r>
        </w:p>
      </w:docPartBody>
    </w:docPart>
    <w:docPart>
      <w:docPartPr>
        <w:name w:val="2D21790EAFC44CA7A0BFC6787B91BFA4"/>
        <w:category>
          <w:name w:val="General"/>
          <w:gallery w:val="placeholder"/>
        </w:category>
        <w:types>
          <w:type w:val="bbPlcHdr"/>
        </w:types>
        <w:behaviors>
          <w:behavior w:val="content"/>
        </w:behaviors>
        <w:guid w:val="{0D37CE69-668F-47A6-BE08-A79B7111052D}"/>
      </w:docPartPr>
      <w:docPartBody>
        <w:p w:rsidR="00E3488C" w:rsidRDefault="00B123D2" w:rsidP="00B123D2">
          <w:pPr>
            <w:pStyle w:val="2D21790EAFC44CA7A0BFC6787B91BFA4"/>
          </w:pPr>
          <w:r w:rsidRPr="002A0FDF">
            <w:rPr>
              <w:rStyle w:val="PlaceholderText"/>
            </w:rPr>
            <w:t>Choose a building block.</w:t>
          </w:r>
        </w:p>
      </w:docPartBody>
    </w:docPart>
    <w:docPart>
      <w:docPartPr>
        <w:name w:val="01CA8FAD985B4BBCBE1F1927F72A5F6F"/>
        <w:category>
          <w:name w:val="General"/>
          <w:gallery w:val="placeholder"/>
        </w:category>
        <w:types>
          <w:type w:val="bbPlcHdr"/>
        </w:types>
        <w:behaviors>
          <w:behavior w:val="content"/>
        </w:behaviors>
        <w:guid w:val="{1F61747E-3322-4EC1-B42E-CFA60C97931A}"/>
      </w:docPartPr>
      <w:docPartBody>
        <w:p w:rsidR="00E3488C" w:rsidRDefault="00B123D2" w:rsidP="00B123D2">
          <w:pPr>
            <w:pStyle w:val="01CA8FAD985B4BBCBE1F1927F72A5F6F"/>
          </w:pPr>
          <w:r w:rsidRPr="006E09BE">
            <w:rPr>
              <w:rStyle w:val="PlaceholderText"/>
            </w:rPr>
            <w:t>Click here to enter text.</w:t>
          </w:r>
        </w:p>
      </w:docPartBody>
    </w:docPart>
    <w:docPart>
      <w:docPartPr>
        <w:name w:val="A5B54893ACC34602B5B0C0E112559D02"/>
        <w:category>
          <w:name w:val="General"/>
          <w:gallery w:val="placeholder"/>
        </w:category>
        <w:types>
          <w:type w:val="bbPlcHdr"/>
        </w:types>
        <w:behaviors>
          <w:behavior w:val="content"/>
        </w:behaviors>
        <w:guid w:val="{E295D18F-8029-46B2-BA37-E720A9752ADD}"/>
      </w:docPartPr>
      <w:docPartBody>
        <w:p w:rsidR="00E3488C" w:rsidRDefault="00B123D2" w:rsidP="00B123D2">
          <w:pPr>
            <w:pStyle w:val="A5B54893ACC34602B5B0C0E112559D02"/>
          </w:pPr>
          <w:r w:rsidRPr="00E56144">
            <w:rPr>
              <w:rStyle w:val="PlaceholderText"/>
            </w:rPr>
            <w:t>.</w:t>
          </w:r>
        </w:p>
      </w:docPartBody>
    </w:docPart>
    <w:docPart>
      <w:docPartPr>
        <w:name w:val="FF49F0E834E74E0DB0BB751A39F47B9E"/>
        <w:category>
          <w:name w:val="General"/>
          <w:gallery w:val="placeholder"/>
        </w:category>
        <w:types>
          <w:type w:val="bbPlcHdr"/>
        </w:types>
        <w:behaviors>
          <w:behavior w:val="content"/>
        </w:behaviors>
        <w:guid w:val="{63CA4F32-D9DD-4828-AF23-C5FCB84DF9D6}"/>
      </w:docPartPr>
      <w:docPartBody>
        <w:p w:rsidR="00E3488C" w:rsidRDefault="00B123D2" w:rsidP="00B123D2">
          <w:pPr>
            <w:pStyle w:val="FF49F0E834E74E0DB0BB751A39F47B9E"/>
          </w:pPr>
          <w:r w:rsidRPr="006E09BE">
            <w:rPr>
              <w:rStyle w:val="PlaceholderText"/>
            </w:rPr>
            <w:t>Choose a building block.</w:t>
          </w:r>
        </w:p>
      </w:docPartBody>
    </w:docPart>
    <w:docPart>
      <w:docPartPr>
        <w:name w:val="040CB90003874902ADD9ABACBB566743"/>
        <w:category>
          <w:name w:val="General"/>
          <w:gallery w:val="placeholder"/>
        </w:category>
        <w:types>
          <w:type w:val="bbPlcHdr"/>
        </w:types>
        <w:behaviors>
          <w:behavior w:val="content"/>
        </w:behaviors>
        <w:guid w:val="{A3CDB424-26F8-4534-8142-472C458F2956}"/>
      </w:docPartPr>
      <w:docPartBody>
        <w:p w:rsidR="00E3488C" w:rsidRDefault="00B123D2" w:rsidP="00B123D2">
          <w:pPr>
            <w:pStyle w:val="040CB90003874902ADD9ABACBB566743"/>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D2"/>
    <w:rsid w:val="004E289F"/>
    <w:rsid w:val="00724C76"/>
    <w:rsid w:val="00887588"/>
    <w:rsid w:val="00B123D2"/>
    <w:rsid w:val="00E3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3D2"/>
    <w:rPr>
      <w:color w:val="808080"/>
    </w:rPr>
  </w:style>
  <w:style w:type="paragraph" w:customStyle="1" w:styleId="D225C00DAEED40F7A98C926695B8A6E2">
    <w:name w:val="D225C00DAEED40F7A98C926695B8A6E2"/>
    <w:rsid w:val="00B123D2"/>
  </w:style>
  <w:style w:type="paragraph" w:customStyle="1" w:styleId="C42BBD56200C4B399EABE12EA733FB5A">
    <w:name w:val="C42BBD56200C4B399EABE12EA733FB5A"/>
    <w:rsid w:val="00B123D2"/>
  </w:style>
  <w:style w:type="paragraph" w:customStyle="1" w:styleId="FEE13E6E0B7241BDA0610A4177EC2E4B">
    <w:name w:val="FEE13E6E0B7241BDA0610A4177EC2E4B"/>
    <w:rsid w:val="00B123D2"/>
  </w:style>
  <w:style w:type="paragraph" w:customStyle="1" w:styleId="56835D81AC6E48799979EAC87D8192A2">
    <w:name w:val="56835D81AC6E48799979EAC87D8192A2"/>
    <w:rsid w:val="00B123D2"/>
  </w:style>
  <w:style w:type="paragraph" w:customStyle="1" w:styleId="FBC815B3D4C640638C5425EF484FA1EC">
    <w:name w:val="FBC815B3D4C640638C5425EF484FA1EC"/>
    <w:rsid w:val="00B123D2"/>
  </w:style>
  <w:style w:type="paragraph" w:customStyle="1" w:styleId="5EC20CD2C5D5426B95347EE111541D9C">
    <w:name w:val="5EC20CD2C5D5426B95347EE111541D9C"/>
    <w:rsid w:val="00B123D2"/>
  </w:style>
  <w:style w:type="paragraph" w:customStyle="1" w:styleId="3FAA35B3CFC94BDA91C0035989BAC004">
    <w:name w:val="3FAA35B3CFC94BDA91C0035989BAC004"/>
    <w:rsid w:val="00B123D2"/>
  </w:style>
  <w:style w:type="paragraph" w:customStyle="1" w:styleId="C8F7F6A1483E4625AEF670E73579FE59">
    <w:name w:val="C8F7F6A1483E4625AEF670E73579FE59"/>
    <w:rsid w:val="00B123D2"/>
  </w:style>
  <w:style w:type="paragraph" w:customStyle="1" w:styleId="FDA1E407A8D44967A388C85A2CC911E4">
    <w:name w:val="FDA1E407A8D44967A388C85A2CC911E4"/>
    <w:rsid w:val="00B123D2"/>
  </w:style>
  <w:style w:type="paragraph" w:customStyle="1" w:styleId="7A9C12387C694CB990261EC0F6277CF2">
    <w:name w:val="7A9C12387C694CB990261EC0F6277CF2"/>
    <w:rsid w:val="00B123D2"/>
  </w:style>
  <w:style w:type="paragraph" w:customStyle="1" w:styleId="10304BA302F4448894A0A450C370F08A">
    <w:name w:val="10304BA302F4448894A0A450C370F08A"/>
    <w:rsid w:val="00B123D2"/>
  </w:style>
  <w:style w:type="paragraph" w:customStyle="1" w:styleId="25FDFE6563C7410197FBA6D609B1D5EC">
    <w:name w:val="25FDFE6563C7410197FBA6D609B1D5EC"/>
    <w:rsid w:val="00B123D2"/>
  </w:style>
  <w:style w:type="paragraph" w:customStyle="1" w:styleId="06AFFE71595C4CC2AF253AB72DEFB26E">
    <w:name w:val="06AFFE71595C4CC2AF253AB72DEFB26E"/>
    <w:rsid w:val="00B123D2"/>
  </w:style>
  <w:style w:type="paragraph" w:customStyle="1" w:styleId="B02A67F9450745B6B877925EC661B40C">
    <w:name w:val="B02A67F9450745B6B877925EC661B40C"/>
    <w:rsid w:val="00B123D2"/>
  </w:style>
  <w:style w:type="paragraph" w:customStyle="1" w:styleId="F49840102FEE4B2388E80B6480D1AE57">
    <w:name w:val="F49840102FEE4B2388E80B6480D1AE57"/>
    <w:rsid w:val="00B123D2"/>
  </w:style>
  <w:style w:type="paragraph" w:customStyle="1" w:styleId="EC52F511EC054B2DA3CA004A990E3BF1">
    <w:name w:val="EC52F511EC054B2DA3CA004A990E3BF1"/>
    <w:rsid w:val="00B123D2"/>
  </w:style>
  <w:style w:type="paragraph" w:customStyle="1" w:styleId="F2A84BE8FFC0407BA422E899568C5F95">
    <w:name w:val="F2A84BE8FFC0407BA422E899568C5F95"/>
    <w:rsid w:val="00B123D2"/>
  </w:style>
  <w:style w:type="paragraph" w:customStyle="1" w:styleId="280CBDD1CA914FF79877C8DA60C4A5C6">
    <w:name w:val="280CBDD1CA914FF79877C8DA60C4A5C6"/>
    <w:rsid w:val="00B123D2"/>
  </w:style>
  <w:style w:type="paragraph" w:customStyle="1" w:styleId="787BAD5A92D247DA9F04E65BDCDC863F">
    <w:name w:val="787BAD5A92D247DA9F04E65BDCDC863F"/>
    <w:rsid w:val="00B123D2"/>
  </w:style>
  <w:style w:type="paragraph" w:customStyle="1" w:styleId="287F79C19B924F1694D00816D49E030C">
    <w:name w:val="287F79C19B924F1694D00816D49E030C"/>
    <w:rsid w:val="00B123D2"/>
  </w:style>
  <w:style w:type="paragraph" w:customStyle="1" w:styleId="4429617FC41B43618E0D989DB84DBC8D">
    <w:name w:val="4429617FC41B43618E0D989DB84DBC8D"/>
    <w:rsid w:val="00B123D2"/>
  </w:style>
  <w:style w:type="paragraph" w:customStyle="1" w:styleId="C6D75616863A425AB2E6AC9C6D8A017E">
    <w:name w:val="C6D75616863A425AB2E6AC9C6D8A017E"/>
    <w:rsid w:val="00B123D2"/>
  </w:style>
  <w:style w:type="paragraph" w:customStyle="1" w:styleId="D3CEB7C6276F4BF0A5C81D25F456CA2B">
    <w:name w:val="D3CEB7C6276F4BF0A5C81D25F456CA2B"/>
    <w:rsid w:val="00B123D2"/>
  </w:style>
  <w:style w:type="paragraph" w:customStyle="1" w:styleId="EDDB0CBAB53641468BAB28199EE384AC">
    <w:name w:val="EDDB0CBAB53641468BAB28199EE384AC"/>
    <w:rsid w:val="00B123D2"/>
  </w:style>
  <w:style w:type="paragraph" w:customStyle="1" w:styleId="6B10EE02E6E24AAFB7EE740BC6CA0802">
    <w:name w:val="6B10EE02E6E24AAFB7EE740BC6CA0802"/>
    <w:rsid w:val="00B123D2"/>
  </w:style>
  <w:style w:type="paragraph" w:customStyle="1" w:styleId="CF026DF312804F6A9152F4345594F24C">
    <w:name w:val="CF026DF312804F6A9152F4345594F24C"/>
    <w:rsid w:val="00B123D2"/>
  </w:style>
  <w:style w:type="paragraph" w:customStyle="1" w:styleId="5BCF403E8BCE4D83B3FF53B3DD598045">
    <w:name w:val="5BCF403E8BCE4D83B3FF53B3DD598045"/>
    <w:rsid w:val="00B123D2"/>
  </w:style>
  <w:style w:type="paragraph" w:customStyle="1" w:styleId="B49836C67ED7458D9BDD25CE099E204B">
    <w:name w:val="B49836C67ED7458D9BDD25CE099E204B"/>
    <w:rsid w:val="00B123D2"/>
  </w:style>
  <w:style w:type="paragraph" w:customStyle="1" w:styleId="8A86EB9528B649DA8F964CA84B4432F6">
    <w:name w:val="8A86EB9528B649DA8F964CA84B4432F6"/>
    <w:rsid w:val="00B123D2"/>
  </w:style>
  <w:style w:type="paragraph" w:customStyle="1" w:styleId="F8B2D99BE3BC4F24BE359B39D8B3DF32">
    <w:name w:val="F8B2D99BE3BC4F24BE359B39D8B3DF32"/>
    <w:rsid w:val="00B123D2"/>
  </w:style>
  <w:style w:type="paragraph" w:customStyle="1" w:styleId="2033425E837D481E8BC0CE438EB126BF">
    <w:name w:val="2033425E837D481E8BC0CE438EB126BF"/>
    <w:rsid w:val="00B123D2"/>
  </w:style>
  <w:style w:type="paragraph" w:customStyle="1" w:styleId="753C46ACD4CF47C6A3D28E9B19A2832F">
    <w:name w:val="753C46ACD4CF47C6A3D28E9B19A2832F"/>
    <w:rsid w:val="00B123D2"/>
  </w:style>
  <w:style w:type="paragraph" w:customStyle="1" w:styleId="CC442867E70E44DAA8E8E58D83F1F883">
    <w:name w:val="CC442867E70E44DAA8E8E58D83F1F883"/>
    <w:rsid w:val="00B123D2"/>
  </w:style>
  <w:style w:type="paragraph" w:customStyle="1" w:styleId="27EBE178E81142B398636FCB5DE1B042">
    <w:name w:val="27EBE178E81142B398636FCB5DE1B042"/>
    <w:rsid w:val="00B123D2"/>
  </w:style>
  <w:style w:type="paragraph" w:customStyle="1" w:styleId="AF292CE2C85C47968A2021393E434EC6">
    <w:name w:val="AF292CE2C85C47968A2021393E434EC6"/>
    <w:rsid w:val="00B123D2"/>
  </w:style>
  <w:style w:type="paragraph" w:customStyle="1" w:styleId="F68E331F6DEF440E993986EF8CAD4845">
    <w:name w:val="F68E331F6DEF440E993986EF8CAD4845"/>
    <w:rsid w:val="00B123D2"/>
  </w:style>
  <w:style w:type="paragraph" w:customStyle="1" w:styleId="3125E8CACFE541128701C61A3370826D">
    <w:name w:val="3125E8CACFE541128701C61A3370826D"/>
    <w:rsid w:val="00B123D2"/>
  </w:style>
  <w:style w:type="paragraph" w:customStyle="1" w:styleId="9F30DFC1AE9B4602B3CF665B0C546932">
    <w:name w:val="9F30DFC1AE9B4602B3CF665B0C546932"/>
    <w:rsid w:val="00B123D2"/>
  </w:style>
  <w:style w:type="paragraph" w:customStyle="1" w:styleId="66D168BA70014358B8D4E4DD7D3B6826">
    <w:name w:val="66D168BA70014358B8D4E4DD7D3B6826"/>
    <w:rsid w:val="00B123D2"/>
  </w:style>
  <w:style w:type="paragraph" w:customStyle="1" w:styleId="03BE91A38EF3476794565345D091BA3A">
    <w:name w:val="03BE91A38EF3476794565345D091BA3A"/>
    <w:rsid w:val="00B123D2"/>
  </w:style>
  <w:style w:type="paragraph" w:customStyle="1" w:styleId="DEA80529B0684341BE4E45450DD466FE">
    <w:name w:val="DEA80529B0684341BE4E45450DD466FE"/>
    <w:rsid w:val="00B123D2"/>
  </w:style>
  <w:style w:type="paragraph" w:customStyle="1" w:styleId="EBA58047E7B6425FADC87523F5095470">
    <w:name w:val="EBA58047E7B6425FADC87523F5095470"/>
    <w:rsid w:val="00B123D2"/>
  </w:style>
  <w:style w:type="paragraph" w:customStyle="1" w:styleId="2D21790EAFC44CA7A0BFC6787B91BFA4">
    <w:name w:val="2D21790EAFC44CA7A0BFC6787B91BFA4"/>
    <w:rsid w:val="00B123D2"/>
  </w:style>
  <w:style w:type="paragraph" w:customStyle="1" w:styleId="01CA8FAD985B4BBCBE1F1927F72A5F6F">
    <w:name w:val="01CA8FAD985B4BBCBE1F1927F72A5F6F"/>
    <w:rsid w:val="00B123D2"/>
  </w:style>
  <w:style w:type="paragraph" w:customStyle="1" w:styleId="A5B54893ACC34602B5B0C0E112559D02">
    <w:name w:val="A5B54893ACC34602B5B0C0E112559D02"/>
    <w:rsid w:val="00B123D2"/>
  </w:style>
  <w:style w:type="paragraph" w:customStyle="1" w:styleId="23F9545CDE8D47B08FC40ADCD95003E6">
    <w:name w:val="23F9545CDE8D47B08FC40ADCD95003E6"/>
    <w:rsid w:val="00B123D2"/>
  </w:style>
  <w:style w:type="paragraph" w:customStyle="1" w:styleId="895A5D96395D431BA3DA7A12B65CC23D">
    <w:name w:val="895A5D96395D431BA3DA7A12B65CC23D"/>
    <w:rsid w:val="00B123D2"/>
  </w:style>
  <w:style w:type="paragraph" w:customStyle="1" w:styleId="F647A84B34D8499F94C0D7E8D4DE9E09">
    <w:name w:val="F647A84B34D8499F94C0D7E8D4DE9E09"/>
    <w:rsid w:val="00B123D2"/>
  </w:style>
  <w:style w:type="paragraph" w:customStyle="1" w:styleId="5AFCE1877AF742F59F684243A0C2527C">
    <w:name w:val="5AFCE1877AF742F59F684243A0C2527C"/>
    <w:rsid w:val="00B123D2"/>
  </w:style>
  <w:style w:type="paragraph" w:customStyle="1" w:styleId="EB22E6DDA4C74ED4B0EDCB00EED8F613">
    <w:name w:val="EB22E6DDA4C74ED4B0EDCB00EED8F613"/>
    <w:rsid w:val="00B123D2"/>
  </w:style>
  <w:style w:type="paragraph" w:customStyle="1" w:styleId="44B055C14B994398B3C4676B9C84FA7C">
    <w:name w:val="44B055C14B994398B3C4676B9C84FA7C"/>
    <w:rsid w:val="00B123D2"/>
  </w:style>
  <w:style w:type="paragraph" w:customStyle="1" w:styleId="FF49F0E834E74E0DB0BB751A39F47B9E">
    <w:name w:val="FF49F0E834E74E0DB0BB751A39F47B9E"/>
    <w:rsid w:val="00B123D2"/>
  </w:style>
  <w:style w:type="paragraph" w:customStyle="1" w:styleId="040CB90003874902ADD9ABACBB566743">
    <w:name w:val="040CB90003874902ADD9ABACBB566743"/>
    <w:rsid w:val="00B1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Mathilda Twomey</cp:lastModifiedBy>
  <cp:revision>5</cp:revision>
  <cp:lastPrinted>2017-04-19T10:17:00Z</cp:lastPrinted>
  <dcterms:created xsi:type="dcterms:W3CDTF">2017-04-18T04:43:00Z</dcterms:created>
  <dcterms:modified xsi:type="dcterms:W3CDTF">2017-04-19T10:17:00Z</dcterms:modified>
</cp:coreProperties>
</file>