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b/>
          <w:sz w:val="28"/>
          <w:szCs w:val="28"/>
        </w:rPr>
        <w:id w:val="13542603"/>
        <w:placeholder>
          <w:docPart w:val="770E86B16FF3413AA37A57BC0B0EBFD9"/>
        </w:placeholder>
      </w:sdt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AB21F6FE76AD4E08BB27B91291239038"/>
        </w:placeholder>
        <w:docPartList>
          <w:docPartGallery w:val="Quick Parts"/>
        </w:docPartList>
      </w:sdtPr>
      <w:sdtContent>
        <w:p w:rsidR="00102EE1" w:rsidRDefault="001A7B1E" w:rsidP="00CA7795">
          <w:pPr>
            <w:jc w:val="center"/>
            <w:rPr>
              <w:b/>
              <w:sz w:val="28"/>
              <w:szCs w:val="28"/>
            </w:rPr>
          </w:pPr>
          <w:sdt>
            <w:sdtPr>
              <w:rPr>
                <w:b/>
                <w:sz w:val="28"/>
                <w:szCs w:val="28"/>
              </w:rPr>
              <w:id w:val="13542618"/>
              <w:placeholder>
                <w:docPart w:val="52ADC61882044FEEB21711ACEAB45625"/>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C3952D7CC1DF43289D07A32AEF25CB2C"/>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6A01BD">
                <w:rPr>
                  <w:sz w:val="28"/>
                  <w:szCs w:val="28"/>
                </w:rPr>
                <w:t>F. MacGregor (PCA)</w:t>
              </w:r>
            </w:sdtContent>
          </w:sdt>
          <w:r w:rsidR="00097B9A">
            <w:rPr>
              <w:b/>
              <w:sz w:val="28"/>
              <w:szCs w:val="28"/>
            </w:rPr>
            <w:t xml:space="preserve"> </w:t>
          </w:r>
          <w:sdt>
            <w:sdtPr>
              <w:rPr>
                <w:sz w:val="28"/>
                <w:szCs w:val="28"/>
              </w:rPr>
              <w:id w:val="15629612"/>
              <w:placeholder>
                <w:docPart w:val="C79281D483674EDE82CC398C4101E376"/>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6A01BD">
                <w:rPr>
                  <w:sz w:val="28"/>
                  <w:szCs w:val="28"/>
                </w:rPr>
                <w:t>, A.</w:t>
              </w:r>
              <w:r w:rsidR="00A55649">
                <w:rPr>
                  <w:sz w:val="28"/>
                  <w:szCs w:val="28"/>
                </w:rPr>
                <w:t xml:space="preserve"> </w:t>
              </w:r>
              <w:r w:rsidR="006A01BD">
                <w:rPr>
                  <w:sz w:val="28"/>
                  <w:szCs w:val="28"/>
                </w:rPr>
                <w:t>Fernando (J.A),</w:t>
              </w:r>
            </w:sdtContent>
          </w:sdt>
          <w:r w:rsidR="00097B9A">
            <w:rPr>
              <w:b/>
              <w:sz w:val="28"/>
              <w:szCs w:val="28"/>
            </w:rPr>
            <w:t xml:space="preserve"> </w:t>
          </w:r>
          <w:sdt>
            <w:sdtPr>
              <w:rPr>
                <w:sz w:val="28"/>
                <w:szCs w:val="28"/>
              </w:rPr>
              <w:id w:val="15629656"/>
              <w:placeholder>
                <w:docPart w:val="001C55DAE41145049A98B40BC5150E27"/>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6A01BD">
                <w:rPr>
                  <w:sz w:val="28"/>
                  <w:szCs w:val="28"/>
                </w:rPr>
                <w:t>F. Robinson (J.A)</w:t>
              </w:r>
            </w:sdtContent>
          </w:sdt>
          <w:r w:rsidR="006D0D9B">
            <w:rPr>
              <w:b/>
              <w:sz w:val="28"/>
              <w:szCs w:val="28"/>
            </w:rPr>
            <w:t>]</w:t>
          </w:r>
        </w:p>
      </w:sdtContent>
    </w:sdt>
    <w:p w:rsidR="00C55FDF" w:rsidRDefault="001A7B1E" w:rsidP="0006489F">
      <w:pPr>
        <w:spacing w:before="240"/>
        <w:jc w:val="center"/>
        <w:rPr>
          <w:b/>
          <w:sz w:val="28"/>
          <w:szCs w:val="28"/>
        </w:rPr>
      </w:pPr>
      <w:sdt>
        <w:sdtPr>
          <w:rPr>
            <w:b/>
            <w:sz w:val="28"/>
            <w:szCs w:val="28"/>
          </w:rPr>
          <w:id w:val="14547297"/>
          <w:lock w:val="contentLocked"/>
          <w:placeholder>
            <w:docPart w:val="770E86B16FF3413AA37A57BC0B0EBFD9"/>
          </w:placeholder>
        </w:sdt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6A01BD">
        <w:rPr>
          <w:b/>
          <w:sz w:val="28"/>
          <w:szCs w:val="28"/>
        </w:rPr>
        <w:t>30</w:t>
      </w:r>
      <w:sdt>
        <w:sdtPr>
          <w:rPr>
            <w:b/>
            <w:sz w:val="28"/>
            <w:szCs w:val="28"/>
          </w:rPr>
          <w:id w:val="14547301"/>
          <w:lock w:val="sdtContentLocked"/>
          <w:placeholder>
            <w:docPart w:val="770E86B16FF3413AA37A57BC0B0EBFD9"/>
          </w:placeholder>
        </w:sdtPr>
        <w:sdtContent>
          <w:r w:rsidR="00E86753">
            <w:rPr>
              <w:b/>
              <w:sz w:val="28"/>
              <w:szCs w:val="28"/>
            </w:rPr>
            <w:t>/20</w:t>
          </w:r>
        </w:sdtContent>
      </w:sdt>
      <w:r w:rsidR="006A01BD">
        <w:rPr>
          <w:b/>
          <w:sz w:val="28"/>
          <w:szCs w:val="28"/>
        </w:rPr>
        <w:t>13</w:t>
      </w:r>
    </w:p>
    <w:p w:rsidR="00DB6D34" w:rsidRPr="00606EEA" w:rsidRDefault="001A7B1E" w:rsidP="00616597">
      <w:pPr>
        <w:spacing w:before="120"/>
        <w:jc w:val="center"/>
        <w:rPr>
          <w:b/>
          <w:sz w:val="24"/>
          <w:szCs w:val="24"/>
        </w:rPr>
      </w:pPr>
      <w:sdt>
        <w:sdtPr>
          <w:rPr>
            <w:b/>
            <w:sz w:val="28"/>
            <w:szCs w:val="28"/>
          </w:rPr>
          <w:id w:val="15629594"/>
          <w:lock w:val="contentLocked"/>
          <w:placeholder>
            <w:docPart w:val="6498BCA1ABBE4F4780B3293974F9F9C9"/>
          </w:placeholder>
        </w:sdt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266D39" w:rsidRPr="00266D39">
        <w:rPr>
          <w:b/>
          <w:sz w:val="24"/>
          <w:szCs w:val="24"/>
        </w:rPr>
        <w:t>CS 13</w:t>
      </w:r>
      <w:sdt>
        <w:sdtPr>
          <w:rPr>
            <w:b/>
            <w:sz w:val="28"/>
            <w:szCs w:val="28"/>
          </w:rPr>
          <w:id w:val="15629598"/>
          <w:lock w:val="contentLocked"/>
          <w:placeholder>
            <w:docPart w:val="6498BCA1ABBE4F4780B3293974F9F9C9"/>
          </w:placeholder>
        </w:sdtPr>
        <w:sdtContent>
          <w:r w:rsidR="00097B9A">
            <w:rPr>
              <w:b/>
              <w:sz w:val="24"/>
              <w:szCs w:val="24"/>
            </w:rPr>
            <w:t>/20</w:t>
          </w:r>
        </w:sdtContent>
      </w:sdt>
      <w:r w:rsidR="00266D39" w:rsidRPr="00266D39">
        <w:rPr>
          <w:b/>
          <w:sz w:val="24"/>
          <w:szCs w:val="24"/>
        </w:rPr>
        <w:t>09</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348"/>
        <w:gridCol w:w="883"/>
        <w:gridCol w:w="4345"/>
      </w:tblGrid>
      <w:tr w:rsidR="003A059B" w:rsidRPr="00B26028" w:rsidTr="00B66B63">
        <w:tc>
          <w:tcPr>
            <w:tcW w:w="4428" w:type="dxa"/>
            <w:tcBorders>
              <w:top w:val="nil"/>
              <w:left w:val="nil"/>
              <w:bottom w:val="nil"/>
              <w:right w:val="nil"/>
            </w:tcBorders>
          </w:tcPr>
          <w:p w:rsidR="003A059B" w:rsidRPr="00B26028" w:rsidRDefault="006A01BD" w:rsidP="006A01BD">
            <w:pPr>
              <w:spacing w:before="120" w:after="120"/>
              <w:rPr>
                <w:sz w:val="24"/>
                <w:szCs w:val="24"/>
              </w:rPr>
            </w:pPr>
            <w:r>
              <w:rPr>
                <w:sz w:val="24"/>
                <w:szCs w:val="24"/>
              </w:rPr>
              <w:t xml:space="preserve">Robert </w:t>
            </w:r>
            <w:proofErr w:type="spellStart"/>
            <w:r>
              <w:rPr>
                <w:sz w:val="24"/>
                <w:szCs w:val="24"/>
              </w:rPr>
              <w:t>Horwath</w:t>
            </w:r>
            <w:proofErr w:type="spellEnd"/>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5A5BB3" w:rsidRDefault="001A7B1E" w:rsidP="002E70F9">
            <w:pPr>
              <w:spacing w:before="120" w:after="120"/>
              <w:jc w:val="right"/>
              <w:rPr>
                <w:sz w:val="24"/>
                <w:szCs w:val="24"/>
              </w:rPr>
            </w:pPr>
            <w:sdt>
              <w:sdtPr>
                <w:rPr>
                  <w:sz w:val="24"/>
                  <w:szCs w:val="24"/>
                </w:rPr>
                <w:id w:val="17813789"/>
                <w:placeholder>
                  <w:docPart w:val="730B447473A44CA7B7243A8D50039556"/>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Content>
                <w:r w:rsidR="006A01BD">
                  <w:rPr>
                    <w:sz w:val="24"/>
                    <w:szCs w:val="24"/>
                  </w:rPr>
                  <w:t>Appellant</w:t>
                </w:r>
              </w:sdtContent>
            </w:sdt>
          </w:p>
          <w:p w:rsidR="00CE0CDA" w:rsidRPr="00B26028" w:rsidRDefault="00CE0CDA" w:rsidP="002E70F9">
            <w:pPr>
              <w:spacing w:before="120" w:after="120"/>
              <w:jc w:val="right"/>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C6AA2BAE12A944318352979C7CF4F5D7"/>
              </w:placeholder>
            </w:sdt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sdt>
            <w:sdtPr>
              <w:rPr>
                <w:sz w:val="24"/>
                <w:szCs w:val="24"/>
              </w:rPr>
              <w:id w:val="8972153"/>
              <w:placeholder>
                <w:docPart w:val="7E4366CD11FD434FB10B74724AF2DB85"/>
              </w:placeholder>
            </w:sdtPr>
            <w:sdtContent>
              <w:p w:rsidR="00266D39" w:rsidRDefault="006A01BD" w:rsidP="006A01BD">
                <w:pPr>
                  <w:spacing w:before="120" w:after="120"/>
                  <w:rPr>
                    <w:sz w:val="24"/>
                    <w:szCs w:val="24"/>
                  </w:rPr>
                </w:pPr>
                <w:r>
                  <w:rPr>
                    <w:sz w:val="24"/>
                    <w:szCs w:val="24"/>
                  </w:rPr>
                  <w:t>Gilles Pi</w:t>
                </w:r>
                <w:r w:rsidR="00530885">
                  <w:rPr>
                    <w:sz w:val="24"/>
                    <w:szCs w:val="24"/>
                  </w:rPr>
                  <w:t>n</w:t>
                </w:r>
                <w:r>
                  <w:rPr>
                    <w:sz w:val="24"/>
                    <w:szCs w:val="24"/>
                  </w:rPr>
                  <w:t>chon</w:t>
                </w:r>
              </w:p>
              <w:p w:rsidR="00266D39" w:rsidRDefault="00266D39" w:rsidP="006A01BD">
                <w:pPr>
                  <w:spacing w:before="120" w:after="120"/>
                  <w:rPr>
                    <w:sz w:val="24"/>
                    <w:szCs w:val="24"/>
                  </w:rPr>
                </w:pPr>
                <w:r>
                  <w:rPr>
                    <w:sz w:val="24"/>
                    <w:szCs w:val="24"/>
                  </w:rPr>
                  <w:t>Chantal Pinchon</w:t>
                </w:r>
              </w:p>
              <w:p w:rsidR="003A059B" w:rsidRPr="00B26028" w:rsidRDefault="00266D39" w:rsidP="006A01BD">
                <w:pPr>
                  <w:spacing w:before="120" w:after="120"/>
                  <w:rPr>
                    <w:sz w:val="24"/>
                    <w:szCs w:val="24"/>
                  </w:rPr>
                </w:pPr>
                <w:r>
                  <w:rPr>
                    <w:sz w:val="24"/>
                    <w:szCs w:val="24"/>
                  </w:rPr>
                  <w:t>Elite Excursion (Proprietary) Ltd</w:t>
                </w:r>
              </w:p>
            </w:sdtContent>
          </w:sdt>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Pr="005A5BB3" w:rsidRDefault="001A7B1E" w:rsidP="002E70F9">
            <w:pPr>
              <w:spacing w:before="120" w:after="120"/>
              <w:jc w:val="right"/>
              <w:rPr>
                <w:sz w:val="24"/>
                <w:szCs w:val="24"/>
              </w:rPr>
            </w:pPr>
            <w:sdt>
              <w:sdtPr>
                <w:rPr>
                  <w:sz w:val="24"/>
                  <w:szCs w:val="24"/>
                </w:rPr>
                <w:id w:val="15629686"/>
                <w:placeholder>
                  <w:docPart w:val="5749081DC1FD43CC8A68F108B48F721B"/>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Content>
                <w:r w:rsidR="006A01BD">
                  <w:rPr>
                    <w:sz w:val="24"/>
                    <w:szCs w:val="24"/>
                  </w:rPr>
                  <w:t>1st Respondent</w:t>
                </w:r>
              </w:sdtContent>
            </w:sdt>
          </w:p>
          <w:p w:rsidR="00B26028" w:rsidRPr="005A5BB3" w:rsidRDefault="001A7B1E" w:rsidP="002E70F9">
            <w:pPr>
              <w:spacing w:before="120" w:after="120"/>
              <w:jc w:val="right"/>
              <w:rPr>
                <w:sz w:val="24"/>
                <w:szCs w:val="24"/>
              </w:rPr>
            </w:pPr>
            <w:sdt>
              <w:sdtPr>
                <w:rPr>
                  <w:sz w:val="24"/>
                  <w:szCs w:val="24"/>
                </w:rPr>
                <w:id w:val="104487425"/>
                <w:placeholder>
                  <w:docPart w:val="9FDB89D7996246FA8FB5812E2C7400C1"/>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Content>
                <w:r w:rsidR="00266D39">
                  <w:rPr>
                    <w:sz w:val="24"/>
                    <w:szCs w:val="24"/>
                  </w:rPr>
                  <w:t>2nd Respondent</w:t>
                </w:r>
              </w:sdtContent>
            </w:sdt>
          </w:p>
          <w:p w:rsidR="00B26028" w:rsidRPr="005A5BB3" w:rsidRDefault="001A7B1E" w:rsidP="002E70F9">
            <w:pPr>
              <w:spacing w:before="120" w:after="120"/>
              <w:jc w:val="right"/>
              <w:rPr>
                <w:sz w:val="24"/>
                <w:szCs w:val="24"/>
              </w:rPr>
            </w:pPr>
            <w:sdt>
              <w:sdtPr>
                <w:rPr>
                  <w:sz w:val="24"/>
                  <w:szCs w:val="24"/>
                </w:rPr>
                <w:id w:val="104487426"/>
                <w:placeholder>
                  <w:docPart w:val="63EFF98147334F8AB5323D73EB370861"/>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Content>
                <w:r w:rsidR="00266D39">
                  <w:rPr>
                    <w:sz w:val="24"/>
                    <w:szCs w:val="24"/>
                  </w:rPr>
                  <w:t>3rd Respondent</w:t>
                </w:r>
              </w:sdtContent>
            </w:sdt>
          </w:p>
          <w:p w:rsidR="00B26028" w:rsidRPr="00B26028" w:rsidRDefault="00B26028" w:rsidP="002E70F9">
            <w:pPr>
              <w:spacing w:before="120" w:after="120"/>
              <w:jc w:val="right"/>
              <w:rPr>
                <w:sz w:val="24"/>
                <w:szCs w:val="24"/>
              </w:rPr>
            </w:pPr>
          </w:p>
        </w:tc>
      </w:tr>
    </w:tbl>
    <w:p w:rsidR="00E0467F" w:rsidRPr="00B605B4" w:rsidRDefault="00E0467F" w:rsidP="00E57D4D">
      <w:pPr>
        <w:pBdr>
          <w:bottom w:val="single" w:sz="4" w:space="1" w:color="auto"/>
        </w:pBdr>
        <w:jc w:val="center"/>
        <w:rPr>
          <w:sz w:val="12"/>
          <w:szCs w:val="12"/>
        </w:rPr>
      </w:pPr>
    </w:p>
    <w:p w:rsidR="00E0467F" w:rsidRPr="00503E49" w:rsidRDefault="001A7B1E" w:rsidP="00C22967">
      <w:pPr>
        <w:spacing w:before="240" w:after="120"/>
        <w:rPr>
          <w:sz w:val="24"/>
          <w:szCs w:val="24"/>
        </w:rPr>
      </w:pPr>
      <w:sdt>
        <w:sdtPr>
          <w:rPr>
            <w:sz w:val="24"/>
            <w:szCs w:val="24"/>
          </w:rPr>
          <w:id w:val="15629736"/>
          <w:lock w:val="contentLocked"/>
          <w:placeholder>
            <w:docPart w:val="6498BCA1ABBE4F4780B3293974F9F9C9"/>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CCF5B2F37BC34581A485B47AE362065B"/>
          </w:placeholder>
          <w:date w:fullDate="2018-05-04T00:00:00Z">
            <w:dateFormat w:val="dd MMMM yyyy"/>
            <w:lid w:val="en-GB"/>
            <w:storeMappedDataAs w:val="dateTime"/>
            <w:calendar w:val="gregorian"/>
          </w:date>
        </w:sdtPr>
        <w:sdtContent>
          <w:r w:rsidR="006A01BD">
            <w:rPr>
              <w:sz w:val="24"/>
              <w:szCs w:val="24"/>
            </w:rPr>
            <w:t>04 May 2018</w:t>
          </w:r>
        </w:sdtContent>
      </w:sdt>
      <w:r w:rsidRPr="00503E49">
        <w:rPr>
          <w:sz w:val="24"/>
          <w:szCs w:val="24"/>
        </w:rPr>
        <w:fldChar w:fldCharType="begin"/>
      </w:r>
      <w:r w:rsidR="003F0F8D" w:rsidRPr="00503E49">
        <w:rPr>
          <w:sz w:val="24"/>
          <w:szCs w:val="24"/>
        </w:rPr>
        <w:instrText xml:space="preserve">  </w:instrText>
      </w:r>
      <w:r w:rsidRPr="00503E49">
        <w:rPr>
          <w:sz w:val="24"/>
          <w:szCs w:val="24"/>
        </w:rPr>
        <w:fldChar w:fldCharType="end"/>
      </w:r>
    </w:p>
    <w:p w:rsidR="005F5FB0" w:rsidRPr="00503E49" w:rsidRDefault="001A7B1E" w:rsidP="00B0414B">
      <w:pPr>
        <w:rPr>
          <w:sz w:val="24"/>
          <w:szCs w:val="24"/>
        </w:rPr>
      </w:pPr>
      <w:sdt>
        <w:sdtPr>
          <w:rPr>
            <w:sz w:val="24"/>
            <w:szCs w:val="24"/>
          </w:rPr>
          <w:id w:val="15629744"/>
          <w:lock w:val="contentLocked"/>
          <w:placeholder>
            <w:docPart w:val="6498BCA1ABBE4F4780B3293974F9F9C9"/>
          </w:placeholder>
        </w:sdt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61A1DD901DB2400BA744A7ECCB4C403D"/>
          </w:placeholder>
        </w:sdtPr>
        <w:sdtContent>
          <w:r w:rsidR="00396D19">
            <w:rPr>
              <w:sz w:val="24"/>
              <w:szCs w:val="24"/>
            </w:rPr>
            <w:t xml:space="preserve">Mr. </w:t>
          </w:r>
          <w:proofErr w:type="spellStart"/>
          <w:r w:rsidR="00396D19">
            <w:rPr>
              <w:sz w:val="24"/>
              <w:szCs w:val="24"/>
            </w:rPr>
            <w:t>Divino</w:t>
          </w:r>
          <w:proofErr w:type="spellEnd"/>
          <w:r w:rsidR="00396D19">
            <w:rPr>
              <w:sz w:val="24"/>
              <w:szCs w:val="24"/>
            </w:rPr>
            <w:t xml:space="preserve"> </w:t>
          </w:r>
          <w:proofErr w:type="spellStart"/>
          <w:r w:rsidR="00396D19">
            <w:rPr>
              <w:sz w:val="24"/>
              <w:szCs w:val="24"/>
            </w:rPr>
            <w:t>Sabino</w:t>
          </w:r>
          <w:proofErr w:type="spellEnd"/>
          <w:r w:rsidR="00396D19">
            <w:rPr>
              <w:sz w:val="24"/>
              <w:szCs w:val="24"/>
            </w:rPr>
            <w:t xml:space="preserve"> for the Appellant</w:t>
          </w:r>
        </w:sdtContent>
      </w:sdt>
      <w:r w:rsidRPr="00503E49">
        <w:rPr>
          <w:sz w:val="24"/>
          <w:szCs w:val="24"/>
        </w:rPr>
        <w:fldChar w:fldCharType="begin"/>
      </w:r>
      <w:r w:rsidR="00F804CC" w:rsidRPr="00503E49">
        <w:rPr>
          <w:sz w:val="24"/>
          <w:szCs w:val="24"/>
        </w:rPr>
        <w:instrText xml:space="preserve"> ASK  "Enter Appellant Lawyer full name"  \* MERGEFORMAT </w:instrText>
      </w:r>
      <w:r w:rsidRPr="00503E49">
        <w:rPr>
          <w:sz w:val="24"/>
          <w:szCs w:val="24"/>
        </w:rPr>
        <w:fldChar w:fldCharType="end"/>
      </w:r>
      <w:r w:rsidRPr="00503E49">
        <w:rPr>
          <w:sz w:val="24"/>
          <w:szCs w:val="24"/>
        </w:rPr>
        <w:fldChar w:fldCharType="begin"/>
      </w:r>
      <w:r w:rsidR="003F0F8D" w:rsidRPr="00503E49">
        <w:rPr>
          <w:sz w:val="24"/>
          <w:szCs w:val="24"/>
        </w:rPr>
        <w:instrText xml:space="preserve">  </w:instrText>
      </w:r>
      <w:r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footerReference w:type="default" r:id="rId8"/>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61A1DD901DB2400BA744A7ECCB4C403D"/>
          </w:placeholder>
        </w:sdtPr>
        <w:sdtContent>
          <w:r w:rsidR="00396D19">
            <w:rPr>
              <w:sz w:val="24"/>
              <w:szCs w:val="24"/>
            </w:rPr>
            <w:t>Mr. Anthony Derjacques for the Respondents</w:t>
          </w:r>
        </w:sdtContent>
      </w:sdt>
      <w:r w:rsidR="001A7B1E" w:rsidRPr="00503E49">
        <w:rPr>
          <w:sz w:val="24"/>
          <w:szCs w:val="24"/>
        </w:rPr>
        <w:fldChar w:fldCharType="begin"/>
      </w:r>
      <w:r w:rsidR="00F804CC" w:rsidRPr="00503E49">
        <w:rPr>
          <w:sz w:val="24"/>
          <w:szCs w:val="24"/>
        </w:rPr>
        <w:instrText xml:space="preserve"> ASK  "Enter Respondent Lawyer Full Name"  \* MERGEFORMAT </w:instrText>
      </w:r>
      <w:r w:rsidR="001A7B1E" w:rsidRPr="00503E49">
        <w:rPr>
          <w:sz w:val="24"/>
          <w:szCs w:val="24"/>
        </w:rPr>
        <w:fldChar w:fldCharType="end"/>
      </w:r>
      <w:r w:rsidR="001A7B1E" w:rsidRPr="00503E49">
        <w:rPr>
          <w:sz w:val="24"/>
          <w:szCs w:val="24"/>
        </w:rPr>
        <w:fldChar w:fldCharType="begin"/>
      </w:r>
      <w:r w:rsidR="003F0F8D" w:rsidRPr="00503E49">
        <w:rPr>
          <w:sz w:val="24"/>
          <w:szCs w:val="24"/>
        </w:rPr>
        <w:instrText xml:space="preserve">  </w:instrText>
      </w:r>
      <w:r w:rsidR="001A7B1E" w:rsidRPr="00503E49">
        <w:rPr>
          <w:sz w:val="24"/>
          <w:szCs w:val="24"/>
        </w:rPr>
        <w:fldChar w:fldCharType="end"/>
      </w:r>
      <w:r w:rsidR="00FD51E7" w:rsidRPr="00503E49">
        <w:rPr>
          <w:sz w:val="24"/>
          <w:szCs w:val="24"/>
        </w:rPr>
        <w:t xml:space="preserve"> </w:t>
      </w:r>
    </w:p>
    <w:p w:rsidR="00E6492F" w:rsidRDefault="001A7B1E" w:rsidP="006578C2">
      <w:pPr>
        <w:spacing w:before="120" w:after="240"/>
        <w:rPr>
          <w:sz w:val="24"/>
          <w:szCs w:val="24"/>
        </w:rPr>
      </w:pPr>
      <w:sdt>
        <w:sdtPr>
          <w:rPr>
            <w:sz w:val="24"/>
            <w:szCs w:val="24"/>
          </w:rPr>
          <w:id w:val="15629748"/>
          <w:lock w:val="contentLocked"/>
          <w:placeholder>
            <w:docPart w:val="6498BCA1ABBE4F4780B3293974F9F9C9"/>
          </w:placeholder>
        </w:sdt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12CEF1D29050412186EEA0BE9879EF74"/>
          </w:placeholder>
          <w:date w:fullDate="2018-05-11T00:00:00Z">
            <w:dateFormat w:val="dd MMMM yyyy"/>
            <w:lid w:val="en-GB"/>
            <w:storeMappedDataAs w:val="dateTime"/>
            <w:calendar w:val="gregorian"/>
          </w:date>
        </w:sdtPr>
        <w:sdtContent>
          <w:r w:rsidR="00FF31E7">
            <w:rPr>
              <w:sz w:val="24"/>
              <w:szCs w:val="24"/>
            </w:rPr>
            <w:t>11 May 2018</w:t>
          </w:r>
        </w:sdtContent>
      </w:sdt>
    </w:p>
    <w:p w:rsidR="00D06A0F" w:rsidRPr="00C87FCA" w:rsidRDefault="00D06A0F" w:rsidP="004F2B34">
      <w:pPr>
        <w:jc w:val="center"/>
        <w:rPr>
          <w:sz w:val="24"/>
          <w:szCs w:val="24"/>
          <w:highlight w:val="lightGray"/>
        </w:rPr>
      </w:pPr>
      <w:bookmarkStart w:id="1" w:name="Dropdown2"/>
    </w:p>
    <w:bookmarkEnd w:id="1" w:displacedByCustomXml="next"/>
    <w:sdt>
      <w:sdtPr>
        <w:rPr>
          <w:b/>
          <w:color w:val="808080"/>
          <w:sz w:val="24"/>
          <w:szCs w:val="24"/>
        </w:rPr>
        <w:id w:val="15629727"/>
        <w:lock w:val="contentLocked"/>
        <w:placeholder>
          <w:docPart w:val="6498BCA1ABBE4F4780B3293974F9F9C9"/>
        </w:placeholder>
      </w:sdt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1A7B1E"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732A5D319E7447688D7FA8BC48E8230F"/>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6A01BD">
            <w:rPr>
              <w:b/>
              <w:sz w:val="28"/>
              <w:szCs w:val="28"/>
            </w:rPr>
            <w:t>F. MacGregor (PCA)</w:t>
          </w:r>
        </w:sdtContent>
      </w:sdt>
    </w:p>
    <w:p w:rsidR="001008BC" w:rsidRPr="009E0309" w:rsidRDefault="001008BC" w:rsidP="00C87FCA">
      <w:pPr>
        <w:pStyle w:val="ListParagraph"/>
        <w:widowControl/>
        <w:autoSpaceDE/>
        <w:autoSpaceDN/>
        <w:adjustRightInd/>
        <w:spacing w:after="240" w:line="360" w:lineRule="auto"/>
        <w:ind w:left="0"/>
        <w:contextualSpacing w:val="0"/>
        <w:jc w:val="both"/>
        <w:rPr>
          <w:b/>
          <w:sz w:val="2"/>
          <w:szCs w:val="2"/>
        </w:rPr>
      </w:pPr>
    </w:p>
    <w:p w:rsidR="009E0309" w:rsidRPr="009E0309" w:rsidRDefault="009E0309" w:rsidP="009E0309">
      <w:pPr>
        <w:pStyle w:val="NoSpacing"/>
        <w:sectPr w:rsidR="009E0309" w:rsidRPr="009E0309" w:rsidSect="00EF2051">
          <w:type w:val="continuous"/>
          <w:pgSz w:w="12240" w:h="15840"/>
          <w:pgMar w:top="1440" w:right="1440" w:bottom="1440" w:left="1440" w:header="720" w:footer="720" w:gutter="0"/>
          <w:cols w:space="720"/>
          <w:docGrid w:linePitch="360"/>
        </w:sectPr>
      </w:pPr>
    </w:p>
    <w:sdt>
      <w:sdtPr>
        <w:id w:val="17274583"/>
        <w:placeholder>
          <w:docPart w:val="AC4C0FDBB5034BFEB0F40A0FF016E5C6"/>
        </w:placeholder>
      </w:sdtPr>
      <w:sdtContent>
        <w:p w:rsidR="008D0327" w:rsidRPr="0072349B" w:rsidRDefault="009E39A4" w:rsidP="00804A6A">
          <w:pPr>
            <w:pStyle w:val="JudgmentText"/>
            <w:numPr>
              <w:ilvl w:val="0"/>
              <w:numId w:val="9"/>
            </w:numPr>
            <w:ind w:left="709" w:hanging="567"/>
          </w:pPr>
          <w:r w:rsidRPr="0072349B">
            <w:t xml:space="preserve">This is a </w:t>
          </w:r>
          <w:r w:rsidR="008E4074" w:rsidRPr="0072349B">
            <w:t>case of</w:t>
          </w:r>
          <w:r w:rsidR="00B5088E" w:rsidRPr="0072349B">
            <w:t xml:space="preserve"> </w:t>
          </w:r>
          <w:r w:rsidR="008D0327" w:rsidRPr="0072349B">
            <w:t xml:space="preserve">disputed </w:t>
          </w:r>
          <w:r w:rsidR="00B5088E" w:rsidRPr="0072349B">
            <w:t xml:space="preserve">ownership of </w:t>
          </w:r>
          <w:r w:rsidR="008D0327" w:rsidRPr="0072349B">
            <w:t xml:space="preserve">a </w:t>
          </w:r>
          <w:r w:rsidR="00B5088E" w:rsidRPr="0072349B">
            <w:t>boat by contesting claimants.</w:t>
          </w:r>
          <w:r w:rsidR="008E4074" w:rsidRPr="0072349B">
            <w:t xml:space="preserve">  The boat was purchased in the United States of America and shipped to the Seychelles.  Both claimants were good friends initially but fell out later</w:t>
          </w:r>
          <w:r w:rsidR="008D0327" w:rsidRPr="0072349B">
            <w:t xml:space="preserve"> when an issue arose as to who owned the boat.</w:t>
          </w:r>
        </w:p>
        <w:p w:rsidR="008D0327" w:rsidRPr="0072349B" w:rsidRDefault="008D0327" w:rsidP="008D0327">
          <w:pPr>
            <w:pStyle w:val="ListParagraph"/>
            <w:numPr>
              <w:ilvl w:val="0"/>
              <w:numId w:val="9"/>
            </w:numPr>
            <w:spacing w:line="360" w:lineRule="auto"/>
            <w:jc w:val="both"/>
            <w:rPr>
              <w:sz w:val="24"/>
              <w:szCs w:val="24"/>
            </w:rPr>
          </w:pPr>
          <w:r w:rsidRPr="0072349B">
            <w:rPr>
              <w:sz w:val="24"/>
              <w:szCs w:val="24"/>
            </w:rPr>
            <w:t>The matter went before the Supreme Court and the Trial Judge found in favour of the Respondents. The Trial judge found the 1</w:t>
          </w:r>
          <w:r w:rsidRPr="0072349B">
            <w:rPr>
              <w:sz w:val="24"/>
              <w:szCs w:val="24"/>
              <w:vertAlign w:val="superscript"/>
            </w:rPr>
            <w:t>st</w:t>
          </w:r>
          <w:r w:rsidRPr="0072349B">
            <w:rPr>
              <w:sz w:val="24"/>
              <w:szCs w:val="24"/>
            </w:rPr>
            <w:t xml:space="preserve"> and 2</w:t>
          </w:r>
          <w:r w:rsidRPr="0072349B">
            <w:rPr>
              <w:sz w:val="24"/>
              <w:szCs w:val="24"/>
              <w:vertAlign w:val="superscript"/>
            </w:rPr>
            <w:t>nd</w:t>
          </w:r>
          <w:r w:rsidRPr="0072349B">
            <w:rPr>
              <w:sz w:val="24"/>
              <w:szCs w:val="24"/>
            </w:rPr>
            <w:t xml:space="preserve"> Respondents to be bona fide purchasers for value. </w:t>
          </w:r>
        </w:p>
        <w:p w:rsidR="008D0327" w:rsidRPr="0072349B" w:rsidRDefault="008D0327" w:rsidP="00804A6A">
          <w:pPr>
            <w:pStyle w:val="JudgmentText"/>
            <w:numPr>
              <w:ilvl w:val="0"/>
              <w:numId w:val="9"/>
            </w:numPr>
            <w:ind w:left="709" w:hanging="567"/>
          </w:pPr>
          <w:r w:rsidRPr="0072349B">
            <w:lastRenderedPageBreak/>
            <w:t>It is against this background that the Appellant is appealing to this court. The Appellants grounds of appeal are as follows</w:t>
          </w:r>
          <w:r w:rsidR="000A1745" w:rsidRPr="0072349B">
            <w:t>:</w:t>
          </w:r>
        </w:p>
        <w:p w:rsidR="009C20A3" w:rsidRPr="0072349B" w:rsidRDefault="008D0327" w:rsidP="00613A99">
          <w:pPr>
            <w:pStyle w:val="JudgmentText"/>
            <w:numPr>
              <w:ilvl w:val="0"/>
              <w:numId w:val="0"/>
            </w:numPr>
            <w:ind w:left="1843" w:hanging="850"/>
          </w:pPr>
          <w:r w:rsidRPr="0072349B">
            <w:t xml:space="preserve"> </w:t>
          </w:r>
          <w:r w:rsidR="009C20A3" w:rsidRPr="0072349B">
            <w:t>(1)</w:t>
          </w:r>
          <w:r w:rsidR="009C20A3" w:rsidRPr="0072349B">
            <w:tab/>
          </w:r>
          <w:r w:rsidR="0094421D" w:rsidRPr="0072349B">
            <w:t>With regards to ownership of the vessel, the learned Judge failed to appreciate [paragraph 13 of the judgment] that genuine title documents were submitted to court [Exhibit P1 and P2] as proof that the Appel</w:t>
          </w:r>
          <w:r w:rsidR="009C20A3" w:rsidRPr="0072349B">
            <w:t>lant is the owner of the vessel.</w:t>
          </w:r>
        </w:p>
        <w:p w:rsidR="0094421D" w:rsidRPr="0072349B" w:rsidRDefault="009C20A3" w:rsidP="00530885">
          <w:pPr>
            <w:pStyle w:val="JudgmentText"/>
            <w:numPr>
              <w:ilvl w:val="0"/>
              <w:numId w:val="0"/>
            </w:numPr>
            <w:tabs>
              <w:tab w:val="left" w:pos="1843"/>
            </w:tabs>
            <w:ind w:left="1843" w:hanging="709"/>
          </w:pPr>
          <w:r w:rsidRPr="0072349B">
            <w:t>(2)</w:t>
          </w:r>
          <w:r w:rsidRPr="0072349B">
            <w:tab/>
          </w:r>
          <w:r w:rsidR="0094421D" w:rsidRPr="0072349B">
            <w:t>With regards to ownership of the vessel, the learned Judge failed to consider email correspondence from the 2</w:t>
          </w:r>
          <w:r w:rsidR="0094421D" w:rsidRPr="0072349B">
            <w:rPr>
              <w:vertAlign w:val="superscript"/>
            </w:rPr>
            <w:t>nd</w:t>
          </w:r>
          <w:r w:rsidR="0094421D" w:rsidRPr="0072349B">
            <w:t xml:space="preserve"> Respondent to the </w:t>
          </w:r>
          <w:r w:rsidR="008D0327" w:rsidRPr="0072349B">
            <w:t>Appellant [</w:t>
          </w:r>
          <w:r w:rsidR="0094421D" w:rsidRPr="0072349B">
            <w:t>Exhibits P5 and P6] wherein the 2</w:t>
          </w:r>
          <w:r w:rsidR="0094421D" w:rsidRPr="0072349B">
            <w:rPr>
              <w:vertAlign w:val="superscript"/>
            </w:rPr>
            <w:t>nd</w:t>
          </w:r>
          <w:r w:rsidR="0094421D" w:rsidRPr="0072349B">
            <w:t xml:space="preserve"> Respondent admits that the Appellant is the owner of the vessel.</w:t>
          </w:r>
        </w:p>
        <w:p w:rsidR="0094421D" w:rsidRPr="0072349B" w:rsidRDefault="0094421D" w:rsidP="00530885">
          <w:pPr>
            <w:pStyle w:val="JudgmentText"/>
            <w:numPr>
              <w:ilvl w:val="0"/>
              <w:numId w:val="13"/>
            </w:numPr>
            <w:tabs>
              <w:tab w:val="left" w:pos="1843"/>
            </w:tabs>
            <w:ind w:left="1843" w:hanging="709"/>
          </w:pPr>
          <w:r w:rsidRPr="0072349B">
            <w:t>The learned Judge erred in attributing greater credibility on the part of the 2</w:t>
          </w:r>
          <w:r w:rsidRPr="0072349B">
            <w:rPr>
              <w:vertAlign w:val="superscript"/>
            </w:rPr>
            <w:t>nd</w:t>
          </w:r>
          <w:r w:rsidRPr="0072349B">
            <w:t xml:space="preserve"> Respondent [paragraph 10 of the judgment] and the Respondents’ witnesses despite contradictions in their evidence.</w:t>
          </w:r>
        </w:p>
        <w:p w:rsidR="0094421D" w:rsidRPr="0072349B" w:rsidRDefault="0094421D" w:rsidP="00530885">
          <w:pPr>
            <w:pStyle w:val="JudgmentText"/>
            <w:numPr>
              <w:ilvl w:val="0"/>
              <w:numId w:val="13"/>
            </w:numPr>
            <w:tabs>
              <w:tab w:val="left" w:pos="1843"/>
            </w:tabs>
            <w:ind w:left="1843" w:hanging="709"/>
          </w:pPr>
          <w:r w:rsidRPr="0072349B">
            <w:t>The learned Judge erred in allowing the Counterclaim [paragraph 12 of the judgment] when it is based on Malicious Prosecution.</w:t>
          </w:r>
        </w:p>
        <w:p w:rsidR="0094421D" w:rsidRPr="0072349B" w:rsidRDefault="0094421D" w:rsidP="00530885">
          <w:pPr>
            <w:pStyle w:val="JudgmentText"/>
            <w:numPr>
              <w:ilvl w:val="0"/>
              <w:numId w:val="13"/>
            </w:numPr>
            <w:tabs>
              <w:tab w:val="left" w:pos="1843"/>
            </w:tabs>
            <w:ind w:left="1843" w:hanging="709"/>
          </w:pPr>
          <w:r w:rsidRPr="0072349B">
            <w:t>The learned Judge failed to take into consideration evidence from the Appellant with regards to his unchallenged title of ownership of the Trailer [Exhibit P2] that accompanied the vessel.</w:t>
          </w:r>
        </w:p>
        <w:p w:rsidR="0094421D" w:rsidRPr="0072349B" w:rsidRDefault="0094421D" w:rsidP="0043259E">
          <w:pPr>
            <w:pStyle w:val="JudgmentText"/>
            <w:numPr>
              <w:ilvl w:val="0"/>
              <w:numId w:val="9"/>
            </w:numPr>
            <w:tabs>
              <w:tab w:val="left" w:pos="1276"/>
            </w:tabs>
            <w:ind w:left="709" w:hanging="567"/>
          </w:pPr>
          <w:r w:rsidRPr="0072349B">
            <w:t xml:space="preserve">In ground </w:t>
          </w:r>
          <w:r w:rsidR="007A092D" w:rsidRPr="0072349B">
            <w:t>o</w:t>
          </w:r>
          <w:r w:rsidR="009C20A3" w:rsidRPr="0072349B">
            <w:t xml:space="preserve">ne </w:t>
          </w:r>
          <w:r w:rsidRPr="0072349B">
            <w:t>referring to Exhibit P1</w:t>
          </w:r>
          <w:r w:rsidR="007A092D" w:rsidRPr="0072349B">
            <w:t xml:space="preserve"> </w:t>
          </w:r>
          <w:r w:rsidR="008D0327" w:rsidRPr="0072349B">
            <w:t>and P</w:t>
          </w:r>
          <w:r w:rsidR="007A092D" w:rsidRPr="0072349B">
            <w:t>2, we find that they do</w:t>
          </w:r>
          <w:r w:rsidR="008D0327" w:rsidRPr="0072349B">
            <w:t xml:space="preserve"> in fact</w:t>
          </w:r>
          <w:r w:rsidRPr="0072349B">
            <w:t xml:space="preserve"> co</w:t>
          </w:r>
          <w:r w:rsidR="009C20A3" w:rsidRPr="0072349B">
            <w:t>ntradict</w:t>
          </w:r>
          <w:r w:rsidRPr="0072349B">
            <w:t xml:space="preserve"> each o</w:t>
          </w:r>
          <w:r w:rsidR="0043259E" w:rsidRPr="0072349B">
            <w:t>ther as follows:</w:t>
          </w:r>
        </w:p>
        <w:p w:rsidR="0043259E" w:rsidRPr="0072349B" w:rsidRDefault="0043259E" w:rsidP="0072349B">
          <w:pPr>
            <w:pStyle w:val="JudgmentText"/>
            <w:numPr>
              <w:ilvl w:val="0"/>
              <w:numId w:val="0"/>
            </w:numPr>
            <w:ind w:left="1134"/>
          </w:pPr>
          <w:r w:rsidRPr="0072349B">
            <w:t>P1 cites the Owner</w:t>
          </w:r>
          <w:r w:rsidR="003208E5" w:rsidRPr="0072349B">
            <w:t xml:space="preserve"> as Robert </w:t>
          </w:r>
          <w:proofErr w:type="spellStart"/>
          <w:r w:rsidR="003208E5" w:rsidRPr="0072349B">
            <w:t>Horwath</w:t>
          </w:r>
          <w:proofErr w:type="spellEnd"/>
          <w:r w:rsidR="003208E5" w:rsidRPr="0072349B">
            <w:t xml:space="preserve"> the Plaintiff, date of issue as 24</w:t>
          </w:r>
          <w:r w:rsidR="003208E5" w:rsidRPr="0072349B">
            <w:rPr>
              <w:vertAlign w:val="superscript"/>
            </w:rPr>
            <w:t>th</w:t>
          </w:r>
          <w:r w:rsidR="008D0327" w:rsidRPr="0072349B">
            <w:t xml:space="preserve"> July 2008 whereas P</w:t>
          </w:r>
          <w:r w:rsidR="000A1745" w:rsidRPr="0072349B">
            <w:t>2</w:t>
          </w:r>
          <w:r w:rsidR="003208E5" w:rsidRPr="0072349B">
            <w:t xml:space="preserve"> at the overleaf de</w:t>
          </w:r>
          <w:r w:rsidR="00613A99" w:rsidRPr="0072349B">
            <w:t>scribes</w:t>
          </w:r>
          <w:r w:rsidR="003208E5" w:rsidRPr="0072349B">
            <w:t xml:space="preserve"> the Buyer again </w:t>
          </w:r>
          <w:r w:rsidR="00613A99" w:rsidRPr="0072349B">
            <w:t xml:space="preserve">as </w:t>
          </w:r>
          <w:r w:rsidR="003208E5" w:rsidRPr="0072349B">
            <w:t xml:space="preserve">Robert </w:t>
          </w:r>
          <w:proofErr w:type="spellStart"/>
          <w:r w:rsidR="003208E5" w:rsidRPr="0072349B">
            <w:t>Horwath</w:t>
          </w:r>
          <w:proofErr w:type="spellEnd"/>
          <w:r w:rsidR="003208E5" w:rsidRPr="0072349B">
            <w:t xml:space="preserve">, </w:t>
          </w:r>
          <w:r w:rsidR="000A1745" w:rsidRPr="0072349B">
            <w:t xml:space="preserve">Appellant </w:t>
          </w:r>
          <w:r w:rsidR="003208E5" w:rsidRPr="0072349B">
            <w:t xml:space="preserve"> as buying on 15</w:t>
          </w:r>
          <w:r w:rsidR="003208E5" w:rsidRPr="0072349B">
            <w:rPr>
              <w:vertAlign w:val="superscript"/>
            </w:rPr>
            <w:t>th</w:t>
          </w:r>
          <w:r w:rsidR="003208E5" w:rsidRPr="0072349B">
            <w:t xml:space="preserve"> August 2008.</w:t>
          </w:r>
          <w:r w:rsidR="000A1745" w:rsidRPr="0072349B">
            <w:t xml:space="preserve">  How could he be o</w:t>
          </w:r>
          <w:r w:rsidR="009C20A3" w:rsidRPr="0072349B">
            <w:t xml:space="preserve">wner </w:t>
          </w:r>
          <w:r w:rsidR="008D0327" w:rsidRPr="0072349B">
            <w:t>before buying the boat as per P1</w:t>
          </w:r>
          <w:r w:rsidR="00613A99" w:rsidRPr="0072349B">
            <w:t>?</w:t>
          </w:r>
        </w:p>
        <w:p w:rsidR="003208E5" w:rsidRPr="0072349B" w:rsidRDefault="003208E5" w:rsidP="0072349B">
          <w:pPr>
            <w:pStyle w:val="JudgmentText"/>
            <w:numPr>
              <w:ilvl w:val="0"/>
              <w:numId w:val="0"/>
            </w:numPr>
            <w:ind w:left="1134"/>
          </w:pPr>
          <w:r w:rsidRPr="0072349B">
            <w:t xml:space="preserve">This ground fails as </w:t>
          </w:r>
          <w:r w:rsidR="009C20A3" w:rsidRPr="0072349B">
            <w:t xml:space="preserve">it is a blatant </w:t>
          </w:r>
          <w:r w:rsidRPr="0072349B">
            <w:t>contradiction.</w:t>
          </w:r>
        </w:p>
        <w:p w:rsidR="003208E5" w:rsidRPr="0072349B" w:rsidRDefault="003208E5" w:rsidP="008E4FA5">
          <w:pPr>
            <w:pStyle w:val="JudgmentText"/>
            <w:numPr>
              <w:ilvl w:val="0"/>
              <w:numId w:val="9"/>
            </w:numPr>
            <w:tabs>
              <w:tab w:val="left" w:pos="1276"/>
            </w:tabs>
            <w:ind w:left="709" w:hanging="567"/>
          </w:pPr>
          <w:r w:rsidRPr="0072349B">
            <w:lastRenderedPageBreak/>
            <w:t xml:space="preserve">In ground </w:t>
          </w:r>
          <w:r w:rsidR="007A092D" w:rsidRPr="0072349B">
            <w:t>t</w:t>
          </w:r>
          <w:r w:rsidR="009C20A3" w:rsidRPr="0072349B">
            <w:t>wo</w:t>
          </w:r>
          <w:r w:rsidR="007A092D" w:rsidRPr="0072349B">
            <w:t xml:space="preserve">, </w:t>
          </w:r>
          <w:r w:rsidR="00E74D52" w:rsidRPr="0072349B">
            <w:t>with</w:t>
          </w:r>
          <w:r w:rsidR="007A092D" w:rsidRPr="0072349B">
            <w:t xml:space="preserve"> respect </w:t>
          </w:r>
          <w:r w:rsidR="00E74D52" w:rsidRPr="0072349B">
            <w:t>to</w:t>
          </w:r>
          <w:r w:rsidRPr="0072349B">
            <w:t xml:space="preserve"> the e-mails from 2</w:t>
          </w:r>
          <w:r w:rsidRPr="0072349B">
            <w:rPr>
              <w:vertAlign w:val="superscript"/>
            </w:rPr>
            <w:t>nd</w:t>
          </w:r>
          <w:r w:rsidRPr="0072349B">
            <w:t xml:space="preserve"> Respondent </w:t>
          </w:r>
          <w:r w:rsidR="00E74D52" w:rsidRPr="0072349B">
            <w:t>to the A</w:t>
          </w:r>
          <w:r w:rsidR="007A092D" w:rsidRPr="0072349B">
            <w:t>ppellant</w:t>
          </w:r>
          <w:r w:rsidR="00E74D52" w:rsidRPr="0072349B">
            <w:t>, 2</w:t>
          </w:r>
          <w:r w:rsidR="00E74D52" w:rsidRPr="0072349B">
            <w:rPr>
              <w:vertAlign w:val="superscript"/>
            </w:rPr>
            <w:t>nd</w:t>
          </w:r>
          <w:r w:rsidR="00E74D52" w:rsidRPr="0072349B">
            <w:t xml:space="preserve"> respondent</w:t>
          </w:r>
          <w:r w:rsidR="007A092D" w:rsidRPr="0072349B">
            <w:t xml:space="preserve"> </w:t>
          </w:r>
          <w:r w:rsidR="00E74D52" w:rsidRPr="0072349B">
            <w:t xml:space="preserve">during cross-examination </w:t>
          </w:r>
          <w:r w:rsidRPr="0072349B">
            <w:t xml:space="preserve">strenuously denied </w:t>
          </w:r>
          <w:r w:rsidR="00E74D52" w:rsidRPr="0072349B">
            <w:t xml:space="preserve">receiving those emails and explained that they were possibly fraudulent </w:t>
          </w:r>
          <w:r w:rsidRPr="0072349B">
            <w:t>at page 249</w:t>
          </w:r>
          <w:r w:rsidR="007A092D" w:rsidRPr="0072349B">
            <w:t xml:space="preserve"> of the records</w:t>
          </w:r>
          <w:r w:rsidRPr="0072349B">
            <w:t>.</w:t>
          </w:r>
          <w:r w:rsidR="008E4FA5" w:rsidRPr="0072349B">
            <w:t xml:space="preserve"> </w:t>
          </w:r>
          <w:r w:rsidRPr="0072349B">
            <w:t xml:space="preserve">On a balance of probabilities </w:t>
          </w:r>
          <w:r w:rsidR="008E4FA5" w:rsidRPr="0072349B">
            <w:t xml:space="preserve">I find the balance of proof required </w:t>
          </w:r>
          <w:r w:rsidR="0068089F" w:rsidRPr="0072349B">
            <w:t xml:space="preserve">to refute this claim </w:t>
          </w:r>
          <w:r w:rsidR="008E4FA5" w:rsidRPr="0072349B">
            <w:t xml:space="preserve">was </w:t>
          </w:r>
          <w:r w:rsidRPr="0072349B">
            <w:t xml:space="preserve">not </w:t>
          </w:r>
          <w:r w:rsidR="0068089F" w:rsidRPr="0072349B">
            <w:t>attained</w:t>
          </w:r>
          <w:r w:rsidRPr="0072349B">
            <w:t xml:space="preserve">.  </w:t>
          </w:r>
          <w:r w:rsidR="008E4FA5" w:rsidRPr="0072349B">
            <w:t>As such g</w:t>
          </w:r>
          <w:r w:rsidRPr="0072349B">
            <w:t xml:space="preserve">round </w:t>
          </w:r>
          <w:r w:rsidR="008E4FA5" w:rsidRPr="0072349B">
            <w:t>t</w:t>
          </w:r>
          <w:r w:rsidR="00613A99" w:rsidRPr="0072349B">
            <w:t>wo</w:t>
          </w:r>
          <w:r w:rsidRPr="0072349B">
            <w:t xml:space="preserve"> fails.</w:t>
          </w:r>
        </w:p>
        <w:p w:rsidR="003208E5" w:rsidRPr="0072349B" w:rsidRDefault="003208E5" w:rsidP="008E4FA5">
          <w:pPr>
            <w:pStyle w:val="NoSpacing"/>
            <w:numPr>
              <w:ilvl w:val="0"/>
              <w:numId w:val="9"/>
            </w:numPr>
            <w:spacing w:line="360" w:lineRule="auto"/>
            <w:ind w:left="709" w:hanging="567"/>
            <w:jc w:val="both"/>
            <w:rPr>
              <w:rFonts w:ascii="Times New Roman" w:hAnsi="Times New Roman" w:cs="Times New Roman"/>
              <w:sz w:val="24"/>
              <w:szCs w:val="24"/>
            </w:rPr>
          </w:pPr>
          <w:r w:rsidRPr="0072349B">
            <w:rPr>
              <w:rFonts w:ascii="Times New Roman" w:hAnsi="Times New Roman" w:cs="Times New Roman"/>
              <w:sz w:val="24"/>
              <w:szCs w:val="24"/>
            </w:rPr>
            <w:tab/>
            <w:t xml:space="preserve">In ground </w:t>
          </w:r>
          <w:r w:rsidR="007A092D" w:rsidRPr="0072349B">
            <w:rPr>
              <w:rFonts w:ascii="Times New Roman" w:hAnsi="Times New Roman" w:cs="Times New Roman"/>
              <w:sz w:val="24"/>
              <w:szCs w:val="24"/>
            </w:rPr>
            <w:t>t</w:t>
          </w:r>
          <w:r w:rsidR="00613A99" w:rsidRPr="0072349B">
            <w:rPr>
              <w:rFonts w:ascii="Times New Roman" w:hAnsi="Times New Roman" w:cs="Times New Roman"/>
              <w:sz w:val="24"/>
              <w:szCs w:val="24"/>
            </w:rPr>
            <w:t>hree</w:t>
          </w:r>
          <w:r w:rsidR="008E4FA5" w:rsidRPr="0072349B">
            <w:rPr>
              <w:rFonts w:ascii="Times New Roman" w:hAnsi="Times New Roman" w:cs="Times New Roman"/>
              <w:sz w:val="24"/>
              <w:szCs w:val="24"/>
            </w:rPr>
            <w:t>, the Appellant submits</w:t>
          </w:r>
          <w:r w:rsidR="008E4FA5" w:rsidRPr="0072349B">
            <w:rPr>
              <w:sz w:val="24"/>
              <w:szCs w:val="24"/>
            </w:rPr>
            <w:t xml:space="preserve"> </w:t>
          </w:r>
          <w:r w:rsidR="008E4FA5" w:rsidRPr="0072349B">
            <w:rPr>
              <w:rFonts w:ascii="Times New Roman" w:hAnsi="Times New Roman" w:cs="Times New Roman"/>
              <w:sz w:val="24"/>
              <w:szCs w:val="24"/>
            </w:rPr>
            <w:t>that the learned Judge erred in attributing greater credibility on the part of the 2</w:t>
          </w:r>
          <w:r w:rsidR="008E4FA5" w:rsidRPr="0072349B">
            <w:rPr>
              <w:rFonts w:ascii="Times New Roman" w:hAnsi="Times New Roman" w:cs="Times New Roman"/>
              <w:sz w:val="24"/>
              <w:szCs w:val="24"/>
              <w:vertAlign w:val="superscript"/>
            </w:rPr>
            <w:t>nd</w:t>
          </w:r>
          <w:r w:rsidR="008E4FA5" w:rsidRPr="0072349B">
            <w:rPr>
              <w:rFonts w:ascii="Times New Roman" w:hAnsi="Times New Roman" w:cs="Times New Roman"/>
              <w:sz w:val="24"/>
              <w:szCs w:val="24"/>
            </w:rPr>
            <w:t xml:space="preserve"> Respondent </w:t>
          </w:r>
          <w:r w:rsidRPr="0072349B">
            <w:rPr>
              <w:rFonts w:ascii="Times New Roman" w:hAnsi="Times New Roman" w:cs="Times New Roman"/>
              <w:sz w:val="24"/>
              <w:szCs w:val="24"/>
            </w:rPr>
            <w:t>despite contradictions</w:t>
          </w:r>
          <w:r w:rsidR="009C20A3" w:rsidRPr="0072349B">
            <w:rPr>
              <w:rFonts w:ascii="Times New Roman" w:hAnsi="Times New Roman" w:cs="Times New Roman"/>
              <w:sz w:val="24"/>
              <w:szCs w:val="24"/>
            </w:rPr>
            <w:t xml:space="preserve">.  </w:t>
          </w:r>
          <w:r w:rsidR="008E4FA5" w:rsidRPr="0072349B">
            <w:rPr>
              <w:rFonts w:ascii="Times New Roman" w:hAnsi="Times New Roman" w:cs="Times New Roman"/>
              <w:sz w:val="24"/>
              <w:szCs w:val="24"/>
            </w:rPr>
            <w:t>As that may be,</w:t>
          </w:r>
          <w:r w:rsidRPr="0072349B">
            <w:rPr>
              <w:rFonts w:ascii="Times New Roman" w:hAnsi="Times New Roman" w:cs="Times New Roman"/>
              <w:sz w:val="24"/>
              <w:szCs w:val="24"/>
            </w:rPr>
            <w:t xml:space="preserve"> it was for the t</w:t>
          </w:r>
          <w:r w:rsidR="00EA74B3" w:rsidRPr="0072349B">
            <w:rPr>
              <w:rFonts w:ascii="Times New Roman" w:hAnsi="Times New Roman" w:cs="Times New Roman"/>
              <w:sz w:val="24"/>
              <w:szCs w:val="24"/>
            </w:rPr>
            <w:t>rial Judge to determine what and who</w:t>
          </w:r>
          <w:r w:rsidRPr="0072349B">
            <w:rPr>
              <w:rFonts w:ascii="Times New Roman" w:hAnsi="Times New Roman" w:cs="Times New Roman"/>
              <w:sz w:val="24"/>
              <w:szCs w:val="24"/>
            </w:rPr>
            <w:t xml:space="preserve"> to</w:t>
          </w:r>
          <w:r w:rsidR="008E4FA5" w:rsidRPr="0072349B">
            <w:rPr>
              <w:rFonts w:ascii="Times New Roman" w:hAnsi="Times New Roman" w:cs="Times New Roman"/>
              <w:sz w:val="24"/>
              <w:szCs w:val="24"/>
            </w:rPr>
            <w:t xml:space="preserve"> believe in the circumstances. The Trial Judge had the opportunity to see the demeanor and </w:t>
          </w:r>
          <w:r w:rsidR="00EA74B3" w:rsidRPr="0072349B">
            <w:rPr>
              <w:rFonts w:ascii="Times New Roman" w:hAnsi="Times New Roman" w:cs="Times New Roman"/>
              <w:sz w:val="24"/>
              <w:szCs w:val="24"/>
            </w:rPr>
            <w:t xml:space="preserve">was </w:t>
          </w:r>
          <w:r w:rsidR="008E4FA5" w:rsidRPr="0072349B">
            <w:rPr>
              <w:rFonts w:ascii="Times New Roman" w:hAnsi="Times New Roman" w:cs="Times New Roman"/>
              <w:sz w:val="24"/>
              <w:szCs w:val="24"/>
            </w:rPr>
            <w:t xml:space="preserve">better placed to determine the credibility of the witnesses before him.  </w:t>
          </w:r>
          <w:r w:rsidRPr="0072349B">
            <w:rPr>
              <w:rFonts w:ascii="Times New Roman" w:hAnsi="Times New Roman" w:cs="Times New Roman"/>
              <w:sz w:val="24"/>
              <w:szCs w:val="24"/>
            </w:rPr>
            <w:t xml:space="preserve">Ground </w:t>
          </w:r>
          <w:r w:rsidR="008E4FA5" w:rsidRPr="0072349B">
            <w:rPr>
              <w:rFonts w:ascii="Times New Roman" w:hAnsi="Times New Roman" w:cs="Times New Roman"/>
              <w:sz w:val="24"/>
              <w:szCs w:val="24"/>
            </w:rPr>
            <w:t>t</w:t>
          </w:r>
          <w:r w:rsidR="00613A99" w:rsidRPr="0072349B">
            <w:rPr>
              <w:rFonts w:ascii="Times New Roman" w:hAnsi="Times New Roman" w:cs="Times New Roman"/>
              <w:sz w:val="24"/>
              <w:szCs w:val="24"/>
            </w:rPr>
            <w:t>hree</w:t>
          </w:r>
          <w:r w:rsidRPr="0072349B">
            <w:rPr>
              <w:rFonts w:ascii="Times New Roman" w:hAnsi="Times New Roman" w:cs="Times New Roman"/>
              <w:sz w:val="24"/>
              <w:szCs w:val="24"/>
            </w:rPr>
            <w:t xml:space="preserve"> </w:t>
          </w:r>
          <w:r w:rsidR="008E4FA5" w:rsidRPr="0072349B">
            <w:rPr>
              <w:rFonts w:ascii="Times New Roman" w:hAnsi="Times New Roman" w:cs="Times New Roman"/>
              <w:sz w:val="24"/>
              <w:szCs w:val="24"/>
            </w:rPr>
            <w:t xml:space="preserve">hence </w:t>
          </w:r>
          <w:r w:rsidRPr="0072349B">
            <w:rPr>
              <w:rFonts w:ascii="Times New Roman" w:hAnsi="Times New Roman" w:cs="Times New Roman"/>
              <w:sz w:val="24"/>
              <w:szCs w:val="24"/>
            </w:rPr>
            <w:t>fails.</w:t>
          </w:r>
        </w:p>
        <w:p w:rsidR="003208E5" w:rsidRPr="0072349B" w:rsidRDefault="003208E5" w:rsidP="003208E5">
          <w:pPr>
            <w:pStyle w:val="NoSpacing"/>
            <w:rPr>
              <w:sz w:val="24"/>
              <w:szCs w:val="24"/>
            </w:rPr>
          </w:pPr>
        </w:p>
        <w:p w:rsidR="003208E5" w:rsidRPr="0072349B" w:rsidRDefault="003208E5" w:rsidP="009C20A3">
          <w:pPr>
            <w:pStyle w:val="NoSpacing"/>
            <w:numPr>
              <w:ilvl w:val="0"/>
              <w:numId w:val="9"/>
            </w:numPr>
            <w:spacing w:line="360" w:lineRule="auto"/>
            <w:ind w:left="709" w:hanging="567"/>
            <w:jc w:val="both"/>
            <w:rPr>
              <w:rFonts w:ascii="Times New Roman" w:hAnsi="Times New Roman" w:cs="Times New Roman"/>
              <w:sz w:val="24"/>
              <w:szCs w:val="24"/>
            </w:rPr>
          </w:pPr>
          <w:r w:rsidRPr="0072349B">
            <w:rPr>
              <w:rFonts w:ascii="Times New Roman" w:hAnsi="Times New Roman" w:cs="Times New Roman"/>
              <w:sz w:val="24"/>
              <w:szCs w:val="24"/>
            </w:rPr>
            <w:tab/>
            <w:t xml:space="preserve">In ground </w:t>
          </w:r>
          <w:r w:rsidR="008E4FA5" w:rsidRPr="0072349B">
            <w:rPr>
              <w:rFonts w:ascii="Times New Roman" w:hAnsi="Times New Roman" w:cs="Times New Roman"/>
              <w:sz w:val="24"/>
              <w:szCs w:val="24"/>
            </w:rPr>
            <w:t>f</w:t>
          </w:r>
          <w:r w:rsidR="00613A99" w:rsidRPr="0072349B">
            <w:rPr>
              <w:rFonts w:ascii="Times New Roman" w:hAnsi="Times New Roman" w:cs="Times New Roman"/>
              <w:sz w:val="24"/>
              <w:szCs w:val="24"/>
            </w:rPr>
            <w:t>our</w:t>
          </w:r>
          <w:r w:rsidRPr="0072349B">
            <w:rPr>
              <w:rFonts w:ascii="Times New Roman" w:hAnsi="Times New Roman" w:cs="Times New Roman"/>
              <w:sz w:val="24"/>
              <w:szCs w:val="24"/>
            </w:rPr>
            <w:t xml:space="preserve"> on the Counter-Claim based on Malicious Pros</w:t>
          </w:r>
          <w:r w:rsidR="008E4FA5" w:rsidRPr="0072349B">
            <w:rPr>
              <w:rFonts w:ascii="Times New Roman" w:hAnsi="Times New Roman" w:cs="Times New Roman"/>
              <w:sz w:val="24"/>
              <w:szCs w:val="24"/>
            </w:rPr>
            <w:t xml:space="preserve">ecution.  The Respondents’ </w:t>
          </w:r>
          <w:r w:rsidR="003D3048" w:rsidRPr="0072349B">
            <w:rPr>
              <w:rFonts w:ascii="Times New Roman" w:hAnsi="Times New Roman" w:cs="Times New Roman"/>
              <w:sz w:val="24"/>
              <w:szCs w:val="24"/>
            </w:rPr>
            <w:t xml:space="preserve">counsel </w:t>
          </w:r>
          <w:r w:rsidR="008E4FA5" w:rsidRPr="0072349B">
            <w:rPr>
              <w:rFonts w:ascii="Times New Roman" w:hAnsi="Times New Roman" w:cs="Times New Roman"/>
              <w:sz w:val="24"/>
              <w:szCs w:val="24"/>
            </w:rPr>
            <w:t>ha</w:t>
          </w:r>
          <w:r w:rsidR="003D3048" w:rsidRPr="0072349B">
            <w:rPr>
              <w:rFonts w:ascii="Times New Roman" w:hAnsi="Times New Roman" w:cs="Times New Roman"/>
              <w:sz w:val="24"/>
              <w:szCs w:val="24"/>
            </w:rPr>
            <w:t>s</w:t>
          </w:r>
          <w:r w:rsidRPr="0072349B">
            <w:rPr>
              <w:rFonts w:ascii="Times New Roman" w:hAnsi="Times New Roman" w:cs="Times New Roman"/>
              <w:sz w:val="24"/>
              <w:szCs w:val="24"/>
            </w:rPr>
            <w:t xml:space="preserve"> conceded this ground and accordingly it is allowed.</w:t>
          </w:r>
          <w:r w:rsidR="008E4FA5" w:rsidRPr="0072349B">
            <w:rPr>
              <w:rFonts w:ascii="Times New Roman" w:hAnsi="Times New Roman" w:cs="Times New Roman"/>
              <w:sz w:val="24"/>
              <w:szCs w:val="24"/>
            </w:rPr>
            <w:t xml:space="preserve"> </w:t>
          </w:r>
        </w:p>
        <w:p w:rsidR="003208E5" w:rsidRPr="0072349B" w:rsidRDefault="003208E5" w:rsidP="003208E5">
          <w:pPr>
            <w:pStyle w:val="NoSpacing"/>
            <w:rPr>
              <w:sz w:val="24"/>
              <w:szCs w:val="24"/>
            </w:rPr>
          </w:pPr>
        </w:p>
        <w:p w:rsidR="009460F3" w:rsidRPr="0072349B" w:rsidRDefault="003208E5" w:rsidP="00005285">
          <w:pPr>
            <w:pStyle w:val="NoSpacing"/>
            <w:numPr>
              <w:ilvl w:val="0"/>
              <w:numId w:val="9"/>
            </w:numPr>
            <w:spacing w:line="360" w:lineRule="auto"/>
            <w:ind w:left="709" w:hanging="567"/>
            <w:jc w:val="both"/>
            <w:rPr>
              <w:rFonts w:ascii="Times New Roman" w:hAnsi="Times New Roman" w:cs="Times New Roman"/>
              <w:sz w:val="24"/>
              <w:szCs w:val="24"/>
            </w:rPr>
          </w:pPr>
          <w:r w:rsidRPr="0072349B">
            <w:rPr>
              <w:rFonts w:ascii="Times New Roman" w:hAnsi="Times New Roman" w:cs="Times New Roman"/>
              <w:sz w:val="24"/>
              <w:szCs w:val="24"/>
            </w:rPr>
            <w:t xml:space="preserve">In ground </w:t>
          </w:r>
          <w:r w:rsidR="008E4FA5" w:rsidRPr="0072349B">
            <w:rPr>
              <w:rFonts w:ascii="Times New Roman" w:hAnsi="Times New Roman" w:cs="Times New Roman"/>
              <w:sz w:val="24"/>
              <w:szCs w:val="24"/>
            </w:rPr>
            <w:t>f</w:t>
          </w:r>
          <w:r w:rsidR="00613A99" w:rsidRPr="0072349B">
            <w:rPr>
              <w:rFonts w:ascii="Times New Roman" w:hAnsi="Times New Roman" w:cs="Times New Roman"/>
              <w:sz w:val="24"/>
              <w:szCs w:val="24"/>
            </w:rPr>
            <w:t>ive</w:t>
          </w:r>
          <w:r w:rsidRPr="0072349B">
            <w:rPr>
              <w:rFonts w:ascii="Times New Roman" w:hAnsi="Times New Roman" w:cs="Times New Roman"/>
              <w:sz w:val="24"/>
              <w:szCs w:val="24"/>
            </w:rPr>
            <w:t xml:space="preserve"> as to the unchallenged title of ownership of the </w:t>
          </w:r>
          <w:r w:rsidR="009460F3" w:rsidRPr="0072349B">
            <w:rPr>
              <w:rFonts w:ascii="Times New Roman" w:hAnsi="Times New Roman" w:cs="Times New Roman"/>
              <w:sz w:val="24"/>
              <w:szCs w:val="24"/>
            </w:rPr>
            <w:t>t</w:t>
          </w:r>
          <w:r w:rsidRPr="0072349B">
            <w:rPr>
              <w:rFonts w:ascii="Times New Roman" w:hAnsi="Times New Roman" w:cs="Times New Roman"/>
              <w:sz w:val="24"/>
              <w:szCs w:val="24"/>
            </w:rPr>
            <w:t>railer.</w:t>
          </w:r>
          <w:r w:rsidR="00B64455" w:rsidRPr="0072349B">
            <w:rPr>
              <w:rFonts w:ascii="Times New Roman" w:hAnsi="Times New Roman" w:cs="Times New Roman"/>
              <w:sz w:val="24"/>
              <w:szCs w:val="24"/>
            </w:rPr>
            <w:t xml:space="preserve"> Taking </w:t>
          </w:r>
          <w:r w:rsidR="00005285" w:rsidRPr="0072349B">
            <w:rPr>
              <w:rFonts w:ascii="Times New Roman" w:hAnsi="Times New Roman" w:cs="Times New Roman"/>
              <w:sz w:val="24"/>
              <w:szCs w:val="24"/>
            </w:rPr>
            <w:t xml:space="preserve">a </w:t>
          </w:r>
          <w:r w:rsidR="00B64455" w:rsidRPr="0072349B">
            <w:rPr>
              <w:rFonts w:ascii="Times New Roman" w:hAnsi="Times New Roman" w:cs="Times New Roman"/>
              <w:sz w:val="24"/>
              <w:szCs w:val="24"/>
            </w:rPr>
            <w:t>critical</w:t>
          </w:r>
          <w:r w:rsidRPr="0072349B">
            <w:rPr>
              <w:rFonts w:ascii="Times New Roman" w:hAnsi="Times New Roman" w:cs="Times New Roman"/>
              <w:sz w:val="24"/>
              <w:szCs w:val="24"/>
            </w:rPr>
            <w:t xml:space="preserve"> look at the very pleadings of the Plaintiff </w:t>
          </w:r>
          <w:r w:rsidR="00B64455" w:rsidRPr="0072349B">
            <w:rPr>
              <w:rFonts w:ascii="Times New Roman" w:hAnsi="Times New Roman" w:cs="Times New Roman"/>
              <w:sz w:val="24"/>
              <w:szCs w:val="24"/>
            </w:rPr>
            <w:t>below and</w:t>
          </w:r>
          <w:r w:rsidRPr="0072349B">
            <w:rPr>
              <w:rFonts w:ascii="Times New Roman" w:hAnsi="Times New Roman" w:cs="Times New Roman"/>
              <w:sz w:val="24"/>
              <w:szCs w:val="24"/>
            </w:rPr>
            <w:t xml:space="preserve"> the Affidavit at page B2 </w:t>
          </w:r>
          <w:r w:rsidR="00613A99" w:rsidRPr="0072349B">
            <w:rPr>
              <w:rFonts w:ascii="Times New Roman" w:hAnsi="Times New Roman" w:cs="Times New Roman"/>
              <w:sz w:val="24"/>
              <w:szCs w:val="24"/>
            </w:rPr>
            <w:t>of</w:t>
          </w:r>
          <w:r w:rsidRPr="0072349B">
            <w:rPr>
              <w:rFonts w:ascii="Times New Roman" w:hAnsi="Times New Roman" w:cs="Times New Roman"/>
              <w:sz w:val="24"/>
              <w:szCs w:val="24"/>
            </w:rPr>
            <w:t xml:space="preserve"> the record</w:t>
          </w:r>
          <w:r w:rsidR="00B64455" w:rsidRPr="0072349B">
            <w:rPr>
              <w:rFonts w:ascii="Times New Roman" w:hAnsi="Times New Roman" w:cs="Times New Roman"/>
              <w:sz w:val="24"/>
              <w:szCs w:val="24"/>
            </w:rPr>
            <w:t>s</w:t>
          </w:r>
          <w:r w:rsidRPr="0072349B">
            <w:rPr>
              <w:rFonts w:ascii="Times New Roman" w:hAnsi="Times New Roman" w:cs="Times New Roman"/>
              <w:sz w:val="24"/>
              <w:szCs w:val="24"/>
            </w:rPr>
            <w:t xml:space="preserve"> </w:t>
          </w:r>
          <w:r w:rsidR="00B64455" w:rsidRPr="0072349B">
            <w:rPr>
              <w:rFonts w:ascii="Times New Roman" w:hAnsi="Times New Roman" w:cs="Times New Roman"/>
              <w:sz w:val="24"/>
              <w:szCs w:val="24"/>
            </w:rPr>
            <w:t>as well as</w:t>
          </w:r>
          <w:r w:rsidRPr="0072349B">
            <w:rPr>
              <w:rFonts w:ascii="Times New Roman" w:hAnsi="Times New Roman" w:cs="Times New Roman"/>
              <w:sz w:val="24"/>
              <w:szCs w:val="24"/>
            </w:rPr>
            <w:t xml:space="preserve"> th</w:t>
          </w:r>
          <w:r w:rsidR="009460F3" w:rsidRPr="0072349B">
            <w:rPr>
              <w:rFonts w:ascii="Times New Roman" w:hAnsi="Times New Roman" w:cs="Times New Roman"/>
              <w:sz w:val="24"/>
              <w:szCs w:val="24"/>
            </w:rPr>
            <w:t>e Statement of Claim at page C of the record</w:t>
          </w:r>
          <w:r w:rsidR="00B64455" w:rsidRPr="0072349B">
            <w:rPr>
              <w:rFonts w:ascii="Times New Roman" w:hAnsi="Times New Roman" w:cs="Times New Roman"/>
              <w:sz w:val="24"/>
              <w:szCs w:val="24"/>
            </w:rPr>
            <w:t>s</w:t>
          </w:r>
          <w:r w:rsidR="00005285" w:rsidRPr="0072349B">
            <w:rPr>
              <w:rFonts w:ascii="Times New Roman" w:hAnsi="Times New Roman" w:cs="Times New Roman"/>
              <w:sz w:val="24"/>
              <w:szCs w:val="24"/>
            </w:rPr>
            <w:t>,</w:t>
          </w:r>
          <w:r w:rsidR="009460F3" w:rsidRPr="0072349B">
            <w:rPr>
              <w:rFonts w:ascii="Times New Roman" w:hAnsi="Times New Roman" w:cs="Times New Roman"/>
              <w:sz w:val="24"/>
              <w:szCs w:val="24"/>
            </w:rPr>
            <w:t xml:space="preserve"> there is no reference or claim to a trailer.</w:t>
          </w:r>
          <w:r w:rsidR="00B64455" w:rsidRPr="0072349B">
            <w:rPr>
              <w:rFonts w:ascii="Times New Roman" w:hAnsi="Times New Roman" w:cs="Times New Roman"/>
              <w:sz w:val="24"/>
              <w:szCs w:val="24"/>
            </w:rPr>
            <w:t xml:space="preserve"> It was not canvassed at the lower court at any point, accordingly</w:t>
          </w:r>
          <w:r w:rsidR="00005285" w:rsidRPr="0072349B">
            <w:rPr>
              <w:rFonts w:ascii="Times New Roman" w:hAnsi="Times New Roman" w:cs="Times New Roman"/>
              <w:sz w:val="24"/>
              <w:szCs w:val="24"/>
            </w:rPr>
            <w:t>,</w:t>
          </w:r>
          <w:r w:rsidR="009460F3" w:rsidRPr="0072349B">
            <w:rPr>
              <w:rFonts w:ascii="Times New Roman" w:hAnsi="Times New Roman" w:cs="Times New Roman"/>
              <w:sz w:val="24"/>
              <w:szCs w:val="24"/>
            </w:rPr>
            <w:t xml:space="preserve"> the trial Judge did not consider the trailer title claim</w:t>
          </w:r>
          <w:r w:rsidR="00B64455" w:rsidRPr="0072349B">
            <w:rPr>
              <w:rFonts w:ascii="Times New Roman" w:hAnsi="Times New Roman" w:cs="Times New Roman"/>
              <w:sz w:val="24"/>
              <w:szCs w:val="24"/>
            </w:rPr>
            <w:t xml:space="preserve"> as the issue was not before him</w:t>
          </w:r>
          <w:r w:rsidR="009460F3" w:rsidRPr="0072349B">
            <w:rPr>
              <w:rFonts w:ascii="Times New Roman" w:hAnsi="Times New Roman" w:cs="Times New Roman"/>
              <w:sz w:val="24"/>
              <w:szCs w:val="24"/>
            </w:rPr>
            <w:t>.</w:t>
          </w:r>
          <w:r w:rsidR="00005285" w:rsidRPr="0072349B">
            <w:rPr>
              <w:rFonts w:ascii="Times New Roman" w:hAnsi="Times New Roman" w:cs="Times New Roman"/>
              <w:sz w:val="24"/>
              <w:szCs w:val="24"/>
            </w:rPr>
            <w:t xml:space="preserve"> </w:t>
          </w:r>
          <w:r w:rsidR="009460F3" w:rsidRPr="0072349B">
            <w:rPr>
              <w:rFonts w:ascii="Times New Roman" w:hAnsi="Times New Roman" w:cs="Times New Roman"/>
              <w:sz w:val="24"/>
              <w:szCs w:val="24"/>
            </w:rPr>
            <w:t>In any event Exhibit P2 refers to a boat as was Exhibit P1 at page B2 of the record and so does the 2</w:t>
          </w:r>
          <w:r w:rsidR="009460F3" w:rsidRPr="0072349B">
            <w:rPr>
              <w:rFonts w:ascii="Times New Roman" w:hAnsi="Times New Roman" w:cs="Times New Roman"/>
              <w:sz w:val="24"/>
              <w:szCs w:val="24"/>
              <w:vertAlign w:val="superscript"/>
            </w:rPr>
            <w:t>nd</w:t>
          </w:r>
          <w:r w:rsidR="009460F3" w:rsidRPr="0072349B">
            <w:rPr>
              <w:rFonts w:ascii="Times New Roman" w:hAnsi="Times New Roman" w:cs="Times New Roman"/>
              <w:sz w:val="24"/>
              <w:szCs w:val="24"/>
            </w:rPr>
            <w:t xml:space="preserve"> Exh</w:t>
          </w:r>
          <w:r w:rsidR="00B64455" w:rsidRPr="0072349B">
            <w:rPr>
              <w:rFonts w:ascii="Times New Roman" w:hAnsi="Times New Roman" w:cs="Times New Roman"/>
              <w:sz w:val="24"/>
              <w:szCs w:val="24"/>
            </w:rPr>
            <w:t>ibit P1 at</w:t>
          </w:r>
          <w:r w:rsidR="009460F3" w:rsidRPr="0072349B">
            <w:rPr>
              <w:rFonts w:ascii="Times New Roman" w:hAnsi="Times New Roman" w:cs="Times New Roman"/>
              <w:sz w:val="24"/>
              <w:szCs w:val="24"/>
            </w:rPr>
            <w:t xml:space="preserve"> page L of the record.</w:t>
          </w:r>
          <w:r w:rsidR="00B64455" w:rsidRPr="0072349B">
            <w:rPr>
              <w:rFonts w:ascii="Times New Roman" w:hAnsi="Times New Roman" w:cs="Times New Roman"/>
              <w:sz w:val="24"/>
              <w:szCs w:val="24"/>
            </w:rPr>
            <w:t xml:space="preserve"> </w:t>
          </w:r>
          <w:r w:rsidR="009460F3" w:rsidRPr="0072349B">
            <w:rPr>
              <w:rFonts w:ascii="Times New Roman" w:hAnsi="Times New Roman" w:cs="Times New Roman"/>
              <w:sz w:val="24"/>
              <w:szCs w:val="24"/>
            </w:rPr>
            <w:t>This ground therefore</w:t>
          </w:r>
          <w:r w:rsidR="00B64455" w:rsidRPr="0072349B">
            <w:rPr>
              <w:rFonts w:ascii="Times New Roman" w:hAnsi="Times New Roman" w:cs="Times New Roman"/>
              <w:sz w:val="24"/>
              <w:szCs w:val="24"/>
            </w:rPr>
            <w:t>,</w:t>
          </w:r>
          <w:r w:rsidR="009460F3" w:rsidRPr="0072349B">
            <w:rPr>
              <w:rFonts w:ascii="Times New Roman" w:hAnsi="Times New Roman" w:cs="Times New Roman"/>
              <w:sz w:val="24"/>
              <w:szCs w:val="24"/>
            </w:rPr>
            <w:t xml:space="preserve"> leads us nowhere and accordingly fails.</w:t>
          </w:r>
        </w:p>
        <w:p w:rsidR="009460F3" w:rsidRPr="0072349B" w:rsidRDefault="009460F3" w:rsidP="009460F3">
          <w:pPr>
            <w:pStyle w:val="NoSpacing"/>
            <w:rPr>
              <w:sz w:val="24"/>
              <w:szCs w:val="24"/>
            </w:rPr>
          </w:pPr>
        </w:p>
        <w:p w:rsidR="00B64455" w:rsidRPr="0072349B" w:rsidRDefault="009460F3" w:rsidP="00B64455">
          <w:pPr>
            <w:pStyle w:val="NoSpacing"/>
            <w:numPr>
              <w:ilvl w:val="0"/>
              <w:numId w:val="9"/>
            </w:numPr>
            <w:spacing w:line="360" w:lineRule="auto"/>
            <w:ind w:left="709" w:hanging="567"/>
            <w:jc w:val="both"/>
            <w:rPr>
              <w:rFonts w:ascii="Times New Roman" w:hAnsi="Times New Roman" w:cs="Times New Roman"/>
              <w:sz w:val="24"/>
              <w:szCs w:val="24"/>
            </w:rPr>
          </w:pPr>
          <w:r w:rsidRPr="0072349B">
            <w:rPr>
              <w:rFonts w:ascii="Times New Roman" w:hAnsi="Times New Roman" w:cs="Times New Roman"/>
              <w:sz w:val="24"/>
              <w:szCs w:val="24"/>
            </w:rPr>
            <w:tab/>
            <w:t>Over and above al</w:t>
          </w:r>
          <w:r w:rsidR="000A1745" w:rsidRPr="0072349B">
            <w:rPr>
              <w:rFonts w:ascii="Times New Roman" w:hAnsi="Times New Roman" w:cs="Times New Roman"/>
              <w:sz w:val="24"/>
              <w:szCs w:val="24"/>
            </w:rPr>
            <w:t xml:space="preserve">l the grounds referred to, I </w:t>
          </w:r>
          <w:r w:rsidR="009C20A3" w:rsidRPr="0072349B">
            <w:rPr>
              <w:rFonts w:ascii="Times New Roman" w:hAnsi="Times New Roman" w:cs="Times New Roman"/>
              <w:sz w:val="24"/>
              <w:szCs w:val="24"/>
            </w:rPr>
            <w:t>note the following observations</w:t>
          </w:r>
          <w:r w:rsidR="00B64455" w:rsidRPr="0072349B">
            <w:rPr>
              <w:rFonts w:ascii="Times New Roman" w:hAnsi="Times New Roman" w:cs="Times New Roman"/>
              <w:sz w:val="24"/>
              <w:szCs w:val="24"/>
            </w:rPr>
            <w:t>:</w:t>
          </w:r>
          <w:r w:rsidRPr="0072349B">
            <w:rPr>
              <w:rFonts w:ascii="Times New Roman" w:hAnsi="Times New Roman" w:cs="Times New Roman"/>
              <w:sz w:val="24"/>
              <w:szCs w:val="24"/>
            </w:rPr>
            <w:t xml:space="preserve"> </w:t>
          </w:r>
          <w:r w:rsidR="00B64455" w:rsidRPr="0072349B">
            <w:rPr>
              <w:rFonts w:ascii="Times New Roman" w:hAnsi="Times New Roman" w:cs="Times New Roman"/>
              <w:sz w:val="24"/>
              <w:szCs w:val="24"/>
            </w:rPr>
            <w:t xml:space="preserve">the mode of evidence has been mostly documentary and partly testimonial. </w:t>
          </w:r>
          <w:r w:rsidR="000438CB" w:rsidRPr="0072349B">
            <w:rPr>
              <w:rFonts w:ascii="Times New Roman" w:hAnsi="Times New Roman" w:cs="Times New Roman"/>
              <w:sz w:val="24"/>
              <w:szCs w:val="24"/>
            </w:rPr>
            <w:t xml:space="preserve">The </w:t>
          </w:r>
          <w:r w:rsidR="00B64455" w:rsidRPr="0072349B">
            <w:rPr>
              <w:rFonts w:ascii="Times New Roman" w:hAnsi="Times New Roman" w:cs="Times New Roman"/>
              <w:sz w:val="24"/>
              <w:szCs w:val="24"/>
            </w:rPr>
            <w:t>lengthy an</w:t>
          </w:r>
          <w:r w:rsidR="000438CB" w:rsidRPr="0072349B">
            <w:rPr>
              <w:rFonts w:ascii="Times New Roman" w:hAnsi="Times New Roman" w:cs="Times New Roman"/>
              <w:sz w:val="24"/>
              <w:szCs w:val="24"/>
            </w:rPr>
            <w:t>d numerous modes of evidence</w:t>
          </w:r>
          <w:r w:rsidR="00B64455" w:rsidRPr="0072349B">
            <w:rPr>
              <w:rFonts w:ascii="Times New Roman" w:hAnsi="Times New Roman" w:cs="Times New Roman"/>
              <w:sz w:val="24"/>
              <w:szCs w:val="24"/>
            </w:rPr>
            <w:t xml:space="preserve"> can be summarised through the following;</w:t>
          </w:r>
          <w:r w:rsidR="000438CB" w:rsidRPr="0072349B">
            <w:rPr>
              <w:rFonts w:ascii="Times New Roman" w:hAnsi="Times New Roman" w:cs="Times New Roman"/>
              <w:sz w:val="24"/>
              <w:szCs w:val="24"/>
            </w:rPr>
            <w:t xml:space="preserve"> </w:t>
          </w:r>
        </w:p>
        <w:p w:rsidR="00B64455" w:rsidRPr="0072349B" w:rsidRDefault="00B64455" w:rsidP="00B64455">
          <w:pPr>
            <w:pStyle w:val="NoSpacing"/>
            <w:numPr>
              <w:ilvl w:val="0"/>
              <w:numId w:val="14"/>
            </w:numPr>
            <w:spacing w:line="360" w:lineRule="auto"/>
            <w:rPr>
              <w:rFonts w:ascii="Times New Roman" w:hAnsi="Times New Roman" w:cs="Times New Roman"/>
              <w:sz w:val="24"/>
              <w:szCs w:val="24"/>
            </w:rPr>
          </w:pPr>
          <w:r w:rsidRPr="0072349B">
            <w:rPr>
              <w:rFonts w:ascii="Times New Roman" w:hAnsi="Times New Roman" w:cs="Times New Roman"/>
              <w:sz w:val="24"/>
              <w:szCs w:val="24"/>
            </w:rPr>
            <w:t>Certificates of Title</w:t>
          </w:r>
        </w:p>
        <w:p w:rsidR="00B64455" w:rsidRPr="0072349B" w:rsidRDefault="00B64455" w:rsidP="00B64455">
          <w:pPr>
            <w:pStyle w:val="NoSpacing"/>
            <w:numPr>
              <w:ilvl w:val="0"/>
              <w:numId w:val="14"/>
            </w:numPr>
            <w:spacing w:line="360" w:lineRule="auto"/>
            <w:rPr>
              <w:rFonts w:ascii="Times New Roman" w:hAnsi="Times New Roman" w:cs="Times New Roman"/>
              <w:sz w:val="24"/>
              <w:szCs w:val="24"/>
            </w:rPr>
          </w:pPr>
          <w:r w:rsidRPr="0072349B">
            <w:rPr>
              <w:rFonts w:ascii="Times New Roman" w:hAnsi="Times New Roman" w:cs="Times New Roman"/>
              <w:sz w:val="24"/>
              <w:szCs w:val="24"/>
            </w:rPr>
            <w:t>Bills of sale</w:t>
          </w:r>
        </w:p>
        <w:p w:rsidR="00B64455" w:rsidRPr="0072349B" w:rsidRDefault="00B64455" w:rsidP="00B64455">
          <w:pPr>
            <w:pStyle w:val="NoSpacing"/>
            <w:numPr>
              <w:ilvl w:val="0"/>
              <w:numId w:val="14"/>
            </w:numPr>
            <w:spacing w:line="360" w:lineRule="auto"/>
            <w:rPr>
              <w:rFonts w:ascii="Times New Roman" w:hAnsi="Times New Roman" w:cs="Times New Roman"/>
              <w:sz w:val="24"/>
              <w:szCs w:val="24"/>
            </w:rPr>
          </w:pPr>
          <w:r w:rsidRPr="0072349B">
            <w:rPr>
              <w:rFonts w:ascii="Times New Roman" w:hAnsi="Times New Roman" w:cs="Times New Roman"/>
              <w:sz w:val="24"/>
              <w:szCs w:val="24"/>
            </w:rPr>
            <w:t>Payments receipts, some in French</w:t>
          </w:r>
        </w:p>
        <w:p w:rsidR="00B64455" w:rsidRPr="0072349B" w:rsidRDefault="00B64455" w:rsidP="00B64455">
          <w:pPr>
            <w:pStyle w:val="NoSpacing"/>
            <w:numPr>
              <w:ilvl w:val="0"/>
              <w:numId w:val="14"/>
            </w:numPr>
            <w:spacing w:line="360" w:lineRule="auto"/>
            <w:rPr>
              <w:rFonts w:ascii="Times New Roman" w:hAnsi="Times New Roman" w:cs="Times New Roman"/>
              <w:sz w:val="24"/>
              <w:szCs w:val="24"/>
            </w:rPr>
          </w:pPr>
          <w:r w:rsidRPr="0072349B">
            <w:rPr>
              <w:rFonts w:ascii="Times New Roman" w:hAnsi="Times New Roman" w:cs="Times New Roman"/>
              <w:sz w:val="24"/>
              <w:szCs w:val="24"/>
            </w:rPr>
            <w:t>Bank statements, some in French</w:t>
          </w:r>
        </w:p>
        <w:p w:rsidR="00B64455" w:rsidRPr="0072349B" w:rsidRDefault="00B64455" w:rsidP="00B64455">
          <w:pPr>
            <w:pStyle w:val="NoSpacing"/>
            <w:numPr>
              <w:ilvl w:val="0"/>
              <w:numId w:val="14"/>
            </w:numPr>
            <w:spacing w:line="360" w:lineRule="auto"/>
            <w:rPr>
              <w:rFonts w:ascii="Times New Roman" w:hAnsi="Times New Roman" w:cs="Times New Roman"/>
              <w:sz w:val="24"/>
              <w:szCs w:val="24"/>
            </w:rPr>
          </w:pPr>
          <w:r w:rsidRPr="0072349B">
            <w:rPr>
              <w:rFonts w:ascii="Times New Roman" w:hAnsi="Times New Roman" w:cs="Times New Roman"/>
              <w:sz w:val="24"/>
              <w:szCs w:val="24"/>
            </w:rPr>
            <w:t>Bank correspondence</w:t>
          </w:r>
        </w:p>
        <w:p w:rsidR="00B64455" w:rsidRPr="0072349B" w:rsidRDefault="00B64455" w:rsidP="00B64455">
          <w:pPr>
            <w:pStyle w:val="NoSpacing"/>
            <w:numPr>
              <w:ilvl w:val="0"/>
              <w:numId w:val="14"/>
            </w:numPr>
            <w:spacing w:line="360" w:lineRule="auto"/>
            <w:rPr>
              <w:rFonts w:ascii="Times New Roman" w:hAnsi="Times New Roman" w:cs="Times New Roman"/>
              <w:sz w:val="24"/>
              <w:szCs w:val="24"/>
            </w:rPr>
          </w:pPr>
          <w:r w:rsidRPr="0072349B">
            <w:rPr>
              <w:rFonts w:ascii="Times New Roman" w:hAnsi="Times New Roman" w:cs="Times New Roman"/>
              <w:sz w:val="24"/>
              <w:szCs w:val="24"/>
            </w:rPr>
            <w:lastRenderedPageBreak/>
            <w:t>Insurance documents</w:t>
          </w:r>
        </w:p>
        <w:p w:rsidR="00B64455" w:rsidRPr="0072349B" w:rsidRDefault="00B64455" w:rsidP="00B64455">
          <w:pPr>
            <w:pStyle w:val="NoSpacing"/>
            <w:numPr>
              <w:ilvl w:val="0"/>
              <w:numId w:val="14"/>
            </w:numPr>
            <w:spacing w:line="360" w:lineRule="auto"/>
            <w:rPr>
              <w:rFonts w:ascii="Times New Roman" w:hAnsi="Times New Roman" w:cs="Times New Roman"/>
              <w:sz w:val="24"/>
              <w:szCs w:val="24"/>
            </w:rPr>
          </w:pPr>
          <w:r w:rsidRPr="0072349B">
            <w:rPr>
              <w:rFonts w:ascii="Times New Roman" w:hAnsi="Times New Roman" w:cs="Times New Roman"/>
              <w:sz w:val="24"/>
              <w:szCs w:val="24"/>
            </w:rPr>
            <w:t>Testimonies</w:t>
          </w:r>
        </w:p>
        <w:p w:rsidR="00B64455" w:rsidRPr="0072349B" w:rsidRDefault="00B64455" w:rsidP="00B64455">
          <w:pPr>
            <w:pStyle w:val="NoSpacing"/>
            <w:numPr>
              <w:ilvl w:val="0"/>
              <w:numId w:val="14"/>
            </w:numPr>
            <w:spacing w:line="360" w:lineRule="auto"/>
            <w:rPr>
              <w:rFonts w:ascii="Times New Roman" w:hAnsi="Times New Roman" w:cs="Times New Roman"/>
              <w:sz w:val="24"/>
              <w:szCs w:val="24"/>
            </w:rPr>
          </w:pPr>
          <w:r w:rsidRPr="0072349B">
            <w:rPr>
              <w:rFonts w:ascii="Times New Roman" w:hAnsi="Times New Roman" w:cs="Times New Roman"/>
              <w:sz w:val="24"/>
              <w:szCs w:val="24"/>
            </w:rPr>
            <w:t>Shipping documents</w:t>
          </w:r>
        </w:p>
        <w:p w:rsidR="009460F3" w:rsidRPr="0072349B" w:rsidRDefault="00B64455" w:rsidP="000438CB">
          <w:pPr>
            <w:pStyle w:val="NoSpacing"/>
            <w:numPr>
              <w:ilvl w:val="0"/>
              <w:numId w:val="14"/>
            </w:numPr>
            <w:spacing w:line="360" w:lineRule="auto"/>
            <w:rPr>
              <w:rFonts w:ascii="Times New Roman" w:hAnsi="Times New Roman" w:cs="Times New Roman"/>
              <w:sz w:val="24"/>
              <w:szCs w:val="24"/>
            </w:rPr>
          </w:pPr>
          <w:r w:rsidRPr="0072349B">
            <w:rPr>
              <w:rFonts w:ascii="Times New Roman" w:hAnsi="Times New Roman" w:cs="Times New Roman"/>
              <w:sz w:val="24"/>
              <w:szCs w:val="24"/>
            </w:rPr>
            <w:t>E-mails</w:t>
          </w:r>
        </w:p>
        <w:p w:rsidR="009460F3" w:rsidRPr="0072349B" w:rsidRDefault="009460F3" w:rsidP="009460F3">
          <w:pPr>
            <w:pStyle w:val="NoSpacing"/>
            <w:tabs>
              <w:tab w:val="left" w:pos="1276"/>
            </w:tabs>
            <w:rPr>
              <w:sz w:val="24"/>
              <w:szCs w:val="24"/>
            </w:rPr>
          </w:pPr>
        </w:p>
        <w:p w:rsidR="00613A99" w:rsidRPr="0072349B" w:rsidRDefault="00613A99" w:rsidP="00613A99">
          <w:pPr>
            <w:pStyle w:val="JudgmentText"/>
            <w:numPr>
              <w:ilvl w:val="0"/>
              <w:numId w:val="9"/>
            </w:numPr>
            <w:ind w:left="709" w:hanging="567"/>
          </w:pPr>
          <w:r w:rsidRPr="0072349B">
            <w:t xml:space="preserve">Ownership is </w:t>
          </w:r>
          <w:r w:rsidR="000438CB" w:rsidRPr="0072349B">
            <w:t>synonymous with t</w:t>
          </w:r>
          <w:r w:rsidRPr="0072349B">
            <w:t xml:space="preserve">itle and we have in this case Certificates of Title, of which that very wording directly </w:t>
          </w:r>
          <w:r w:rsidR="000438CB" w:rsidRPr="0072349B">
            <w:t xml:space="preserve">refers or </w:t>
          </w:r>
          <w:r w:rsidRPr="0072349B">
            <w:t>impli</w:t>
          </w:r>
          <w:r w:rsidR="000438CB" w:rsidRPr="0072349B">
            <w:t>cates Certification</w:t>
          </w:r>
          <w:r w:rsidRPr="0072349B">
            <w:t xml:space="preserve"> of Title.</w:t>
          </w:r>
        </w:p>
        <w:p w:rsidR="00613A99" w:rsidRPr="0072349B" w:rsidRDefault="008D6E9B" w:rsidP="008D6E9B">
          <w:pPr>
            <w:pStyle w:val="JudgmentText"/>
            <w:numPr>
              <w:ilvl w:val="0"/>
              <w:numId w:val="9"/>
            </w:numPr>
            <w:ind w:left="709" w:hanging="567"/>
          </w:pPr>
          <w:r w:rsidRPr="0072349B">
            <w:t xml:space="preserve">It is also to be noted that </w:t>
          </w:r>
          <w:r w:rsidR="00613A99" w:rsidRPr="0072349B">
            <w:t xml:space="preserve">in the Certificates </w:t>
          </w:r>
          <w:r w:rsidRPr="0072349B">
            <w:t xml:space="preserve">of title </w:t>
          </w:r>
          <w:r w:rsidR="00613A99" w:rsidRPr="0072349B">
            <w:t xml:space="preserve">is the wording “This document is your proof of ownership …….”  To dispose of </w:t>
          </w:r>
          <w:proofErr w:type="gramStart"/>
          <w:r w:rsidR="00613A99" w:rsidRPr="0072349B">
            <w:t>your</w:t>
          </w:r>
          <w:proofErr w:type="gramEnd"/>
          <w:r w:rsidR="00613A99" w:rsidRPr="0072349B">
            <w:t xml:space="preserve"> ………. boat, complete the transfer section on the back and give this title to the new Owner.</w:t>
          </w:r>
          <w:r w:rsidRPr="0072349B">
            <w:t xml:space="preserve"> </w:t>
          </w:r>
          <w:r w:rsidR="00613A99" w:rsidRPr="0072349B">
            <w:t>Accordingly</w:t>
          </w:r>
          <w:r w:rsidRPr="0072349B">
            <w:t>,</w:t>
          </w:r>
          <w:r w:rsidR="00613A99" w:rsidRPr="0072349B">
            <w:t xml:space="preserve"> Plaintiff produced </w:t>
          </w:r>
          <w:proofErr w:type="spellStart"/>
          <w:r w:rsidR="00613A99" w:rsidRPr="0072349B">
            <w:t>Exh</w:t>
          </w:r>
          <w:proofErr w:type="spellEnd"/>
          <w:r w:rsidR="00613A99" w:rsidRPr="0072349B">
            <w:t>. P1 and P2, showing exactly that</w:t>
          </w:r>
          <w:r w:rsidRPr="0072349B">
            <w:t>; a person referred to as o</w:t>
          </w:r>
          <w:r w:rsidR="00613A99" w:rsidRPr="0072349B">
            <w:t>wner</w:t>
          </w:r>
          <w:r w:rsidRPr="0072349B">
            <w:t xml:space="preserve"> signed indicating that he was selling the  boat to the</w:t>
          </w:r>
          <w:r w:rsidR="00613A99" w:rsidRPr="0072349B">
            <w:t xml:space="preserve"> Seller </w:t>
          </w:r>
          <w:r w:rsidRPr="0072349B">
            <w:t>who also signed at the back of the certificate of title.</w:t>
          </w:r>
        </w:p>
        <w:p w:rsidR="00B5088E" w:rsidRPr="0072349B" w:rsidRDefault="008D6E9B" w:rsidP="008D6E9B">
          <w:pPr>
            <w:pStyle w:val="JudgmentText"/>
            <w:numPr>
              <w:ilvl w:val="0"/>
              <w:numId w:val="9"/>
            </w:numPr>
            <w:ind w:left="709" w:hanging="567"/>
          </w:pPr>
          <w:r w:rsidRPr="0072349B">
            <w:t>The presentation of P1 and P2</w:t>
          </w:r>
          <w:r w:rsidR="00613A99" w:rsidRPr="0072349B">
            <w:t xml:space="preserve"> could have been</w:t>
          </w:r>
          <w:r w:rsidR="009117E6">
            <w:t xml:space="preserve"> the</w:t>
          </w:r>
          <w:r w:rsidR="00613A99" w:rsidRPr="0072349B">
            <w:t xml:space="preserve"> end of matter on proving ownership. </w:t>
          </w:r>
          <w:r w:rsidR="00867007" w:rsidRPr="0072349B">
            <w:t xml:space="preserve">However the very same Plaintiff also produced an Exhibit </w:t>
          </w:r>
          <w:r w:rsidRPr="0072349B">
            <w:t xml:space="preserve">referred to also as Exhibit P1 </w:t>
          </w:r>
          <w:r w:rsidR="00867007" w:rsidRPr="0072349B">
            <w:t xml:space="preserve">in his pleadings through an affidavit at page B2 </w:t>
          </w:r>
          <w:r w:rsidR="008E4074" w:rsidRPr="0072349B">
            <w:t xml:space="preserve">of the record </w:t>
          </w:r>
          <w:r w:rsidR="00867007" w:rsidRPr="0072349B">
            <w:t>headed Certificate of Title</w:t>
          </w:r>
          <w:r w:rsidRPr="0072349B">
            <w:t xml:space="preserve"> which was contradictory to the two documents been referred to</w:t>
          </w:r>
          <w:r w:rsidR="00867007" w:rsidRPr="0072349B">
            <w:t xml:space="preserve">.  This document cites </w:t>
          </w:r>
          <w:r w:rsidRPr="0072349B">
            <w:t>Appellant as o</w:t>
          </w:r>
          <w:r w:rsidR="00867007" w:rsidRPr="0072349B">
            <w:t xml:space="preserve">wner with date of issue as </w:t>
          </w:r>
          <w:r w:rsidR="00867007" w:rsidRPr="0072349B">
            <w:rPr>
              <w:u w:val="single"/>
            </w:rPr>
            <w:t>24</w:t>
          </w:r>
          <w:r w:rsidR="00867007" w:rsidRPr="0072349B">
            <w:rPr>
              <w:u w:val="single"/>
              <w:vertAlign w:val="superscript"/>
            </w:rPr>
            <w:t>th</w:t>
          </w:r>
          <w:r w:rsidR="00867007" w:rsidRPr="0072349B">
            <w:rPr>
              <w:u w:val="single"/>
            </w:rPr>
            <w:t xml:space="preserve"> July 2008</w:t>
          </w:r>
          <w:r w:rsidR="00867007" w:rsidRPr="0072349B">
            <w:t xml:space="preserve"> contrary to another document produced </w:t>
          </w:r>
          <w:r w:rsidR="008E4074" w:rsidRPr="0072349B">
            <w:t xml:space="preserve">also </w:t>
          </w:r>
          <w:r w:rsidR="00867007" w:rsidRPr="0072349B">
            <w:t xml:space="preserve">by </w:t>
          </w:r>
          <w:r w:rsidRPr="0072349B">
            <w:t xml:space="preserve">Appellant </w:t>
          </w:r>
          <w:r w:rsidR="00867007" w:rsidRPr="0072349B">
            <w:t xml:space="preserve">as Exhibit P1 entitled Certificate of Title </w:t>
          </w:r>
          <w:r w:rsidR="009E0309" w:rsidRPr="0072349B">
            <w:t xml:space="preserve">which cites Lasell, Michael as Owner </w:t>
          </w:r>
          <w:r w:rsidR="00867007" w:rsidRPr="0072349B">
            <w:t xml:space="preserve">and overleaf refers to the Buyer i.e. </w:t>
          </w:r>
          <w:r w:rsidRPr="0072349B">
            <w:t>Appellant</w:t>
          </w:r>
          <w:r w:rsidR="00867007" w:rsidRPr="0072349B">
            <w:t xml:space="preserve"> as at </w:t>
          </w:r>
          <w:r w:rsidR="00867007" w:rsidRPr="0072349B">
            <w:rPr>
              <w:u w:val="single"/>
            </w:rPr>
            <w:t>15</w:t>
          </w:r>
          <w:r w:rsidR="00867007" w:rsidRPr="0072349B">
            <w:rPr>
              <w:u w:val="single"/>
              <w:vertAlign w:val="superscript"/>
            </w:rPr>
            <w:t>th</w:t>
          </w:r>
          <w:r w:rsidR="00867007" w:rsidRPr="0072349B">
            <w:rPr>
              <w:u w:val="single"/>
            </w:rPr>
            <w:t xml:space="preserve"> August 2008</w:t>
          </w:r>
          <w:r w:rsidR="00867007" w:rsidRPr="0072349B">
            <w:t>.</w:t>
          </w:r>
        </w:p>
        <w:p w:rsidR="00867007" w:rsidRPr="0072349B" w:rsidRDefault="00867007" w:rsidP="00804A6A">
          <w:pPr>
            <w:pStyle w:val="JudgmentText"/>
            <w:numPr>
              <w:ilvl w:val="0"/>
              <w:numId w:val="9"/>
            </w:numPr>
            <w:ind w:left="709" w:hanging="567"/>
          </w:pPr>
          <w:r w:rsidRPr="0072349B">
            <w:t>What are we to make o</w:t>
          </w:r>
          <w:r w:rsidR="008E4074" w:rsidRPr="0072349B">
            <w:t xml:space="preserve">f this? Obviously </w:t>
          </w:r>
          <w:r w:rsidR="008D6E9B" w:rsidRPr="0072349B">
            <w:t xml:space="preserve">this </w:t>
          </w:r>
          <w:r w:rsidR="008E4074" w:rsidRPr="0072349B">
            <w:t xml:space="preserve">contradictory </w:t>
          </w:r>
          <w:r w:rsidR="008D6E9B" w:rsidRPr="0072349B">
            <w:t>presentation of fact/evidence as to the person cited as o</w:t>
          </w:r>
          <w:r w:rsidR="008E4074" w:rsidRPr="0072349B">
            <w:t xml:space="preserve">wner, the </w:t>
          </w:r>
          <w:r w:rsidR="008D6E9B" w:rsidRPr="0072349B">
            <w:t xml:space="preserve">different </w:t>
          </w:r>
          <w:r w:rsidR="008E4074" w:rsidRPr="0072349B">
            <w:t>date</w:t>
          </w:r>
          <w:r w:rsidR="008D6E9B" w:rsidRPr="0072349B">
            <w:t>s</w:t>
          </w:r>
          <w:r w:rsidR="008E4074" w:rsidRPr="0072349B">
            <w:t xml:space="preserve"> of issue of Certificate to </w:t>
          </w:r>
          <w:r w:rsidR="00644753" w:rsidRPr="0072349B">
            <w:t xml:space="preserve">Appellant </w:t>
          </w:r>
          <w:r w:rsidR="00E13F77" w:rsidRPr="0072349B">
            <w:t xml:space="preserve">and the date </w:t>
          </w:r>
          <w:r w:rsidR="008E4074" w:rsidRPr="0072349B">
            <w:t>of his supposed buying of the boat by his signature as at 15</w:t>
          </w:r>
          <w:r w:rsidR="008E4074" w:rsidRPr="0072349B">
            <w:rPr>
              <w:vertAlign w:val="superscript"/>
            </w:rPr>
            <w:t>th</w:t>
          </w:r>
          <w:r w:rsidR="008E4074" w:rsidRPr="0072349B">
            <w:t xml:space="preserve"> August 2008</w:t>
          </w:r>
          <w:r w:rsidR="00644753" w:rsidRPr="0072349B">
            <w:t xml:space="preserve"> leaves us with no option but to state that the trial Judge was in a better position</w:t>
          </w:r>
          <w:r w:rsidR="00005285" w:rsidRPr="0072349B">
            <w:t xml:space="preserve"> to make a determination on these facts</w:t>
          </w:r>
          <w:r w:rsidR="00644753" w:rsidRPr="0072349B">
            <w:t xml:space="preserve"> than this court</w:t>
          </w:r>
          <w:r w:rsidR="00005285" w:rsidRPr="0072349B">
            <w:t xml:space="preserve"> ever can</w:t>
          </w:r>
          <w:r w:rsidR="00644753" w:rsidRPr="0072349B">
            <w:t>.</w:t>
          </w:r>
        </w:p>
        <w:p w:rsidR="00867007" w:rsidRPr="0072349B" w:rsidRDefault="00644753" w:rsidP="00644753">
          <w:pPr>
            <w:pStyle w:val="JudgmentText"/>
            <w:numPr>
              <w:ilvl w:val="0"/>
              <w:numId w:val="9"/>
            </w:numPr>
            <w:ind w:left="709" w:hanging="567"/>
          </w:pPr>
          <w:r w:rsidRPr="0072349B">
            <w:t>This leads me</w:t>
          </w:r>
          <w:r w:rsidR="003D3048" w:rsidRPr="0072349B">
            <w:t xml:space="preserve">, </w:t>
          </w:r>
          <w:r w:rsidRPr="0072349B">
            <w:t xml:space="preserve">having gone </w:t>
          </w:r>
          <w:r w:rsidR="00867007" w:rsidRPr="0072349B">
            <w:t>through all the grounds of appeal and supporting arguments</w:t>
          </w:r>
          <w:r w:rsidR="003D3048" w:rsidRPr="0072349B">
            <w:t xml:space="preserve"> to say</w:t>
          </w:r>
          <w:r w:rsidR="00867007" w:rsidRPr="0072349B">
            <w:t xml:space="preserve"> </w:t>
          </w:r>
          <w:r w:rsidR="003D3048" w:rsidRPr="0072349B">
            <w:t xml:space="preserve">the Appellant </w:t>
          </w:r>
          <w:r w:rsidR="00867007" w:rsidRPr="0072349B">
            <w:t>appear</w:t>
          </w:r>
          <w:r w:rsidR="003D3048" w:rsidRPr="0072349B">
            <w:t>s</w:t>
          </w:r>
          <w:r w:rsidR="00867007" w:rsidRPr="0072349B">
            <w:t xml:space="preserve"> to have a</w:t>
          </w:r>
          <w:r w:rsidR="009E0309" w:rsidRPr="0072349B">
            <w:t xml:space="preserve"> “blurred or messy</w:t>
          </w:r>
          <w:r w:rsidR="00867007" w:rsidRPr="0072349B">
            <w:t>” case.</w:t>
          </w:r>
          <w:r w:rsidRPr="0072349B">
            <w:t xml:space="preserve"> </w:t>
          </w:r>
          <w:r w:rsidR="00867007" w:rsidRPr="0072349B">
            <w:t>This case can best be described or characterised by a barrage of confusing, contradictory and awkward evidence through 26 Exhibits.</w:t>
          </w:r>
          <w:r w:rsidRPr="0072349B">
            <w:t xml:space="preserve"> Put</w:t>
          </w:r>
          <w:r w:rsidR="00867007" w:rsidRPr="0072349B">
            <w:t xml:space="preserve"> in another way someho</w:t>
          </w:r>
          <w:r w:rsidR="009460F3" w:rsidRPr="0072349B">
            <w:t>w things do not seem to ad</w:t>
          </w:r>
          <w:r w:rsidRPr="0072349B">
            <w:t>d,</w:t>
          </w:r>
          <w:r w:rsidR="009460F3" w:rsidRPr="0072349B">
            <w:t xml:space="preserve"> </w:t>
          </w:r>
          <w:r w:rsidR="00A55649" w:rsidRPr="0072349B">
            <w:lastRenderedPageBreak/>
            <w:t>match</w:t>
          </w:r>
          <w:r w:rsidRPr="0072349B">
            <w:t xml:space="preserve"> or tally</w:t>
          </w:r>
          <w:r w:rsidR="00A55649" w:rsidRPr="0072349B">
            <w:t>.</w:t>
          </w:r>
          <w:r w:rsidRPr="0072349B">
            <w:t xml:space="preserve"> Something is amiss and the court is supposed to make sense or weight of it!! This clearly seems impossible.</w:t>
          </w:r>
        </w:p>
        <w:p w:rsidR="00867007" w:rsidRPr="0072349B" w:rsidRDefault="00644753" w:rsidP="00804A6A">
          <w:pPr>
            <w:pStyle w:val="JudgmentText"/>
            <w:numPr>
              <w:ilvl w:val="0"/>
              <w:numId w:val="9"/>
            </w:numPr>
            <w:ind w:left="709" w:hanging="567"/>
            <w:rPr>
              <w:i/>
            </w:rPr>
          </w:pPr>
          <w:r w:rsidRPr="0072349B">
            <w:t>The</w:t>
          </w:r>
          <w:r w:rsidR="00867007" w:rsidRPr="0072349B">
            <w:t xml:space="preserve"> general rule </w:t>
          </w:r>
          <w:r w:rsidRPr="0072349B">
            <w:t xml:space="preserve">is </w:t>
          </w:r>
          <w:r w:rsidR="00867007" w:rsidRPr="0072349B">
            <w:t>that the trial Judge is the best Judge of facts unless clearly perverse in his judgment.  The trial Judge had the benefit of determini</w:t>
          </w:r>
          <w:r w:rsidRPr="0072349B">
            <w:t>ng demeanour and comportment inter alia</w:t>
          </w:r>
          <w:r w:rsidR="00867007" w:rsidRPr="0072349B">
            <w:t xml:space="preserve">, as to </w:t>
          </w:r>
          <w:r w:rsidRPr="0072349B">
            <w:t>whom</w:t>
          </w:r>
          <w:r w:rsidR="00867007" w:rsidRPr="0072349B">
            <w:t xml:space="preserve"> to believe</w:t>
          </w:r>
          <w:r w:rsidR="00A55649" w:rsidRPr="0072349B">
            <w:t>, what credibility, what weight to give to the evidence</w:t>
          </w:r>
          <w:r w:rsidR="00867007" w:rsidRPr="0072349B">
            <w:t>.</w:t>
          </w:r>
          <w:r w:rsidR="009E0309" w:rsidRPr="0072349B">
            <w:t xml:space="preserve">  </w:t>
          </w:r>
          <w:r w:rsidR="006F67BF" w:rsidRPr="0072349B">
            <w:t xml:space="preserve">The case of </w:t>
          </w:r>
          <w:r w:rsidR="006F67BF" w:rsidRPr="0072349B">
            <w:rPr>
              <w:i/>
            </w:rPr>
            <w:t>Jean Francois Adrienne &amp; Another v R [2017] SCCA 25</w:t>
          </w:r>
          <w:r w:rsidR="006F67BF" w:rsidRPr="0072349B">
            <w:t xml:space="preserve"> at paragraph 35 states that</w:t>
          </w:r>
          <w:r w:rsidR="006F67BF" w:rsidRPr="0072349B">
            <w:rPr>
              <w:i/>
            </w:rPr>
            <w:t xml:space="preserve"> </w:t>
          </w:r>
          <w:r w:rsidR="00005285" w:rsidRPr="0072349B">
            <w:rPr>
              <w:i/>
            </w:rPr>
            <w:t>“</w:t>
          </w:r>
          <w:r w:rsidR="006F67BF" w:rsidRPr="0072349B">
            <w:rPr>
              <w:i/>
            </w:rPr>
            <w:t>credibility of witnesses and the weight of evidence is ultimately a matter of the trier of facts</w:t>
          </w:r>
          <w:r w:rsidR="00005285" w:rsidRPr="0072349B">
            <w:rPr>
              <w:i/>
            </w:rPr>
            <w:t>.”</w:t>
          </w:r>
        </w:p>
        <w:p w:rsidR="00867007" w:rsidRPr="0072349B" w:rsidRDefault="00867007" w:rsidP="00804A6A">
          <w:pPr>
            <w:pStyle w:val="JudgmentText"/>
            <w:numPr>
              <w:ilvl w:val="0"/>
              <w:numId w:val="9"/>
            </w:numPr>
            <w:ind w:left="709" w:hanging="567"/>
          </w:pPr>
          <w:r w:rsidRPr="0072349B">
            <w:t xml:space="preserve">In all the circumstances even if both parties appear suspicious and doubtful the fact remains the onus of proof is on the </w:t>
          </w:r>
          <w:r w:rsidR="00005285" w:rsidRPr="0072349B">
            <w:t>Appellant</w:t>
          </w:r>
          <w:r w:rsidR="00804A6A" w:rsidRPr="0072349B">
            <w:t>.</w:t>
          </w:r>
        </w:p>
        <w:p w:rsidR="006F67BF" w:rsidRPr="0072349B" w:rsidRDefault="006F67BF" w:rsidP="0072349B">
          <w:pPr>
            <w:pStyle w:val="ListParagraph"/>
            <w:numPr>
              <w:ilvl w:val="0"/>
              <w:numId w:val="9"/>
            </w:numPr>
            <w:spacing w:line="360" w:lineRule="auto"/>
            <w:ind w:hanging="488"/>
            <w:jc w:val="both"/>
            <w:rPr>
              <w:i/>
              <w:sz w:val="24"/>
              <w:szCs w:val="24"/>
            </w:rPr>
          </w:pPr>
          <w:r w:rsidRPr="0072349B">
            <w:rPr>
              <w:sz w:val="24"/>
              <w:szCs w:val="24"/>
            </w:rPr>
            <w:t xml:space="preserve">Onus in a civil matter is for the Appellant to prove his or her case on a balance of probability.  This principle has been articulated in a plethora of authorities such as </w:t>
          </w:r>
          <w:proofErr w:type="spellStart"/>
          <w:r w:rsidRPr="0072349B">
            <w:rPr>
              <w:i/>
              <w:sz w:val="24"/>
              <w:szCs w:val="24"/>
            </w:rPr>
            <w:t>Ebrahim</w:t>
          </w:r>
          <w:proofErr w:type="spellEnd"/>
          <w:r w:rsidRPr="0072349B">
            <w:rPr>
              <w:i/>
              <w:sz w:val="24"/>
              <w:szCs w:val="24"/>
            </w:rPr>
            <w:t xml:space="preserve"> </w:t>
          </w:r>
          <w:proofErr w:type="spellStart"/>
          <w:r w:rsidRPr="0072349B">
            <w:rPr>
              <w:i/>
              <w:sz w:val="24"/>
              <w:szCs w:val="24"/>
            </w:rPr>
            <w:t>Suleman</w:t>
          </w:r>
          <w:proofErr w:type="spellEnd"/>
          <w:r w:rsidRPr="0072349B">
            <w:rPr>
              <w:i/>
              <w:sz w:val="24"/>
              <w:szCs w:val="24"/>
            </w:rPr>
            <w:t xml:space="preserve"> &amp; Others v Marie-Therese </w:t>
          </w:r>
          <w:proofErr w:type="spellStart"/>
          <w:r w:rsidRPr="0072349B">
            <w:rPr>
              <w:i/>
              <w:sz w:val="24"/>
              <w:szCs w:val="24"/>
            </w:rPr>
            <w:t>Joubert</w:t>
          </w:r>
          <w:proofErr w:type="spellEnd"/>
          <w:r w:rsidRPr="0072349B">
            <w:rPr>
              <w:i/>
              <w:sz w:val="24"/>
              <w:szCs w:val="24"/>
            </w:rPr>
            <w:t xml:space="preserve"> &amp; Others SCA no7 of 2010, Nanon &amp; Another v Ministry of Health services &amp; Others (SCA 05/2012) [2015] SCCA 47, Seychelles Broadcasting Corporation v </w:t>
          </w:r>
          <w:proofErr w:type="spellStart"/>
          <w:r w:rsidRPr="0072349B">
            <w:rPr>
              <w:i/>
              <w:sz w:val="24"/>
              <w:szCs w:val="24"/>
            </w:rPr>
            <w:t>Beaufond</w:t>
          </w:r>
          <w:proofErr w:type="spellEnd"/>
          <w:r w:rsidRPr="0072349B">
            <w:rPr>
              <w:i/>
              <w:sz w:val="24"/>
              <w:szCs w:val="24"/>
            </w:rPr>
            <w:t xml:space="preserve"> &amp; Others (SCA 29/2013) [2015] SCCA 21, </w:t>
          </w:r>
          <w:proofErr w:type="spellStart"/>
          <w:r w:rsidRPr="0072349B">
            <w:rPr>
              <w:i/>
              <w:sz w:val="24"/>
              <w:szCs w:val="24"/>
            </w:rPr>
            <w:t>Kozhaev</w:t>
          </w:r>
          <w:proofErr w:type="spellEnd"/>
          <w:r w:rsidRPr="0072349B">
            <w:rPr>
              <w:i/>
              <w:sz w:val="24"/>
              <w:szCs w:val="24"/>
            </w:rPr>
            <w:t xml:space="preserve"> v Eden Island Development Company (SCA 35/2013) [2016] SCCA 34 </w:t>
          </w:r>
        </w:p>
        <w:p w:rsidR="006F67BF" w:rsidRPr="0072349B" w:rsidRDefault="006F67BF" w:rsidP="006F67BF">
          <w:pPr>
            <w:pStyle w:val="ListParagraph"/>
            <w:spacing w:line="360" w:lineRule="auto"/>
            <w:ind w:left="630"/>
            <w:jc w:val="both"/>
            <w:rPr>
              <w:i/>
              <w:sz w:val="24"/>
              <w:szCs w:val="24"/>
            </w:rPr>
          </w:pPr>
        </w:p>
        <w:p w:rsidR="00804A6A" w:rsidRPr="0072349B" w:rsidRDefault="00804A6A" w:rsidP="00804A6A">
          <w:pPr>
            <w:pStyle w:val="JudgmentText"/>
            <w:numPr>
              <w:ilvl w:val="0"/>
              <w:numId w:val="9"/>
            </w:numPr>
            <w:ind w:left="709" w:hanging="567"/>
          </w:pPr>
          <w:r w:rsidRPr="0072349B">
            <w:t xml:space="preserve">Therefore even if the </w:t>
          </w:r>
          <w:r w:rsidR="006F67BF" w:rsidRPr="0072349B">
            <w:t xml:space="preserve">Respondents </w:t>
          </w:r>
          <w:r w:rsidRPr="0072349B">
            <w:t xml:space="preserve">were to be of the same culpability as the </w:t>
          </w:r>
          <w:r w:rsidR="006F67BF" w:rsidRPr="0072349B">
            <w:t>Appellant</w:t>
          </w:r>
          <w:r w:rsidRPr="0072349B">
            <w:t xml:space="preserve">, because the onus of proof is on the </w:t>
          </w:r>
          <w:r w:rsidR="006F67BF" w:rsidRPr="0072349B">
            <w:t>Appellant</w:t>
          </w:r>
          <w:r w:rsidRPr="0072349B">
            <w:t xml:space="preserve"> there cannot be </w:t>
          </w:r>
          <w:r w:rsidR="006F67BF" w:rsidRPr="0072349B">
            <w:t>any other way out than for the Appellant to prove his case up to the standard required of him by law.</w:t>
          </w:r>
        </w:p>
        <w:p w:rsidR="00804A6A" w:rsidRPr="0072349B" w:rsidRDefault="00804A6A" w:rsidP="00804A6A">
          <w:pPr>
            <w:pStyle w:val="JudgmentText"/>
            <w:numPr>
              <w:ilvl w:val="0"/>
              <w:numId w:val="9"/>
            </w:numPr>
            <w:ind w:left="709" w:hanging="567"/>
          </w:pPr>
          <w:r w:rsidRPr="0072349B">
            <w:t>On the contrary</w:t>
          </w:r>
          <w:r w:rsidR="006F67BF" w:rsidRPr="0072349B">
            <w:t>, if the Appellant fails to do so as in this case, it</w:t>
          </w:r>
          <w:r w:rsidRPr="0072349B">
            <w:t xml:space="preserve"> works in favour of the Defendant, because of the onus</w:t>
          </w:r>
          <w:r w:rsidR="006F67BF" w:rsidRPr="0072349B">
            <w:t xml:space="preserve"> of proof placed </w:t>
          </w:r>
          <w:r w:rsidRPr="0072349B">
            <w:t xml:space="preserve"> on the </w:t>
          </w:r>
          <w:r w:rsidR="006F67BF" w:rsidRPr="0072349B">
            <w:t>Appellant has not be discharged</w:t>
          </w:r>
          <w:r w:rsidRPr="0072349B">
            <w:t>.</w:t>
          </w:r>
        </w:p>
        <w:p w:rsidR="000A1745" w:rsidRPr="0072349B" w:rsidRDefault="00005285" w:rsidP="0099594A">
          <w:pPr>
            <w:pStyle w:val="ListParagraph"/>
            <w:numPr>
              <w:ilvl w:val="0"/>
              <w:numId w:val="9"/>
            </w:numPr>
            <w:spacing w:line="360" w:lineRule="auto"/>
            <w:ind w:hanging="488"/>
            <w:jc w:val="both"/>
            <w:rPr>
              <w:sz w:val="24"/>
              <w:szCs w:val="24"/>
            </w:rPr>
          </w:pPr>
          <w:r w:rsidRPr="0072349B">
            <w:rPr>
              <w:sz w:val="24"/>
              <w:szCs w:val="24"/>
            </w:rPr>
            <w:t xml:space="preserve"> </w:t>
          </w:r>
          <w:r w:rsidR="000A1745" w:rsidRPr="0072349B">
            <w:rPr>
              <w:sz w:val="24"/>
              <w:szCs w:val="24"/>
            </w:rPr>
            <w:t>Article 2279 of the Civil Code states;</w:t>
          </w:r>
        </w:p>
        <w:p w:rsidR="000A1745" w:rsidRPr="0072349B" w:rsidRDefault="000A1745" w:rsidP="0072349B">
          <w:pPr>
            <w:pStyle w:val="estatutes-1-section"/>
            <w:spacing w:line="360" w:lineRule="auto"/>
            <w:ind w:left="993"/>
            <w:jc w:val="both"/>
            <w:rPr>
              <w:i/>
            </w:rPr>
          </w:pPr>
          <w:r w:rsidRPr="0072349B">
            <w:rPr>
              <w:i/>
              <w:lang w:val="en-GB"/>
            </w:rPr>
            <w:t>“With regard to movables, possession in good faith establishes a presumption of ownership.</w:t>
          </w:r>
        </w:p>
        <w:p w:rsidR="000A1745" w:rsidRPr="0072349B" w:rsidRDefault="000A1745" w:rsidP="0072349B">
          <w:pPr>
            <w:pStyle w:val="estatutes-1-section"/>
            <w:spacing w:line="360" w:lineRule="auto"/>
            <w:ind w:left="993"/>
            <w:jc w:val="both"/>
            <w:rPr>
              <w:i/>
              <w:lang w:val="en-GB"/>
            </w:rPr>
          </w:pPr>
          <w:r w:rsidRPr="0072349B">
            <w:rPr>
              <w:i/>
              <w:lang w:val="en-GB"/>
            </w:rPr>
            <w:t xml:space="preserve">Nevertheless, a person who has lost something or whose goods were stolen may vindicate these during a period of five years from the date of the loss or the theft </w:t>
          </w:r>
          <w:r w:rsidRPr="0072349B">
            <w:rPr>
              <w:i/>
              <w:lang w:val="en-GB"/>
            </w:rPr>
            <w:lastRenderedPageBreak/>
            <w:t>against any person in whose hands the goods are found; but the latter shall have a remedy against the person from whom he obtained them.”</w:t>
          </w:r>
        </w:p>
        <w:p w:rsidR="006F67BF" w:rsidRPr="0072349B" w:rsidRDefault="000A1745" w:rsidP="00804A6A">
          <w:pPr>
            <w:pStyle w:val="JudgmentText"/>
            <w:numPr>
              <w:ilvl w:val="0"/>
              <w:numId w:val="9"/>
            </w:numPr>
            <w:ind w:left="709" w:hanging="567"/>
          </w:pPr>
          <w:r w:rsidRPr="0072349B">
            <w:t>As the Article points out, to rebut that presumption, evidence has to be adduced to show otherwise, in this case, the evidence produced by the Appellant was not convincing enough to rebut the Respondents ownership to the boat in question</w:t>
          </w:r>
          <w:r w:rsidRPr="0072349B">
            <w:rPr>
              <w:rFonts w:ascii="Bookman Old Style" w:hAnsi="Bookman Old Style"/>
            </w:rPr>
            <w:t>.</w:t>
          </w:r>
        </w:p>
        <w:p w:rsidR="00804A6A" w:rsidRPr="0072349B" w:rsidRDefault="00804A6A" w:rsidP="00804A6A">
          <w:pPr>
            <w:pStyle w:val="JudgmentText"/>
            <w:numPr>
              <w:ilvl w:val="0"/>
              <w:numId w:val="9"/>
            </w:numPr>
            <w:ind w:left="709" w:hanging="567"/>
          </w:pPr>
          <w:r w:rsidRPr="0072349B">
            <w:t xml:space="preserve">Accordingly we find the </w:t>
          </w:r>
          <w:r w:rsidR="000A1745" w:rsidRPr="0072349B">
            <w:t>Appellant</w:t>
          </w:r>
          <w:r w:rsidRPr="0072349B">
            <w:t xml:space="preserve"> has not proved his case on a balance</w:t>
          </w:r>
          <w:r w:rsidR="000A1745" w:rsidRPr="0072349B">
            <w:t xml:space="preserve"> of probabilities, as a result we uphold the decision of the court below.</w:t>
          </w:r>
        </w:p>
        <w:p w:rsidR="00804A6A" w:rsidRPr="0072349B" w:rsidRDefault="00804A6A" w:rsidP="00804A6A">
          <w:pPr>
            <w:pStyle w:val="JudgmentText"/>
            <w:numPr>
              <w:ilvl w:val="0"/>
              <w:numId w:val="9"/>
            </w:numPr>
            <w:ind w:left="709" w:hanging="567"/>
          </w:pPr>
          <w:r w:rsidRPr="0072349B">
            <w:t xml:space="preserve">This appeal is therefore dismissed save for ground 4 of the appeal of which the Respondent’s </w:t>
          </w:r>
          <w:r w:rsidR="003D3048" w:rsidRPr="0072349B">
            <w:t xml:space="preserve">counsel </w:t>
          </w:r>
          <w:r w:rsidRPr="0072349B">
            <w:t xml:space="preserve">conceded in Court </w:t>
          </w:r>
          <w:r w:rsidR="000A1745" w:rsidRPr="0072349B">
            <w:t xml:space="preserve">that </w:t>
          </w:r>
          <w:r w:rsidRPr="0072349B">
            <w:t xml:space="preserve">he will not </w:t>
          </w:r>
          <w:r w:rsidRPr="0072349B">
            <w:rPr>
              <w:u w:val="single"/>
            </w:rPr>
            <w:t>oppose</w:t>
          </w:r>
          <w:r w:rsidRPr="0072349B">
            <w:t>.</w:t>
          </w:r>
        </w:p>
        <w:p w:rsidR="00804A6A" w:rsidRPr="0072349B" w:rsidRDefault="00804A6A" w:rsidP="00804A6A">
          <w:pPr>
            <w:pStyle w:val="JudgmentText"/>
            <w:numPr>
              <w:ilvl w:val="0"/>
              <w:numId w:val="9"/>
            </w:numPr>
            <w:ind w:left="709" w:hanging="567"/>
          </w:pPr>
          <w:r w:rsidRPr="0072349B">
            <w:t>Also in the circumstances of this case there will be no order as to costs.</w:t>
          </w:r>
        </w:p>
        <w:p w:rsidR="0006489F" w:rsidRPr="00503E49" w:rsidRDefault="001A7B1E" w:rsidP="00B5088E">
          <w:pPr>
            <w:pStyle w:val="JudgmentText"/>
            <w:numPr>
              <w:ilvl w:val="0"/>
              <w:numId w:val="0"/>
            </w:numPr>
            <w:ind w:left="360"/>
          </w:pPr>
        </w:p>
      </w:sdtContent>
    </w:sdt>
    <w:p w:rsidR="00EF2051" w:rsidRDefault="001A7B1E"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AD63F9" w:rsidRPr="00BD7752" w:rsidRDefault="001A7B1E" w:rsidP="00AD63F9">
      <w:pPr>
        <w:spacing w:before="120" w:line="480" w:lineRule="auto"/>
        <w:rPr>
          <w:b/>
          <w:sz w:val="24"/>
          <w:szCs w:val="24"/>
        </w:rPr>
      </w:pPr>
      <w:sdt>
        <w:sdtPr>
          <w:rPr>
            <w:b/>
            <w:sz w:val="28"/>
            <w:szCs w:val="28"/>
          </w:rPr>
          <w:id w:val="22920303"/>
          <w:placeholder>
            <w:docPart w:val="72247AE785A94D1D87CC8B37C4B7B7B4"/>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6A01BD">
            <w:rPr>
              <w:b/>
              <w:sz w:val="28"/>
              <w:szCs w:val="28"/>
            </w:rPr>
            <w:t>F. MacGregor (PCA)</w:t>
          </w:r>
        </w:sdtContent>
      </w:sdt>
    </w:p>
    <w:sdt>
      <w:sdtPr>
        <w:rPr>
          <w:b/>
          <w:sz w:val="24"/>
          <w:szCs w:val="24"/>
        </w:rPr>
        <w:id w:val="4919265"/>
        <w:placeholder>
          <w:docPart w:val="6EE5F9C5B7CA4394BF317C4276F77713"/>
        </w:placeholder>
        <w:docPartList>
          <w:docPartGallery w:val="Quick Parts"/>
        </w:docPartList>
      </w:sdtPr>
      <w:sdtContent>
        <w:p w:rsidR="00AD63F9" w:rsidRPr="00681C76" w:rsidRDefault="001A7B1E" w:rsidP="00AD63F9">
          <w:pPr>
            <w:spacing w:before="360" w:after="240" w:line="480" w:lineRule="auto"/>
            <w:rPr>
              <w:b/>
              <w:sz w:val="24"/>
              <w:szCs w:val="24"/>
            </w:rPr>
          </w:pPr>
          <w:sdt>
            <w:sdtPr>
              <w:rPr>
                <w:b/>
                <w:sz w:val="24"/>
                <w:szCs w:val="24"/>
              </w:rPr>
              <w:id w:val="4919266"/>
              <w:lock w:val="contentLocked"/>
              <w:placeholder>
                <w:docPart w:val="C4BD615AFF064A53B21B3D6FE56C570F"/>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F3C8CABA9E814559B5632FF0E2E970DD"/>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proofErr w:type="spellStart"/>
              <w:r w:rsidR="006A01BD">
                <w:rPr>
                  <w:sz w:val="24"/>
                  <w:szCs w:val="24"/>
                </w:rPr>
                <w:t>A.Fernando</w:t>
              </w:r>
              <w:proofErr w:type="spellEnd"/>
              <w:r w:rsidR="006A01BD">
                <w:rPr>
                  <w:sz w:val="24"/>
                  <w:szCs w:val="24"/>
                </w:rPr>
                <w:t xml:space="preserve"> (J.A)</w:t>
              </w:r>
            </w:sdtContent>
          </w:sdt>
        </w:p>
      </w:sdtContent>
    </w:sdt>
    <w:sdt>
      <w:sdtPr>
        <w:rPr>
          <w:b/>
          <w:sz w:val="24"/>
          <w:szCs w:val="24"/>
        </w:rPr>
        <w:id w:val="4919458"/>
        <w:placeholder>
          <w:docPart w:val="EBC95F855804484E912958E0E962F8F4"/>
        </w:placeholder>
        <w:docPartList>
          <w:docPartGallery w:val="Quick Parts"/>
        </w:docPartList>
      </w:sdtPr>
      <w:sdtContent>
        <w:p w:rsidR="00AD63F9" w:rsidRPr="00681C76" w:rsidRDefault="001A7B1E" w:rsidP="00AD63F9">
          <w:pPr>
            <w:spacing w:before="360" w:after="240" w:line="480" w:lineRule="auto"/>
            <w:rPr>
              <w:b/>
              <w:sz w:val="24"/>
              <w:szCs w:val="24"/>
            </w:rPr>
          </w:pPr>
          <w:sdt>
            <w:sdtPr>
              <w:rPr>
                <w:b/>
                <w:sz w:val="24"/>
                <w:szCs w:val="24"/>
              </w:rPr>
              <w:id w:val="4919459"/>
              <w:lock w:val="contentLocked"/>
              <w:placeholder>
                <w:docPart w:val="C21EBF0358D041A3875DCCD66299A006"/>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31C4D56CDBAA4AA991E04D91EEB7E7E5"/>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6A01BD">
                <w:rPr>
                  <w:sz w:val="24"/>
                  <w:szCs w:val="24"/>
                </w:rPr>
                <w:t>F. Robinson (J.A)</w:t>
              </w:r>
            </w:sdtContent>
          </w:sdt>
        </w:p>
      </w:sdtContent>
    </w:sdt>
    <w:p w:rsidR="0087722C" w:rsidRDefault="0087722C" w:rsidP="007F351F">
      <w:pPr>
        <w:rPr>
          <w:b/>
          <w:sz w:val="28"/>
          <w:szCs w:val="28"/>
        </w:rPr>
      </w:pPr>
    </w:p>
    <w:p w:rsidR="00681C76" w:rsidRPr="00503E49" w:rsidRDefault="001A7B1E"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DDA21139FE8E49A3924C6CC95D026FBF"/>
          </w:placeholder>
          <w:docPartList>
            <w:docPartGallery w:val="Quick Parts"/>
          </w:docPartList>
        </w:sdt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5EF087EE73AC47418690CF975C3A853E"/>
          </w:placeholder>
          <w:date w:fullDate="2018-05-11T00:00:00Z">
            <w:dateFormat w:val="dd MMMM yyyy"/>
            <w:lid w:val="en-GB"/>
            <w:storeMappedDataAs w:val="dateTime"/>
            <w:calendar w:val="gregorian"/>
          </w:date>
        </w:sdtPr>
        <w:sdtContent>
          <w:r w:rsidR="00FF31E7">
            <w:rPr>
              <w:sz w:val="24"/>
              <w:szCs w:val="24"/>
            </w:rPr>
            <w:t>11 May 2018</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18E" w:rsidRDefault="004D618E" w:rsidP="00DB6D34">
      <w:r>
        <w:separator/>
      </w:r>
    </w:p>
  </w:endnote>
  <w:endnote w:type="continuationSeparator" w:id="0">
    <w:p w:rsidR="004D618E" w:rsidRDefault="004D618E"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1A7B1E">
    <w:pPr>
      <w:pStyle w:val="Footer"/>
      <w:jc w:val="center"/>
    </w:pPr>
    <w:r>
      <w:fldChar w:fldCharType="begin"/>
    </w:r>
    <w:r w:rsidR="00B07D16">
      <w:instrText xml:space="preserve"> PAGE   \* MERGEFORMAT </w:instrText>
    </w:r>
    <w:r>
      <w:fldChar w:fldCharType="separate"/>
    </w:r>
    <w:r w:rsidR="009117E6">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18E" w:rsidRDefault="004D618E" w:rsidP="00DB6D34">
      <w:r>
        <w:separator/>
      </w:r>
    </w:p>
  </w:footnote>
  <w:footnote w:type="continuationSeparator" w:id="0">
    <w:p w:rsidR="004D618E" w:rsidRDefault="004D618E"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A520C29"/>
    <w:multiLevelType w:val="hybridMultilevel"/>
    <w:tmpl w:val="88D24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5C0390"/>
    <w:multiLevelType w:val="hybridMultilevel"/>
    <w:tmpl w:val="8B245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66D53"/>
    <w:multiLevelType w:val="hybridMultilevel"/>
    <w:tmpl w:val="C65E8E2E"/>
    <w:lvl w:ilvl="0" w:tplc="A1E4397C">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307542D2"/>
    <w:multiLevelType w:val="multilevel"/>
    <w:tmpl w:val="1CC89892"/>
    <w:numStyleLink w:val="Judgments"/>
  </w:abstractNum>
  <w:abstractNum w:abstractNumId="5">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nsid w:val="364B0EEF"/>
    <w:multiLevelType w:val="hybridMultilevel"/>
    <w:tmpl w:val="55A407AA"/>
    <w:lvl w:ilvl="0" w:tplc="494C7DF8">
      <w:start w:val="1"/>
      <w:numFmt w:val="decimal"/>
      <w:lvlText w:val="%1."/>
      <w:lvlJc w:val="left"/>
      <w:pPr>
        <w:ind w:left="63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8C1E3B"/>
    <w:multiLevelType w:val="hybridMultilevel"/>
    <w:tmpl w:val="53FC6C4E"/>
    <w:lvl w:ilvl="0" w:tplc="1A3E0BF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55E74820"/>
    <w:multiLevelType w:val="multilevel"/>
    <w:tmpl w:val="1CC89892"/>
    <w:numStyleLink w:val="Judgments"/>
  </w:abstractNum>
  <w:abstractNum w:abstractNumId="10">
    <w:nsid w:val="5AE54F18"/>
    <w:multiLevelType w:val="hybridMultilevel"/>
    <w:tmpl w:val="6DB43558"/>
    <w:lvl w:ilvl="0" w:tplc="04090017">
      <w:start w:val="1"/>
      <w:numFmt w:val="lowerLetter"/>
      <w:lvlText w:val="%1)"/>
      <w:lvlJc w:val="left"/>
      <w:pPr>
        <w:ind w:left="1500" w:hanging="360"/>
      </w:pPr>
      <w:rPr>
        <w:rFonts w:hint="default"/>
        <w:b w:val="0"/>
        <w:i w:val="0"/>
        <w:sz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nsid w:val="602B11C8"/>
    <w:multiLevelType w:val="hybridMultilevel"/>
    <w:tmpl w:val="67743F62"/>
    <w:lvl w:ilvl="0" w:tplc="7CB49DCE">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6FE4735"/>
    <w:multiLevelType w:val="hybridMultilevel"/>
    <w:tmpl w:val="0F20991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12"/>
  </w:num>
  <w:num w:numId="3">
    <w:abstractNumId w:val="0"/>
  </w:num>
  <w:num w:numId="4">
    <w:abstractNumId w:val="5"/>
  </w:num>
  <w:num w:numId="5">
    <w:abstractNumId w:val="9"/>
  </w:num>
  <w:num w:numId="6">
    <w:abstractNumId w:val="4"/>
  </w:num>
  <w:num w:numId="7">
    <w:abstractNumId w:val="13"/>
  </w:num>
  <w:num w:numId="8">
    <w:abstractNumId w:val="1"/>
  </w:num>
  <w:num w:numId="9">
    <w:abstractNumId w:val="6"/>
  </w:num>
  <w:num w:numId="10">
    <w:abstractNumId w:val="3"/>
  </w:num>
  <w:num w:numId="11">
    <w:abstractNumId w:val="14"/>
  </w:num>
  <w:num w:numId="12">
    <w:abstractNumId w:val="8"/>
  </w:num>
  <w:num w:numId="13">
    <w:abstractNumId w:val="11"/>
  </w:num>
  <w:num w:numId="14">
    <w:abstractNumId w:val="1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6A01BD"/>
    <w:rsid w:val="0000071D"/>
    <w:rsid w:val="000043B1"/>
    <w:rsid w:val="00005285"/>
    <w:rsid w:val="00005BEF"/>
    <w:rsid w:val="00017F12"/>
    <w:rsid w:val="0002497E"/>
    <w:rsid w:val="00030C81"/>
    <w:rsid w:val="000438CB"/>
    <w:rsid w:val="0006489F"/>
    <w:rsid w:val="00075573"/>
    <w:rsid w:val="00085A39"/>
    <w:rsid w:val="00091036"/>
    <w:rsid w:val="00097B9A"/>
    <w:rsid w:val="000A10B8"/>
    <w:rsid w:val="000A1745"/>
    <w:rsid w:val="000C5AB2"/>
    <w:rsid w:val="000D1DD3"/>
    <w:rsid w:val="000D4F00"/>
    <w:rsid w:val="000E39A5"/>
    <w:rsid w:val="000E62C2"/>
    <w:rsid w:val="000E7400"/>
    <w:rsid w:val="000F1C37"/>
    <w:rsid w:val="001008BC"/>
    <w:rsid w:val="00101D12"/>
    <w:rsid w:val="00102EE1"/>
    <w:rsid w:val="00117CBF"/>
    <w:rsid w:val="0012252D"/>
    <w:rsid w:val="00126A10"/>
    <w:rsid w:val="001376AB"/>
    <w:rsid w:val="00144612"/>
    <w:rsid w:val="0016510C"/>
    <w:rsid w:val="00171F06"/>
    <w:rsid w:val="00180158"/>
    <w:rsid w:val="00185139"/>
    <w:rsid w:val="00186F92"/>
    <w:rsid w:val="00192AB1"/>
    <w:rsid w:val="00197E07"/>
    <w:rsid w:val="001A7B1E"/>
    <w:rsid w:val="001B6E9A"/>
    <w:rsid w:val="001E3539"/>
    <w:rsid w:val="001E4ED8"/>
    <w:rsid w:val="001E576A"/>
    <w:rsid w:val="001F721A"/>
    <w:rsid w:val="00201C0E"/>
    <w:rsid w:val="0020244B"/>
    <w:rsid w:val="00231C17"/>
    <w:rsid w:val="00236AAC"/>
    <w:rsid w:val="00242B12"/>
    <w:rsid w:val="0024353F"/>
    <w:rsid w:val="0025515A"/>
    <w:rsid w:val="00260567"/>
    <w:rsid w:val="00266D39"/>
    <w:rsid w:val="0027754D"/>
    <w:rsid w:val="0028244A"/>
    <w:rsid w:val="00290E14"/>
    <w:rsid w:val="002939B3"/>
    <w:rsid w:val="002A7376"/>
    <w:rsid w:val="002B2255"/>
    <w:rsid w:val="002C0CC4"/>
    <w:rsid w:val="002C4762"/>
    <w:rsid w:val="002C7560"/>
    <w:rsid w:val="002D06AA"/>
    <w:rsid w:val="002D67FC"/>
    <w:rsid w:val="002E6612"/>
    <w:rsid w:val="002E6963"/>
    <w:rsid w:val="002E70F9"/>
    <w:rsid w:val="002F3CDD"/>
    <w:rsid w:val="002F40A1"/>
    <w:rsid w:val="00301D88"/>
    <w:rsid w:val="00304E76"/>
    <w:rsid w:val="00315456"/>
    <w:rsid w:val="003208E5"/>
    <w:rsid w:val="003424DC"/>
    <w:rsid w:val="003647E7"/>
    <w:rsid w:val="00371CCF"/>
    <w:rsid w:val="0037270D"/>
    <w:rsid w:val="00377341"/>
    <w:rsid w:val="0038006D"/>
    <w:rsid w:val="003829CE"/>
    <w:rsid w:val="003838CC"/>
    <w:rsid w:val="003862CB"/>
    <w:rsid w:val="0038700C"/>
    <w:rsid w:val="00396D19"/>
    <w:rsid w:val="003A059B"/>
    <w:rsid w:val="003B1078"/>
    <w:rsid w:val="003B461C"/>
    <w:rsid w:val="003B4C19"/>
    <w:rsid w:val="003D3048"/>
    <w:rsid w:val="003D3976"/>
    <w:rsid w:val="003D58AA"/>
    <w:rsid w:val="003D7B97"/>
    <w:rsid w:val="003E2ABC"/>
    <w:rsid w:val="003F0F8D"/>
    <w:rsid w:val="004156B9"/>
    <w:rsid w:val="004217B9"/>
    <w:rsid w:val="00422293"/>
    <w:rsid w:val="0043259E"/>
    <w:rsid w:val="0043318A"/>
    <w:rsid w:val="00445BFA"/>
    <w:rsid w:val="00452BB6"/>
    <w:rsid w:val="0046133B"/>
    <w:rsid w:val="004639C0"/>
    <w:rsid w:val="004706DB"/>
    <w:rsid w:val="004873AB"/>
    <w:rsid w:val="004A2A8B"/>
    <w:rsid w:val="004B76F8"/>
    <w:rsid w:val="004C3D80"/>
    <w:rsid w:val="004D618E"/>
    <w:rsid w:val="004F2B34"/>
    <w:rsid w:val="004F3823"/>
    <w:rsid w:val="004F409A"/>
    <w:rsid w:val="005028BF"/>
    <w:rsid w:val="00503E49"/>
    <w:rsid w:val="00504D33"/>
    <w:rsid w:val="0051033B"/>
    <w:rsid w:val="005207C8"/>
    <w:rsid w:val="005232C6"/>
    <w:rsid w:val="00530663"/>
    <w:rsid w:val="00530885"/>
    <w:rsid w:val="00536C14"/>
    <w:rsid w:val="005460DE"/>
    <w:rsid w:val="00547C35"/>
    <w:rsid w:val="0055036F"/>
    <w:rsid w:val="00550D80"/>
    <w:rsid w:val="005514D6"/>
    <w:rsid w:val="00552704"/>
    <w:rsid w:val="00560A16"/>
    <w:rsid w:val="0056460A"/>
    <w:rsid w:val="00572AB3"/>
    <w:rsid w:val="00577080"/>
    <w:rsid w:val="005836AC"/>
    <w:rsid w:val="00583C6D"/>
    <w:rsid w:val="00584583"/>
    <w:rsid w:val="00594FAC"/>
    <w:rsid w:val="005A5BB3"/>
    <w:rsid w:val="005A7670"/>
    <w:rsid w:val="005F3AAB"/>
    <w:rsid w:val="005F5FB0"/>
    <w:rsid w:val="00606587"/>
    <w:rsid w:val="00606EEA"/>
    <w:rsid w:val="00613A99"/>
    <w:rsid w:val="00616597"/>
    <w:rsid w:val="006174DB"/>
    <w:rsid w:val="006179EC"/>
    <w:rsid w:val="00621984"/>
    <w:rsid w:val="00635965"/>
    <w:rsid w:val="0064007C"/>
    <w:rsid w:val="0064023C"/>
    <w:rsid w:val="00644753"/>
    <w:rsid w:val="006578C2"/>
    <w:rsid w:val="00666D33"/>
    <w:rsid w:val="00675557"/>
    <w:rsid w:val="00675D5C"/>
    <w:rsid w:val="0068089F"/>
    <w:rsid w:val="00681C76"/>
    <w:rsid w:val="00692AAB"/>
    <w:rsid w:val="00693C70"/>
    <w:rsid w:val="006A01BD"/>
    <w:rsid w:val="006A2C88"/>
    <w:rsid w:val="006A58E4"/>
    <w:rsid w:val="006D0D9B"/>
    <w:rsid w:val="006D36C9"/>
    <w:rsid w:val="006D62D0"/>
    <w:rsid w:val="006F67BF"/>
    <w:rsid w:val="0071190B"/>
    <w:rsid w:val="007175A6"/>
    <w:rsid w:val="0072349B"/>
    <w:rsid w:val="00724895"/>
    <w:rsid w:val="00744508"/>
    <w:rsid w:val="00760665"/>
    <w:rsid w:val="00763535"/>
    <w:rsid w:val="00766505"/>
    <w:rsid w:val="007820CB"/>
    <w:rsid w:val="00782F7D"/>
    <w:rsid w:val="007A092D"/>
    <w:rsid w:val="007A47DC"/>
    <w:rsid w:val="007B10E8"/>
    <w:rsid w:val="007B6178"/>
    <w:rsid w:val="007C2809"/>
    <w:rsid w:val="007D1258"/>
    <w:rsid w:val="007D416E"/>
    <w:rsid w:val="007E5472"/>
    <w:rsid w:val="007F351F"/>
    <w:rsid w:val="0080050A"/>
    <w:rsid w:val="00804A6A"/>
    <w:rsid w:val="00807411"/>
    <w:rsid w:val="00814CF5"/>
    <w:rsid w:val="00816425"/>
    <w:rsid w:val="00821758"/>
    <w:rsid w:val="00823079"/>
    <w:rsid w:val="00823890"/>
    <w:rsid w:val="00827E70"/>
    <w:rsid w:val="0083298A"/>
    <w:rsid w:val="00841387"/>
    <w:rsid w:val="00845DCB"/>
    <w:rsid w:val="008472B3"/>
    <w:rsid w:val="008478D6"/>
    <w:rsid w:val="00854173"/>
    <w:rsid w:val="00861993"/>
    <w:rsid w:val="00861F83"/>
    <w:rsid w:val="00867007"/>
    <w:rsid w:val="0087722C"/>
    <w:rsid w:val="008A5208"/>
    <w:rsid w:val="008A58A5"/>
    <w:rsid w:val="008B06BF"/>
    <w:rsid w:val="008C0FD6"/>
    <w:rsid w:val="008D0327"/>
    <w:rsid w:val="008D6E9B"/>
    <w:rsid w:val="008E1DB1"/>
    <w:rsid w:val="008E4074"/>
    <w:rsid w:val="008E4FA5"/>
    <w:rsid w:val="008E512C"/>
    <w:rsid w:val="008E7749"/>
    <w:rsid w:val="008E7F92"/>
    <w:rsid w:val="008F0C10"/>
    <w:rsid w:val="008F311B"/>
    <w:rsid w:val="008F34C8"/>
    <w:rsid w:val="008F38F7"/>
    <w:rsid w:val="008F68A1"/>
    <w:rsid w:val="00902D3C"/>
    <w:rsid w:val="009117E6"/>
    <w:rsid w:val="00922CDD"/>
    <w:rsid w:val="00926D09"/>
    <w:rsid w:val="009336BA"/>
    <w:rsid w:val="00937FB4"/>
    <w:rsid w:val="0094087C"/>
    <w:rsid w:val="0094421D"/>
    <w:rsid w:val="009460F3"/>
    <w:rsid w:val="00951EC0"/>
    <w:rsid w:val="0096041D"/>
    <w:rsid w:val="00981287"/>
    <w:rsid w:val="00983045"/>
    <w:rsid w:val="0099594A"/>
    <w:rsid w:val="0099672E"/>
    <w:rsid w:val="009C20A3"/>
    <w:rsid w:val="009C5D65"/>
    <w:rsid w:val="009C676C"/>
    <w:rsid w:val="009C713C"/>
    <w:rsid w:val="009D04B1"/>
    <w:rsid w:val="009D15F5"/>
    <w:rsid w:val="009D3796"/>
    <w:rsid w:val="009E0309"/>
    <w:rsid w:val="009E05E5"/>
    <w:rsid w:val="009E39A4"/>
    <w:rsid w:val="009F1B68"/>
    <w:rsid w:val="009F4DC4"/>
    <w:rsid w:val="00A11166"/>
    <w:rsid w:val="00A11E3C"/>
    <w:rsid w:val="00A14038"/>
    <w:rsid w:val="00A24FBF"/>
    <w:rsid w:val="00A3626F"/>
    <w:rsid w:val="00A36CEB"/>
    <w:rsid w:val="00A42850"/>
    <w:rsid w:val="00A53837"/>
    <w:rsid w:val="00A551C8"/>
    <w:rsid w:val="00A55649"/>
    <w:rsid w:val="00A80E4E"/>
    <w:rsid w:val="00A819F5"/>
    <w:rsid w:val="00A936E2"/>
    <w:rsid w:val="00AB1DE9"/>
    <w:rsid w:val="00AB2D12"/>
    <w:rsid w:val="00AC3885"/>
    <w:rsid w:val="00AC4950"/>
    <w:rsid w:val="00AD03C3"/>
    <w:rsid w:val="00AD4508"/>
    <w:rsid w:val="00AD63F9"/>
    <w:rsid w:val="00AD75CD"/>
    <w:rsid w:val="00AE3237"/>
    <w:rsid w:val="00AF3661"/>
    <w:rsid w:val="00B0414B"/>
    <w:rsid w:val="00B05D6E"/>
    <w:rsid w:val="00B07D16"/>
    <w:rsid w:val="00B119B1"/>
    <w:rsid w:val="00B127EC"/>
    <w:rsid w:val="00B14612"/>
    <w:rsid w:val="00B23E73"/>
    <w:rsid w:val="00B26028"/>
    <w:rsid w:val="00B40898"/>
    <w:rsid w:val="00B4124C"/>
    <w:rsid w:val="00B444D1"/>
    <w:rsid w:val="00B4625E"/>
    <w:rsid w:val="00B5088E"/>
    <w:rsid w:val="00B517DF"/>
    <w:rsid w:val="00B605B4"/>
    <w:rsid w:val="00B64455"/>
    <w:rsid w:val="00B66B63"/>
    <w:rsid w:val="00B75AE2"/>
    <w:rsid w:val="00B9148E"/>
    <w:rsid w:val="00B94805"/>
    <w:rsid w:val="00BA1860"/>
    <w:rsid w:val="00BA6027"/>
    <w:rsid w:val="00BC1D95"/>
    <w:rsid w:val="00BD03E6"/>
    <w:rsid w:val="00BD0BE9"/>
    <w:rsid w:val="00BD4287"/>
    <w:rsid w:val="00BD5359"/>
    <w:rsid w:val="00BD60D5"/>
    <w:rsid w:val="00BD7752"/>
    <w:rsid w:val="00BE1D00"/>
    <w:rsid w:val="00BE30D4"/>
    <w:rsid w:val="00BE3628"/>
    <w:rsid w:val="00BE424C"/>
    <w:rsid w:val="00BF5CC9"/>
    <w:rsid w:val="00C036A5"/>
    <w:rsid w:val="00C065A3"/>
    <w:rsid w:val="00C14327"/>
    <w:rsid w:val="00C145C1"/>
    <w:rsid w:val="00C22967"/>
    <w:rsid w:val="00C35333"/>
    <w:rsid w:val="00C55FDF"/>
    <w:rsid w:val="00C5739F"/>
    <w:rsid w:val="00C576E7"/>
    <w:rsid w:val="00C7660A"/>
    <w:rsid w:val="00C87FCA"/>
    <w:rsid w:val="00CA1B0C"/>
    <w:rsid w:val="00CA7795"/>
    <w:rsid w:val="00CA7F40"/>
    <w:rsid w:val="00CB3C7E"/>
    <w:rsid w:val="00CD0C18"/>
    <w:rsid w:val="00CD7843"/>
    <w:rsid w:val="00CE0CDA"/>
    <w:rsid w:val="00CE5888"/>
    <w:rsid w:val="00CF77E2"/>
    <w:rsid w:val="00D03314"/>
    <w:rsid w:val="00D06A0F"/>
    <w:rsid w:val="00D2057D"/>
    <w:rsid w:val="00D23B56"/>
    <w:rsid w:val="00D553E6"/>
    <w:rsid w:val="00D7182A"/>
    <w:rsid w:val="00D82047"/>
    <w:rsid w:val="00DA292E"/>
    <w:rsid w:val="00DA38A8"/>
    <w:rsid w:val="00DB6D34"/>
    <w:rsid w:val="00DC07AA"/>
    <w:rsid w:val="00DC1BFA"/>
    <w:rsid w:val="00DD2C58"/>
    <w:rsid w:val="00DD4E02"/>
    <w:rsid w:val="00DE08C1"/>
    <w:rsid w:val="00DF0662"/>
    <w:rsid w:val="00DF2970"/>
    <w:rsid w:val="00DF303A"/>
    <w:rsid w:val="00E0467F"/>
    <w:rsid w:val="00E0505F"/>
    <w:rsid w:val="00E13F77"/>
    <w:rsid w:val="00E30B60"/>
    <w:rsid w:val="00E33F35"/>
    <w:rsid w:val="00E35862"/>
    <w:rsid w:val="00E36D4C"/>
    <w:rsid w:val="00E41E94"/>
    <w:rsid w:val="00E462C7"/>
    <w:rsid w:val="00E55C69"/>
    <w:rsid w:val="00E57D4D"/>
    <w:rsid w:val="00E60B68"/>
    <w:rsid w:val="00E6492F"/>
    <w:rsid w:val="00E65691"/>
    <w:rsid w:val="00E70CF3"/>
    <w:rsid w:val="00E74D52"/>
    <w:rsid w:val="00E7522F"/>
    <w:rsid w:val="00E7573E"/>
    <w:rsid w:val="00E86753"/>
    <w:rsid w:val="00E91FA1"/>
    <w:rsid w:val="00E944E2"/>
    <w:rsid w:val="00E94E48"/>
    <w:rsid w:val="00EA1CBA"/>
    <w:rsid w:val="00EA6F17"/>
    <w:rsid w:val="00EA74B3"/>
    <w:rsid w:val="00EC12D0"/>
    <w:rsid w:val="00EC2355"/>
    <w:rsid w:val="00EC6290"/>
    <w:rsid w:val="00EE3CD1"/>
    <w:rsid w:val="00EE52CC"/>
    <w:rsid w:val="00EF2051"/>
    <w:rsid w:val="00EF3834"/>
    <w:rsid w:val="00F00A19"/>
    <w:rsid w:val="00F03B36"/>
    <w:rsid w:val="00F23197"/>
    <w:rsid w:val="00F338B0"/>
    <w:rsid w:val="00F3686A"/>
    <w:rsid w:val="00F573DA"/>
    <w:rsid w:val="00F7059D"/>
    <w:rsid w:val="00F74500"/>
    <w:rsid w:val="00F804CC"/>
    <w:rsid w:val="00F82A83"/>
    <w:rsid w:val="00F83B3D"/>
    <w:rsid w:val="00F96768"/>
    <w:rsid w:val="00FA6220"/>
    <w:rsid w:val="00FB0AFB"/>
    <w:rsid w:val="00FB2453"/>
    <w:rsid w:val="00FB39BA"/>
    <w:rsid w:val="00FB62FC"/>
    <w:rsid w:val="00FC61E3"/>
    <w:rsid w:val="00FC62A7"/>
    <w:rsid w:val="00FD51E7"/>
    <w:rsid w:val="00FF3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NoSpacing">
    <w:name w:val="No Spacing"/>
    <w:uiPriority w:val="1"/>
    <w:qFormat/>
    <w:rsid w:val="00D7182A"/>
    <w:rPr>
      <w:rFonts w:asciiTheme="minorHAnsi" w:eastAsiaTheme="minorHAnsi" w:hAnsiTheme="minorHAnsi" w:cstheme="minorBidi"/>
      <w:sz w:val="22"/>
      <w:szCs w:val="22"/>
    </w:rPr>
  </w:style>
  <w:style w:type="paragraph" w:customStyle="1" w:styleId="estatutes-1-section">
    <w:name w:val="estatutes-1-section"/>
    <w:basedOn w:val="Normal"/>
    <w:rsid w:val="000A1745"/>
    <w:pPr>
      <w:widowControl/>
      <w:autoSpaceDE/>
      <w:autoSpaceDN/>
      <w:adjustRightInd/>
      <w:spacing w:before="100" w:beforeAutospacing="1" w:after="100" w:afterAutospacing="1"/>
    </w:pPr>
    <w:rPr>
      <w:rFonts w:eastAsia="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70E86B16FF3413AA37A57BC0B0EBFD9"/>
        <w:category>
          <w:name w:val="General"/>
          <w:gallery w:val="placeholder"/>
        </w:category>
        <w:types>
          <w:type w:val="bbPlcHdr"/>
        </w:types>
        <w:behaviors>
          <w:behavior w:val="content"/>
        </w:behaviors>
        <w:guid w:val="{D8E30CA5-B633-4200-9007-F0289ADA7FC6}"/>
      </w:docPartPr>
      <w:docPartBody>
        <w:p w:rsidR="00624F81" w:rsidRDefault="007135B2">
          <w:pPr>
            <w:pStyle w:val="770E86B16FF3413AA37A57BC0B0EBFD9"/>
          </w:pPr>
          <w:r w:rsidRPr="002A0FDF">
            <w:rPr>
              <w:rStyle w:val="PlaceholderText"/>
            </w:rPr>
            <w:t>Click here to enter text.</w:t>
          </w:r>
        </w:p>
      </w:docPartBody>
    </w:docPart>
    <w:docPart>
      <w:docPartPr>
        <w:name w:val="AB21F6FE76AD4E08BB27B91291239038"/>
        <w:category>
          <w:name w:val="General"/>
          <w:gallery w:val="placeholder"/>
        </w:category>
        <w:types>
          <w:type w:val="bbPlcHdr"/>
        </w:types>
        <w:behaviors>
          <w:behavior w:val="content"/>
        </w:behaviors>
        <w:guid w:val="{8C092CFF-71C8-40CF-B49B-371EA54C1139}"/>
      </w:docPartPr>
      <w:docPartBody>
        <w:p w:rsidR="00624F81" w:rsidRDefault="007135B2">
          <w:pPr>
            <w:pStyle w:val="AB21F6FE76AD4E08BB27B91291239038"/>
          </w:pPr>
          <w:r w:rsidRPr="002A0FDF">
            <w:rPr>
              <w:rStyle w:val="PlaceholderText"/>
            </w:rPr>
            <w:t>Choose a building block.</w:t>
          </w:r>
        </w:p>
      </w:docPartBody>
    </w:docPart>
    <w:docPart>
      <w:docPartPr>
        <w:name w:val="52ADC61882044FEEB21711ACEAB45625"/>
        <w:category>
          <w:name w:val="General"/>
          <w:gallery w:val="placeholder"/>
        </w:category>
        <w:types>
          <w:type w:val="bbPlcHdr"/>
        </w:types>
        <w:behaviors>
          <w:behavior w:val="content"/>
        </w:behaviors>
        <w:guid w:val="{F1897F0D-B649-49AB-9332-4FB7B056A813}"/>
      </w:docPartPr>
      <w:docPartBody>
        <w:p w:rsidR="00624F81" w:rsidRDefault="007135B2">
          <w:pPr>
            <w:pStyle w:val="52ADC61882044FEEB21711ACEAB45625"/>
          </w:pPr>
          <w:r w:rsidRPr="006E09BE">
            <w:rPr>
              <w:rStyle w:val="PlaceholderText"/>
            </w:rPr>
            <w:t>Click here to enter text.</w:t>
          </w:r>
        </w:p>
      </w:docPartBody>
    </w:docPart>
    <w:docPart>
      <w:docPartPr>
        <w:name w:val="C3952D7CC1DF43289D07A32AEF25CB2C"/>
        <w:category>
          <w:name w:val="General"/>
          <w:gallery w:val="placeholder"/>
        </w:category>
        <w:types>
          <w:type w:val="bbPlcHdr"/>
        </w:types>
        <w:behaviors>
          <w:behavior w:val="content"/>
        </w:behaviors>
        <w:guid w:val="{CC4F458A-897D-4F81-968F-BCB085F6FDFF}"/>
      </w:docPartPr>
      <w:docPartBody>
        <w:p w:rsidR="00624F81" w:rsidRDefault="007135B2">
          <w:pPr>
            <w:pStyle w:val="C3952D7CC1DF43289D07A32AEF25CB2C"/>
          </w:pPr>
          <w:r w:rsidRPr="00E56144">
            <w:rPr>
              <w:rStyle w:val="PlaceholderText"/>
            </w:rPr>
            <w:t>.</w:t>
          </w:r>
        </w:p>
      </w:docPartBody>
    </w:docPart>
    <w:docPart>
      <w:docPartPr>
        <w:name w:val="C79281D483674EDE82CC398C4101E376"/>
        <w:category>
          <w:name w:val="General"/>
          <w:gallery w:val="placeholder"/>
        </w:category>
        <w:types>
          <w:type w:val="bbPlcHdr"/>
        </w:types>
        <w:behaviors>
          <w:behavior w:val="content"/>
        </w:behaviors>
        <w:guid w:val="{239681F9-7D5B-419F-9DDF-E6CA323DD2D1}"/>
      </w:docPartPr>
      <w:docPartBody>
        <w:p w:rsidR="00624F81" w:rsidRDefault="007135B2">
          <w:pPr>
            <w:pStyle w:val="C79281D483674EDE82CC398C4101E376"/>
          </w:pPr>
          <w:r w:rsidRPr="00E56144">
            <w:rPr>
              <w:rStyle w:val="PlaceholderText"/>
            </w:rPr>
            <w:t>.</w:t>
          </w:r>
        </w:p>
      </w:docPartBody>
    </w:docPart>
    <w:docPart>
      <w:docPartPr>
        <w:name w:val="001C55DAE41145049A98B40BC5150E27"/>
        <w:category>
          <w:name w:val="General"/>
          <w:gallery w:val="placeholder"/>
        </w:category>
        <w:types>
          <w:type w:val="bbPlcHdr"/>
        </w:types>
        <w:behaviors>
          <w:behavior w:val="content"/>
        </w:behaviors>
        <w:guid w:val="{022C4B13-F201-4408-86DD-3D07B86E512F}"/>
      </w:docPartPr>
      <w:docPartBody>
        <w:p w:rsidR="00624F81" w:rsidRDefault="007135B2">
          <w:pPr>
            <w:pStyle w:val="001C55DAE41145049A98B40BC5150E27"/>
          </w:pPr>
          <w:r w:rsidRPr="00E56144">
            <w:rPr>
              <w:rStyle w:val="PlaceholderText"/>
            </w:rPr>
            <w:t>.</w:t>
          </w:r>
        </w:p>
      </w:docPartBody>
    </w:docPart>
    <w:docPart>
      <w:docPartPr>
        <w:name w:val="6498BCA1ABBE4F4780B3293974F9F9C9"/>
        <w:category>
          <w:name w:val="General"/>
          <w:gallery w:val="placeholder"/>
        </w:category>
        <w:types>
          <w:type w:val="bbPlcHdr"/>
        </w:types>
        <w:behaviors>
          <w:behavior w:val="content"/>
        </w:behaviors>
        <w:guid w:val="{6D4DF2AE-60B7-4FBC-8CF1-31FABEF28FAC}"/>
      </w:docPartPr>
      <w:docPartBody>
        <w:p w:rsidR="00624F81" w:rsidRDefault="007135B2">
          <w:pPr>
            <w:pStyle w:val="6498BCA1ABBE4F4780B3293974F9F9C9"/>
          </w:pPr>
          <w:r w:rsidRPr="00EE5BC4">
            <w:rPr>
              <w:rStyle w:val="PlaceholderText"/>
            </w:rPr>
            <w:t>Click here to enter text.</w:t>
          </w:r>
        </w:p>
      </w:docPartBody>
    </w:docPart>
    <w:docPart>
      <w:docPartPr>
        <w:name w:val="730B447473A44CA7B7243A8D50039556"/>
        <w:category>
          <w:name w:val="General"/>
          <w:gallery w:val="placeholder"/>
        </w:category>
        <w:types>
          <w:type w:val="bbPlcHdr"/>
        </w:types>
        <w:behaviors>
          <w:behavior w:val="content"/>
        </w:behaviors>
        <w:guid w:val="{1D470D76-5A66-4A0E-B6D9-32FE769BB606}"/>
      </w:docPartPr>
      <w:docPartBody>
        <w:p w:rsidR="00624F81" w:rsidRDefault="007135B2">
          <w:pPr>
            <w:pStyle w:val="730B447473A44CA7B7243A8D50039556"/>
          </w:pPr>
          <w:r w:rsidRPr="00B26028">
            <w:rPr>
              <w:sz w:val="24"/>
              <w:szCs w:val="24"/>
            </w:rPr>
            <w:t>Choose party type</w:t>
          </w:r>
        </w:p>
      </w:docPartBody>
    </w:docPart>
    <w:docPart>
      <w:docPartPr>
        <w:name w:val="C6AA2BAE12A944318352979C7CF4F5D7"/>
        <w:category>
          <w:name w:val="General"/>
          <w:gallery w:val="placeholder"/>
        </w:category>
        <w:types>
          <w:type w:val="bbPlcHdr"/>
        </w:types>
        <w:behaviors>
          <w:behavior w:val="content"/>
        </w:behaviors>
        <w:guid w:val="{0BB7843D-06AC-4A30-A52A-8345C424E0B0}"/>
      </w:docPartPr>
      <w:docPartBody>
        <w:p w:rsidR="00624F81" w:rsidRDefault="007135B2">
          <w:pPr>
            <w:pStyle w:val="C6AA2BAE12A944318352979C7CF4F5D7"/>
          </w:pPr>
          <w:r w:rsidRPr="00EE5BC4">
            <w:rPr>
              <w:rStyle w:val="PlaceholderText"/>
            </w:rPr>
            <w:t>Click here to enter text.</w:t>
          </w:r>
        </w:p>
      </w:docPartBody>
    </w:docPart>
    <w:docPart>
      <w:docPartPr>
        <w:name w:val="7E4366CD11FD434FB10B74724AF2DB85"/>
        <w:category>
          <w:name w:val="General"/>
          <w:gallery w:val="placeholder"/>
        </w:category>
        <w:types>
          <w:type w:val="bbPlcHdr"/>
        </w:types>
        <w:behaviors>
          <w:behavior w:val="content"/>
        </w:behaviors>
        <w:guid w:val="{8B63C587-7A11-4C92-88FD-6328C5781AF4}"/>
      </w:docPartPr>
      <w:docPartBody>
        <w:p w:rsidR="00624F81" w:rsidRDefault="007135B2">
          <w:pPr>
            <w:pStyle w:val="7E4366CD11FD434FB10B74724AF2DB85"/>
          </w:pPr>
          <w:r w:rsidRPr="00B26028">
            <w:rPr>
              <w:rStyle w:val="PlaceholderText"/>
            </w:rPr>
            <w:t>Click here to enter text.</w:t>
          </w:r>
        </w:p>
      </w:docPartBody>
    </w:docPart>
    <w:docPart>
      <w:docPartPr>
        <w:name w:val="5749081DC1FD43CC8A68F108B48F721B"/>
        <w:category>
          <w:name w:val="General"/>
          <w:gallery w:val="placeholder"/>
        </w:category>
        <w:types>
          <w:type w:val="bbPlcHdr"/>
        </w:types>
        <w:behaviors>
          <w:behavior w:val="content"/>
        </w:behaviors>
        <w:guid w:val="{D064E9DA-A5E2-4F8D-B3E9-9651BFAFF69C}"/>
      </w:docPartPr>
      <w:docPartBody>
        <w:p w:rsidR="00624F81" w:rsidRDefault="007135B2">
          <w:pPr>
            <w:pStyle w:val="5749081DC1FD43CC8A68F108B48F721B"/>
          </w:pPr>
          <w:r w:rsidRPr="00B26028">
            <w:rPr>
              <w:sz w:val="24"/>
              <w:szCs w:val="24"/>
            </w:rPr>
            <w:t>Choose respondent</w:t>
          </w:r>
        </w:p>
      </w:docPartBody>
    </w:docPart>
    <w:docPart>
      <w:docPartPr>
        <w:name w:val="9FDB89D7996246FA8FB5812E2C7400C1"/>
        <w:category>
          <w:name w:val="General"/>
          <w:gallery w:val="placeholder"/>
        </w:category>
        <w:types>
          <w:type w:val="bbPlcHdr"/>
        </w:types>
        <w:behaviors>
          <w:behavior w:val="content"/>
        </w:behaviors>
        <w:guid w:val="{62D40984-1B70-4EA7-A0F4-A55694456E35}"/>
      </w:docPartPr>
      <w:docPartBody>
        <w:p w:rsidR="00624F81" w:rsidRDefault="007135B2">
          <w:pPr>
            <w:pStyle w:val="9FDB89D7996246FA8FB5812E2C7400C1"/>
          </w:pPr>
          <w:r w:rsidRPr="00B26028">
            <w:rPr>
              <w:sz w:val="24"/>
              <w:szCs w:val="24"/>
            </w:rPr>
            <w:t>Choose respondent</w:t>
          </w:r>
        </w:p>
      </w:docPartBody>
    </w:docPart>
    <w:docPart>
      <w:docPartPr>
        <w:name w:val="63EFF98147334F8AB5323D73EB370861"/>
        <w:category>
          <w:name w:val="General"/>
          <w:gallery w:val="placeholder"/>
        </w:category>
        <w:types>
          <w:type w:val="bbPlcHdr"/>
        </w:types>
        <w:behaviors>
          <w:behavior w:val="content"/>
        </w:behaviors>
        <w:guid w:val="{3B44C309-AA4C-4525-99E9-E152880FE83A}"/>
      </w:docPartPr>
      <w:docPartBody>
        <w:p w:rsidR="00624F81" w:rsidRDefault="007135B2">
          <w:pPr>
            <w:pStyle w:val="63EFF98147334F8AB5323D73EB370861"/>
          </w:pPr>
          <w:r w:rsidRPr="00B26028">
            <w:rPr>
              <w:sz w:val="24"/>
              <w:szCs w:val="24"/>
            </w:rPr>
            <w:t>Choose respondent</w:t>
          </w:r>
        </w:p>
      </w:docPartBody>
    </w:docPart>
    <w:docPart>
      <w:docPartPr>
        <w:name w:val="CCF5B2F37BC34581A485B47AE362065B"/>
        <w:category>
          <w:name w:val="General"/>
          <w:gallery w:val="placeholder"/>
        </w:category>
        <w:types>
          <w:type w:val="bbPlcHdr"/>
        </w:types>
        <w:behaviors>
          <w:behavior w:val="content"/>
        </w:behaviors>
        <w:guid w:val="{9D8198C4-176E-4257-980E-ED1E0E538AB9}"/>
      </w:docPartPr>
      <w:docPartBody>
        <w:p w:rsidR="00624F81" w:rsidRDefault="007135B2">
          <w:pPr>
            <w:pStyle w:val="CCF5B2F37BC34581A485B47AE362065B"/>
          </w:pPr>
          <w:r w:rsidRPr="00503E49">
            <w:rPr>
              <w:rStyle w:val="PlaceholderText"/>
            </w:rPr>
            <w:t>Click here to enter a date.</w:t>
          </w:r>
        </w:p>
      </w:docPartBody>
    </w:docPart>
    <w:docPart>
      <w:docPartPr>
        <w:name w:val="61A1DD901DB2400BA744A7ECCB4C403D"/>
        <w:category>
          <w:name w:val="General"/>
          <w:gallery w:val="placeholder"/>
        </w:category>
        <w:types>
          <w:type w:val="bbPlcHdr"/>
        </w:types>
        <w:behaviors>
          <w:behavior w:val="content"/>
        </w:behaviors>
        <w:guid w:val="{C04FD0AC-19A4-46E9-8C03-42109B8A2A34}"/>
      </w:docPartPr>
      <w:docPartBody>
        <w:p w:rsidR="00624F81" w:rsidRDefault="007135B2">
          <w:pPr>
            <w:pStyle w:val="61A1DD901DB2400BA744A7ECCB4C403D"/>
          </w:pPr>
          <w:r w:rsidRPr="00503E49">
            <w:rPr>
              <w:rStyle w:val="PlaceholderText"/>
            </w:rPr>
            <w:t>Click here to enter text.</w:t>
          </w:r>
        </w:p>
      </w:docPartBody>
    </w:docPart>
    <w:docPart>
      <w:docPartPr>
        <w:name w:val="12CEF1D29050412186EEA0BE9879EF74"/>
        <w:category>
          <w:name w:val="General"/>
          <w:gallery w:val="placeholder"/>
        </w:category>
        <w:types>
          <w:type w:val="bbPlcHdr"/>
        </w:types>
        <w:behaviors>
          <w:behavior w:val="content"/>
        </w:behaviors>
        <w:guid w:val="{6B00FCD3-4974-4CE2-8488-53682C84BBF9}"/>
      </w:docPartPr>
      <w:docPartBody>
        <w:p w:rsidR="00624F81" w:rsidRDefault="007135B2">
          <w:pPr>
            <w:pStyle w:val="12CEF1D29050412186EEA0BE9879EF74"/>
          </w:pPr>
          <w:r w:rsidRPr="006E09BE">
            <w:rPr>
              <w:rStyle w:val="PlaceholderText"/>
            </w:rPr>
            <w:t>Click here to enter a date.</w:t>
          </w:r>
        </w:p>
      </w:docPartBody>
    </w:docPart>
    <w:docPart>
      <w:docPartPr>
        <w:name w:val="732A5D319E7447688D7FA8BC48E8230F"/>
        <w:category>
          <w:name w:val="General"/>
          <w:gallery w:val="placeholder"/>
        </w:category>
        <w:types>
          <w:type w:val="bbPlcHdr"/>
        </w:types>
        <w:behaviors>
          <w:behavior w:val="content"/>
        </w:behaviors>
        <w:guid w:val="{D5662C9B-2D1E-4C6C-ABF8-AD35AF68BEFE}"/>
      </w:docPartPr>
      <w:docPartBody>
        <w:p w:rsidR="00624F81" w:rsidRDefault="007135B2">
          <w:pPr>
            <w:pStyle w:val="732A5D319E7447688D7FA8BC48E8230F"/>
          </w:pPr>
          <w:r w:rsidRPr="00E56144">
            <w:rPr>
              <w:rStyle w:val="PlaceholderText"/>
            </w:rPr>
            <w:t>.</w:t>
          </w:r>
        </w:p>
      </w:docPartBody>
    </w:docPart>
    <w:docPart>
      <w:docPartPr>
        <w:name w:val="AC4C0FDBB5034BFEB0F40A0FF016E5C6"/>
        <w:category>
          <w:name w:val="General"/>
          <w:gallery w:val="placeholder"/>
        </w:category>
        <w:types>
          <w:type w:val="bbPlcHdr"/>
        </w:types>
        <w:behaviors>
          <w:behavior w:val="content"/>
        </w:behaviors>
        <w:guid w:val="{58652893-B6C2-44BE-8035-9DD94BD7635D}"/>
      </w:docPartPr>
      <w:docPartBody>
        <w:p w:rsidR="00624F81" w:rsidRDefault="007135B2">
          <w:pPr>
            <w:pStyle w:val="AC4C0FDBB5034BFEB0F40A0FF016E5C6"/>
          </w:pPr>
          <w:r w:rsidRPr="00503E49">
            <w:rPr>
              <w:rStyle w:val="PlaceholderText"/>
            </w:rPr>
            <w:t xml:space="preserve">Click here to enter text. here to enter text here to enter text here to enter text here to e </w:t>
          </w:r>
        </w:p>
      </w:docPartBody>
    </w:docPart>
    <w:docPart>
      <w:docPartPr>
        <w:name w:val="72247AE785A94D1D87CC8B37C4B7B7B4"/>
        <w:category>
          <w:name w:val="General"/>
          <w:gallery w:val="placeholder"/>
        </w:category>
        <w:types>
          <w:type w:val="bbPlcHdr"/>
        </w:types>
        <w:behaviors>
          <w:behavior w:val="content"/>
        </w:behaviors>
        <w:guid w:val="{F6C2A9C4-B9C8-40C3-B5FB-CB5E087C4B3B}"/>
      </w:docPartPr>
      <w:docPartBody>
        <w:p w:rsidR="00624F81" w:rsidRDefault="007135B2">
          <w:pPr>
            <w:pStyle w:val="72247AE785A94D1D87CC8B37C4B7B7B4"/>
          </w:pPr>
          <w:r w:rsidRPr="00E56144">
            <w:rPr>
              <w:rStyle w:val="PlaceholderText"/>
            </w:rPr>
            <w:t>.</w:t>
          </w:r>
        </w:p>
      </w:docPartBody>
    </w:docPart>
    <w:docPart>
      <w:docPartPr>
        <w:name w:val="6EE5F9C5B7CA4394BF317C4276F77713"/>
        <w:category>
          <w:name w:val="General"/>
          <w:gallery w:val="placeholder"/>
        </w:category>
        <w:types>
          <w:type w:val="bbPlcHdr"/>
        </w:types>
        <w:behaviors>
          <w:behavior w:val="content"/>
        </w:behaviors>
        <w:guid w:val="{BE7914A3-1551-4885-906B-0DA00C2CA338}"/>
      </w:docPartPr>
      <w:docPartBody>
        <w:p w:rsidR="00624F81" w:rsidRDefault="007135B2">
          <w:pPr>
            <w:pStyle w:val="6EE5F9C5B7CA4394BF317C4276F77713"/>
          </w:pPr>
          <w:r w:rsidRPr="002A0FDF">
            <w:rPr>
              <w:rStyle w:val="PlaceholderText"/>
            </w:rPr>
            <w:t>Choose a building block.</w:t>
          </w:r>
        </w:p>
      </w:docPartBody>
    </w:docPart>
    <w:docPart>
      <w:docPartPr>
        <w:name w:val="C4BD615AFF064A53B21B3D6FE56C570F"/>
        <w:category>
          <w:name w:val="General"/>
          <w:gallery w:val="placeholder"/>
        </w:category>
        <w:types>
          <w:type w:val="bbPlcHdr"/>
        </w:types>
        <w:behaviors>
          <w:behavior w:val="content"/>
        </w:behaviors>
        <w:guid w:val="{F6118CC0-FF8C-49DC-B6CB-AE51A2392947}"/>
      </w:docPartPr>
      <w:docPartBody>
        <w:p w:rsidR="00624F81" w:rsidRDefault="007135B2">
          <w:pPr>
            <w:pStyle w:val="C4BD615AFF064A53B21B3D6FE56C570F"/>
          </w:pPr>
          <w:r w:rsidRPr="006E09BE">
            <w:rPr>
              <w:rStyle w:val="PlaceholderText"/>
            </w:rPr>
            <w:t>Click here to enter text.</w:t>
          </w:r>
        </w:p>
      </w:docPartBody>
    </w:docPart>
    <w:docPart>
      <w:docPartPr>
        <w:name w:val="F3C8CABA9E814559B5632FF0E2E970DD"/>
        <w:category>
          <w:name w:val="General"/>
          <w:gallery w:val="placeholder"/>
        </w:category>
        <w:types>
          <w:type w:val="bbPlcHdr"/>
        </w:types>
        <w:behaviors>
          <w:behavior w:val="content"/>
        </w:behaviors>
        <w:guid w:val="{A8A23D5C-A64A-41FC-B687-793E33DA65D8}"/>
      </w:docPartPr>
      <w:docPartBody>
        <w:p w:rsidR="00624F81" w:rsidRDefault="007135B2">
          <w:pPr>
            <w:pStyle w:val="F3C8CABA9E814559B5632FF0E2E970DD"/>
          </w:pPr>
          <w:r w:rsidRPr="00E56144">
            <w:rPr>
              <w:rStyle w:val="PlaceholderText"/>
            </w:rPr>
            <w:t>.</w:t>
          </w:r>
        </w:p>
      </w:docPartBody>
    </w:docPart>
    <w:docPart>
      <w:docPartPr>
        <w:name w:val="EBC95F855804484E912958E0E962F8F4"/>
        <w:category>
          <w:name w:val="General"/>
          <w:gallery w:val="placeholder"/>
        </w:category>
        <w:types>
          <w:type w:val="bbPlcHdr"/>
        </w:types>
        <w:behaviors>
          <w:behavior w:val="content"/>
        </w:behaviors>
        <w:guid w:val="{C2F1FC1C-B561-49FA-98DB-90E3687AC43A}"/>
      </w:docPartPr>
      <w:docPartBody>
        <w:p w:rsidR="00624F81" w:rsidRDefault="007135B2">
          <w:pPr>
            <w:pStyle w:val="EBC95F855804484E912958E0E962F8F4"/>
          </w:pPr>
          <w:r w:rsidRPr="002A0FDF">
            <w:rPr>
              <w:rStyle w:val="PlaceholderText"/>
            </w:rPr>
            <w:t>Choose a building block.</w:t>
          </w:r>
        </w:p>
      </w:docPartBody>
    </w:docPart>
    <w:docPart>
      <w:docPartPr>
        <w:name w:val="C21EBF0358D041A3875DCCD66299A006"/>
        <w:category>
          <w:name w:val="General"/>
          <w:gallery w:val="placeholder"/>
        </w:category>
        <w:types>
          <w:type w:val="bbPlcHdr"/>
        </w:types>
        <w:behaviors>
          <w:behavior w:val="content"/>
        </w:behaviors>
        <w:guid w:val="{144AE152-3CE7-4C81-8D66-E8E4806DF824}"/>
      </w:docPartPr>
      <w:docPartBody>
        <w:p w:rsidR="00624F81" w:rsidRDefault="007135B2">
          <w:pPr>
            <w:pStyle w:val="C21EBF0358D041A3875DCCD66299A006"/>
          </w:pPr>
          <w:r w:rsidRPr="006E09BE">
            <w:rPr>
              <w:rStyle w:val="PlaceholderText"/>
            </w:rPr>
            <w:t>Click here to enter text.</w:t>
          </w:r>
        </w:p>
      </w:docPartBody>
    </w:docPart>
    <w:docPart>
      <w:docPartPr>
        <w:name w:val="31C4D56CDBAA4AA991E04D91EEB7E7E5"/>
        <w:category>
          <w:name w:val="General"/>
          <w:gallery w:val="placeholder"/>
        </w:category>
        <w:types>
          <w:type w:val="bbPlcHdr"/>
        </w:types>
        <w:behaviors>
          <w:behavior w:val="content"/>
        </w:behaviors>
        <w:guid w:val="{3451B389-CCAF-4DF6-94EF-600008F9717F}"/>
      </w:docPartPr>
      <w:docPartBody>
        <w:p w:rsidR="00624F81" w:rsidRDefault="007135B2">
          <w:pPr>
            <w:pStyle w:val="31C4D56CDBAA4AA991E04D91EEB7E7E5"/>
          </w:pPr>
          <w:r w:rsidRPr="00E56144">
            <w:rPr>
              <w:rStyle w:val="PlaceholderText"/>
            </w:rPr>
            <w:t>.</w:t>
          </w:r>
        </w:p>
      </w:docPartBody>
    </w:docPart>
    <w:docPart>
      <w:docPartPr>
        <w:name w:val="DDA21139FE8E49A3924C6CC95D026FBF"/>
        <w:category>
          <w:name w:val="General"/>
          <w:gallery w:val="placeholder"/>
        </w:category>
        <w:types>
          <w:type w:val="bbPlcHdr"/>
        </w:types>
        <w:behaviors>
          <w:behavior w:val="content"/>
        </w:behaviors>
        <w:guid w:val="{81D5D1C6-BF35-44B1-AD94-28B84C673995}"/>
      </w:docPartPr>
      <w:docPartBody>
        <w:p w:rsidR="00624F81" w:rsidRDefault="007135B2">
          <w:pPr>
            <w:pStyle w:val="DDA21139FE8E49A3924C6CC95D026FBF"/>
          </w:pPr>
          <w:r w:rsidRPr="006E09BE">
            <w:rPr>
              <w:rStyle w:val="PlaceholderText"/>
            </w:rPr>
            <w:t>Choose a building block.</w:t>
          </w:r>
        </w:p>
      </w:docPartBody>
    </w:docPart>
    <w:docPart>
      <w:docPartPr>
        <w:name w:val="5EF087EE73AC47418690CF975C3A853E"/>
        <w:category>
          <w:name w:val="General"/>
          <w:gallery w:val="placeholder"/>
        </w:category>
        <w:types>
          <w:type w:val="bbPlcHdr"/>
        </w:types>
        <w:behaviors>
          <w:behavior w:val="content"/>
        </w:behaviors>
        <w:guid w:val="{CAA037D6-C4AB-4AD8-B81D-D64995EA978F}"/>
      </w:docPartPr>
      <w:docPartBody>
        <w:p w:rsidR="00624F81" w:rsidRDefault="007135B2">
          <w:pPr>
            <w:pStyle w:val="5EF087EE73AC47418690CF975C3A853E"/>
          </w:pPr>
          <w:r w:rsidRPr="00503E49">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35B2"/>
    <w:rsid w:val="000961CF"/>
    <w:rsid w:val="001C5F7B"/>
    <w:rsid w:val="002A13F6"/>
    <w:rsid w:val="002B43F8"/>
    <w:rsid w:val="00364ABC"/>
    <w:rsid w:val="004A2A4D"/>
    <w:rsid w:val="004F63B8"/>
    <w:rsid w:val="00624F81"/>
    <w:rsid w:val="006453B1"/>
    <w:rsid w:val="00656258"/>
    <w:rsid w:val="007135B2"/>
    <w:rsid w:val="0093010F"/>
    <w:rsid w:val="00AE101A"/>
    <w:rsid w:val="00BD32B0"/>
    <w:rsid w:val="00D14638"/>
    <w:rsid w:val="00E14B1E"/>
    <w:rsid w:val="00FE5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F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F7B"/>
    <w:rPr>
      <w:color w:val="808080"/>
    </w:rPr>
  </w:style>
  <w:style w:type="paragraph" w:customStyle="1" w:styleId="770E86B16FF3413AA37A57BC0B0EBFD9">
    <w:name w:val="770E86B16FF3413AA37A57BC0B0EBFD9"/>
    <w:rsid w:val="001C5F7B"/>
  </w:style>
  <w:style w:type="paragraph" w:customStyle="1" w:styleId="AB21F6FE76AD4E08BB27B91291239038">
    <w:name w:val="AB21F6FE76AD4E08BB27B91291239038"/>
    <w:rsid w:val="001C5F7B"/>
  </w:style>
  <w:style w:type="paragraph" w:customStyle="1" w:styleId="52ADC61882044FEEB21711ACEAB45625">
    <w:name w:val="52ADC61882044FEEB21711ACEAB45625"/>
    <w:rsid w:val="001C5F7B"/>
  </w:style>
  <w:style w:type="paragraph" w:customStyle="1" w:styleId="C3952D7CC1DF43289D07A32AEF25CB2C">
    <w:name w:val="C3952D7CC1DF43289D07A32AEF25CB2C"/>
    <w:rsid w:val="001C5F7B"/>
  </w:style>
  <w:style w:type="paragraph" w:customStyle="1" w:styleId="C79281D483674EDE82CC398C4101E376">
    <w:name w:val="C79281D483674EDE82CC398C4101E376"/>
    <w:rsid w:val="001C5F7B"/>
  </w:style>
  <w:style w:type="paragraph" w:customStyle="1" w:styleId="001C55DAE41145049A98B40BC5150E27">
    <w:name w:val="001C55DAE41145049A98B40BC5150E27"/>
    <w:rsid w:val="001C5F7B"/>
  </w:style>
  <w:style w:type="paragraph" w:customStyle="1" w:styleId="0091590D8F794F18899CB2A67F30593B">
    <w:name w:val="0091590D8F794F18899CB2A67F30593B"/>
    <w:rsid w:val="001C5F7B"/>
  </w:style>
  <w:style w:type="paragraph" w:customStyle="1" w:styleId="0AFCEBD88B124EC895788777E09DD025">
    <w:name w:val="0AFCEBD88B124EC895788777E09DD025"/>
    <w:rsid w:val="001C5F7B"/>
  </w:style>
  <w:style w:type="paragraph" w:customStyle="1" w:styleId="6498BCA1ABBE4F4780B3293974F9F9C9">
    <w:name w:val="6498BCA1ABBE4F4780B3293974F9F9C9"/>
    <w:rsid w:val="001C5F7B"/>
  </w:style>
  <w:style w:type="paragraph" w:customStyle="1" w:styleId="C313D4B27F6649A789E772C8464B0F41">
    <w:name w:val="C313D4B27F6649A789E772C8464B0F41"/>
    <w:rsid w:val="001C5F7B"/>
  </w:style>
  <w:style w:type="paragraph" w:customStyle="1" w:styleId="730B447473A44CA7B7243A8D50039556">
    <w:name w:val="730B447473A44CA7B7243A8D50039556"/>
    <w:rsid w:val="001C5F7B"/>
  </w:style>
  <w:style w:type="paragraph" w:customStyle="1" w:styleId="154245163C524602A0BEF70ED574A00A">
    <w:name w:val="154245163C524602A0BEF70ED574A00A"/>
    <w:rsid w:val="001C5F7B"/>
  </w:style>
  <w:style w:type="paragraph" w:customStyle="1" w:styleId="1765A18DF03B489AB090967F1ECDED11">
    <w:name w:val="1765A18DF03B489AB090967F1ECDED11"/>
    <w:rsid w:val="001C5F7B"/>
  </w:style>
  <w:style w:type="paragraph" w:customStyle="1" w:styleId="3F38168FC1AB4E6C8A10CB7BEBF72AF7">
    <w:name w:val="3F38168FC1AB4E6C8A10CB7BEBF72AF7"/>
    <w:rsid w:val="001C5F7B"/>
  </w:style>
  <w:style w:type="paragraph" w:customStyle="1" w:styleId="985D6AEDC18F4487B09ECFE2A9B4AAC0">
    <w:name w:val="985D6AEDC18F4487B09ECFE2A9B4AAC0"/>
    <w:rsid w:val="001C5F7B"/>
  </w:style>
  <w:style w:type="paragraph" w:customStyle="1" w:styleId="B18ECF8334434C09A31E6C0776319EDB">
    <w:name w:val="B18ECF8334434C09A31E6C0776319EDB"/>
    <w:rsid w:val="001C5F7B"/>
  </w:style>
  <w:style w:type="paragraph" w:customStyle="1" w:styleId="CBD60A8BBC8246669FC029C49F55E2EC">
    <w:name w:val="CBD60A8BBC8246669FC029C49F55E2EC"/>
    <w:rsid w:val="001C5F7B"/>
  </w:style>
  <w:style w:type="paragraph" w:customStyle="1" w:styleId="29DE296AB0E64262BDC9F0A6B90DE6C7">
    <w:name w:val="29DE296AB0E64262BDC9F0A6B90DE6C7"/>
    <w:rsid w:val="001C5F7B"/>
  </w:style>
  <w:style w:type="paragraph" w:customStyle="1" w:styleId="A6CA4C25A51343AA96F7822B3328573F">
    <w:name w:val="A6CA4C25A51343AA96F7822B3328573F"/>
    <w:rsid w:val="001C5F7B"/>
  </w:style>
  <w:style w:type="paragraph" w:customStyle="1" w:styleId="BDDD3346EF7F436AA3DEE37960ED8049">
    <w:name w:val="BDDD3346EF7F436AA3DEE37960ED8049"/>
    <w:rsid w:val="001C5F7B"/>
  </w:style>
  <w:style w:type="paragraph" w:customStyle="1" w:styleId="C6AA2BAE12A944318352979C7CF4F5D7">
    <w:name w:val="C6AA2BAE12A944318352979C7CF4F5D7"/>
    <w:rsid w:val="001C5F7B"/>
  </w:style>
  <w:style w:type="paragraph" w:customStyle="1" w:styleId="7E4366CD11FD434FB10B74724AF2DB85">
    <w:name w:val="7E4366CD11FD434FB10B74724AF2DB85"/>
    <w:rsid w:val="001C5F7B"/>
  </w:style>
  <w:style w:type="paragraph" w:customStyle="1" w:styleId="5749081DC1FD43CC8A68F108B48F721B">
    <w:name w:val="5749081DC1FD43CC8A68F108B48F721B"/>
    <w:rsid w:val="001C5F7B"/>
  </w:style>
  <w:style w:type="paragraph" w:customStyle="1" w:styleId="9FDB89D7996246FA8FB5812E2C7400C1">
    <w:name w:val="9FDB89D7996246FA8FB5812E2C7400C1"/>
    <w:rsid w:val="001C5F7B"/>
  </w:style>
  <w:style w:type="paragraph" w:customStyle="1" w:styleId="63EFF98147334F8AB5323D73EB370861">
    <w:name w:val="63EFF98147334F8AB5323D73EB370861"/>
    <w:rsid w:val="001C5F7B"/>
  </w:style>
  <w:style w:type="paragraph" w:customStyle="1" w:styleId="79AE0AD065D343A6A364E20DE1314599">
    <w:name w:val="79AE0AD065D343A6A364E20DE1314599"/>
    <w:rsid w:val="001C5F7B"/>
  </w:style>
  <w:style w:type="paragraph" w:customStyle="1" w:styleId="F5B9D2A97D634F418994D2AA6618BA81">
    <w:name w:val="F5B9D2A97D634F418994D2AA6618BA81"/>
    <w:rsid w:val="001C5F7B"/>
  </w:style>
  <w:style w:type="paragraph" w:customStyle="1" w:styleId="F27B7DEBFCAA482EAB7C98A9DE3A21C1">
    <w:name w:val="F27B7DEBFCAA482EAB7C98A9DE3A21C1"/>
    <w:rsid w:val="001C5F7B"/>
  </w:style>
  <w:style w:type="paragraph" w:customStyle="1" w:styleId="DB5D32A1F4F040CE90CAC5223F976B70">
    <w:name w:val="DB5D32A1F4F040CE90CAC5223F976B70"/>
    <w:rsid w:val="001C5F7B"/>
  </w:style>
  <w:style w:type="paragraph" w:customStyle="1" w:styleId="2AF817652E864B1B8D93C425ED9211E6">
    <w:name w:val="2AF817652E864B1B8D93C425ED9211E6"/>
    <w:rsid w:val="001C5F7B"/>
  </w:style>
  <w:style w:type="paragraph" w:customStyle="1" w:styleId="31ECB2D6E7024B4DB9A44E1160228CA0">
    <w:name w:val="31ECB2D6E7024B4DB9A44E1160228CA0"/>
    <w:rsid w:val="001C5F7B"/>
  </w:style>
  <w:style w:type="paragraph" w:customStyle="1" w:styleId="BBA5BC8035E64B0B8AC68F237190C7F5">
    <w:name w:val="BBA5BC8035E64B0B8AC68F237190C7F5"/>
    <w:rsid w:val="001C5F7B"/>
  </w:style>
  <w:style w:type="paragraph" w:customStyle="1" w:styleId="CCF5B2F37BC34581A485B47AE362065B">
    <w:name w:val="CCF5B2F37BC34581A485B47AE362065B"/>
    <w:rsid w:val="001C5F7B"/>
  </w:style>
  <w:style w:type="paragraph" w:customStyle="1" w:styleId="61A1DD901DB2400BA744A7ECCB4C403D">
    <w:name w:val="61A1DD901DB2400BA744A7ECCB4C403D"/>
    <w:rsid w:val="001C5F7B"/>
  </w:style>
  <w:style w:type="paragraph" w:customStyle="1" w:styleId="12CEF1D29050412186EEA0BE9879EF74">
    <w:name w:val="12CEF1D29050412186EEA0BE9879EF74"/>
    <w:rsid w:val="001C5F7B"/>
  </w:style>
  <w:style w:type="paragraph" w:customStyle="1" w:styleId="732A5D319E7447688D7FA8BC48E8230F">
    <w:name w:val="732A5D319E7447688D7FA8BC48E8230F"/>
    <w:rsid w:val="001C5F7B"/>
  </w:style>
  <w:style w:type="paragraph" w:customStyle="1" w:styleId="AC4C0FDBB5034BFEB0F40A0FF016E5C6">
    <w:name w:val="AC4C0FDBB5034BFEB0F40A0FF016E5C6"/>
    <w:rsid w:val="001C5F7B"/>
  </w:style>
  <w:style w:type="paragraph" w:customStyle="1" w:styleId="72247AE785A94D1D87CC8B37C4B7B7B4">
    <w:name w:val="72247AE785A94D1D87CC8B37C4B7B7B4"/>
    <w:rsid w:val="001C5F7B"/>
  </w:style>
  <w:style w:type="paragraph" w:customStyle="1" w:styleId="6EE5F9C5B7CA4394BF317C4276F77713">
    <w:name w:val="6EE5F9C5B7CA4394BF317C4276F77713"/>
    <w:rsid w:val="001C5F7B"/>
  </w:style>
  <w:style w:type="paragraph" w:customStyle="1" w:styleId="C4BD615AFF064A53B21B3D6FE56C570F">
    <w:name w:val="C4BD615AFF064A53B21B3D6FE56C570F"/>
    <w:rsid w:val="001C5F7B"/>
  </w:style>
  <w:style w:type="paragraph" w:customStyle="1" w:styleId="F3C8CABA9E814559B5632FF0E2E970DD">
    <w:name w:val="F3C8CABA9E814559B5632FF0E2E970DD"/>
    <w:rsid w:val="001C5F7B"/>
  </w:style>
  <w:style w:type="paragraph" w:customStyle="1" w:styleId="EBC95F855804484E912958E0E962F8F4">
    <w:name w:val="EBC95F855804484E912958E0E962F8F4"/>
    <w:rsid w:val="001C5F7B"/>
  </w:style>
  <w:style w:type="paragraph" w:customStyle="1" w:styleId="C21EBF0358D041A3875DCCD66299A006">
    <w:name w:val="C21EBF0358D041A3875DCCD66299A006"/>
    <w:rsid w:val="001C5F7B"/>
  </w:style>
  <w:style w:type="paragraph" w:customStyle="1" w:styleId="31C4D56CDBAA4AA991E04D91EEB7E7E5">
    <w:name w:val="31C4D56CDBAA4AA991E04D91EEB7E7E5"/>
    <w:rsid w:val="001C5F7B"/>
  </w:style>
  <w:style w:type="paragraph" w:customStyle="1" w:styleId="EC276BD5286E4F9CA2347C538E1AAE11">
    <w:name w:val="EC276BD5286E4F9CA2347C538E1AAE11"/>
    <w:rsid w:val="001C5F7B"/>
  </w:style>
  <w:style w:type="paragraph" w:customStyle="1" w:styleId="3F3535E02A2B4CAAB7D7C6A6F4ACD0E9">
    <w:name w:val="3F3535E02A2B4CAAB7D7C6A6F4ACD0E9"/>
    <w:rsid w:val="001C5F7B"/>
  </w:style>
  <w:style w:type="paragraph" w:customStyle="1" w:styleId="43335EB84DA04810B19717DA0326B622">
    <w:name w:val="43335EB84DA04810B19717DA0326B622"/>
    <w:rsid w:val="001C5F7B"/>
  </w:style>
  <w:style w:type="paragraph" w:customStyle="1" w:styleId="EE29E194912242F0BBF28894BB54D326">
    <w:name w:val="EE29E194912242F0BBF28894BB54D326"/>
    <w:rsid w:val="001C5F7B"/>
  </w:style>
  <w:style w:type="paragraph" w:customStyle="1" w:styleId="D9C11FB930D8408F8E5A1A51446278FA">
    <w:name w:val="D9C11FB930D8408F8E5A1A51446278FA"/>
    <w:rsid w:val="001C5F7B"/>
  </w:style>
  <w:style w:type="paragraph" w:customStyle="1" w:styleId="2D5E4C6730404C91B62CE676876D008F">
    <w:name w:val="2D5E4C6730404C91B62CE676876D008F"/>
    <w:rsid w:val="001C5F7B"/>
  </w:style>
  <w:style w:type="paragraph" w:customStyle="1" w:styleId="DDA21139FE8E49A3924C6CC95D026FBF">
    <w:name w:val="DDA21139FE8E49A3924C6CC95D026FBF"/>
    <w:rsid w:val="001C5F7B"/>
  </w:style>
  <w:style w:type="paragraph" w:customStyle="1" w:styleId="5EF087EE73AC47418690CF975C3A853E">
    <w:name w:val="5EF087EE73AC47418690CF975C3A853E"/>
    <w:rsid w:val="001C5F7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32DD4-0460-4D80-984B-80BD5A0BA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29</TotalTime>
  <Pages>6</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Marie-Claire Julie</dc:creator>
  <cp:lastModifiedBy>s.masialeti</cp:lastModifiedBy>
  <cp:revision>6</cp:revision>
  <cp:lastPrinted>2018-05-10T06:23:00Z</cp:lastPrinted>
  <dcterms:created xsi:type="dcterms:W3CDTF">2018-05-10T06:10:00Z</dcterms:created>
  <dcterms:modified xsi:type="dcterms:W3CDTF">2018-05-16T10:22:00Z</dcterms:modified>
</cp:coreProperties>
</file>