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533E4B" w:rsidP="00002269">
      <w:pPr>
        <w:jc w:val="center"/>
        <w:rPr>
          <w:b/>
          <w:sz w:val="24"/>
          <w:szCs w:val="24"/>
        </w:rPr>
      </w:pPr>
      <w:sdt>
        <w:sdtPr>
          <w:rPr>
            <w:b/>
            <w:sz w:val="28"/>
            <w:szCs w:val="28"/>
          </w:rPr>
          <w:id w:val="13542603"/>
          <w:lock w:val="sdtContentLocked"/>
          <w:placeholder>
            <w:docPart w:val="50FE10EF37AA4001B10C8D4F0127076B"/>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80461B8D13A74C05AC897E64C9D17890"/>
        </w:placeholder>
        <w:docPartList>
          <w:docPartGallery w:val="Quick Parts"/>
        </w:docPartList>
      </w:sdtPr>
      <w:sdtEndPr/>
      <w:sdtContent>
        <w:p w:rsidR="00102EE1" w:rsidRDefault="00533E4B" w:rsidP="00CA7795">
          <w:pPr>
            <w:jc w:val="center"/>
            <w:rPr>
              <w:b/>
              <w:sz w:val="28"/>
              <w:szCs w:val="28"/>
            </w:rPr>
          </w:pPr>
          <w:sdt>
            <w:sdtPr>
              <w:rPr>
                <w:b/>
                <w:sz w:val="28"/>
                <w:szCs w:val="28"/>
              </w:rPr>
              <w:id w:val="13542618"/>
              <w:placeholder>
                <w:docPart w:val="16A1439550F749ABAAA78F43AD02792A"/>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1ACE112F27B4861A865E3C894F00D2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073BE">
                <w:rPr>
                  <w:sz w:val="28"/>
                  <w:szCs w:val="28"/>
                </w:rPr>
                <w:t>F. MacGregor (PCA)</w:t>
              </w:r>
            </w:sdtContent>
          </w:sdt>
          <w:r w:rsidR="00097B9A">
            <w:rPr>
              <w:b/>
              <w:sz w:val="28"/>
              <w:szCs w:val="28"/>
            </w:rPr>
            <w:t xml:space="preserve"> </w:t>
          </w:r>
          <w:sdt>
            <w:sdtPr>
              <w:rPr>
                <w:sz w:val="28"/>
                <w:szCs w:val="28"/>
              </w:rPr>
              <w:id w:val="15629612"/>
              <w:placeholder>
                <w:docPart w:val="6CFE4F9C9BFB40F6B72AC8F4B51403C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073BE" w:rsidRPr="007073BE">
                <w:rPr>
                  <w:sz w:val="28"/>
                  <w:szCs w:val="28"/>
                </w:rPr>
                <w:t>,</w:t>
              </w:r>
              <w:r w:rsidR="007073BE">
                <w:rPr>
                  <w:sz w:val="28"/>
                  <w:szCs w:val="28"/>
                </w:rPr>
                <w:t xml:space="preserve"> </w:t>
              </w:r>
              <w:proofErr w:type="spellStart"/>
              <w:r w:rsidR="007073BE" w:rsidRPr="007073BE">
                <w:rPr>
                  <w:sz w:val="28"/>
                  <w:szCs w:val="28"/>
                </w:rPr>
                <w:t>A.Fernando</w:t>
              </w:r>
              <w:proofErr w:type="spellEnd"/>
              <w:r w:rsidR="007073BE" w:rsidRPr="007073BE">
                <w:rPr>
                  <w:sz w:val="28"/>
                  <w:szCs w:val="28"/>
                </w:rPr>
                <w:t xml:space="preserve"> (J.A)</w:t>
              </w:r>
            </w:sdtContent>
          </w:sdt>
          <w:r w:rsidR="007073BE">
            <w:rPr>
              <w:sz w:val="28"/>
              <w:szCs w:val="28"/>
            </w:rPr>
            <w:t>, R. Govinden (J.A)</w:t>
          </w:r>
          <w:r w:rsidR="006D0D9B">
            <w:rPr>
              <w:b/>
              <w:sz w:val="28"/>
              <w:szCs w:val="28"/>
            </w:rPr>
            <w:t>]</w:t>
          </w:r>
        </w:p>
      </w:sdtContent>
    </w:sdt>
    <w:p w:rsidR="00C55FDF" w:rsidRDefault="00533E4B" w:rsidP="0006489F">
      <w:pPr>
        <w:spacing w:before="240"/>
        <w:jc w:val="center"/>
        <w:rPr>
          <w:b/>
          <w:sz w:val="28"/>
          <w:szCs w:val="28"/>
        </w:rPr>
      </w:pPr>
      <w:sdt>
        <w:sdtPr>
          <w:rPr>
            <w:b/>
            <w:sz w:val="28"/>
            <w:szCs w:val="28"/>
          </w:rPr>
          <w:id w:val="14547297"/>
          <w:lock w:val="contentLocked"/>
          <w:placeholder>
            <w:docPart w:val="50FE10EF37AA4001B10C8D4F0127076B"/>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7073BE">
        <w:rPr>
          <w:b/>
          <w:sz w:val="28"/>
          <w:szCs w:val="28"/>
        </w:rPr>
        <w:t>28</w:t>
      </w:r>
      <w:sdt>
        <w:sdtPr>
          <w:rPr>
            <w:b/>
            <w:sz w:val="28"/>
            <w:szCs w:val="28"/>
          </w:rPr>
          <w:id w:val="14547301"/>
          <w:lock w:val="sdtContentLocked"/>
          <w:placeholder>
            <w:docPart w:val="50FE10EF37AA4001B10C8D4F0127076B"/>
          </w:placeholder>
        </w:sdtPr>
        <w:sdtEndPr/>
        <w:sdtContent>
          <w:r w:rsidR="00E86753">
            <w:rPr>
              <w:b/>
              <w:sz w:val="28"/>
              <w:szCs w:val="28"/>
            </w:rPr>
            <w:t>/20</w:t>
          </w:r>
        </w:sdtContent>
      </w:sdt>
      <w:r w:rsidR="007073BE">
        <w:rPr>
          <w:b/>
          <w:sz w:val="28"/>
          <w:szCs w:val="28"/>
        </w:rPr>
        <w:t>18</w:t>
      </w:r>
    </w:p>
    <w:p w:rsidR="00DB6D34" w:rsidRPr="00606EEA" w:rsidRDefault="00533E4B" w:rsidP="00616597">
      <w:pPr>
        <w:spacing w:before="120"/>
        <w:jc w:val="center"/>
        <w:rPr>
          <w:b/>
          <w:sz w:val="24"/>
          <w:szCs w:val="24"/>
        </w:rPr>
      </w:pPr>
      <w:sdt>
        <w:sdtPr>
          <w:rPr>
            <w:b/>
            <w:sz w:val="28"/>
            <w:szCs w:val="28"/>
          </w:rPr>
          <w:id w:val="15629594"/>
          <w:lock w:val="contentLocked"/>
          <w:placeholder>
            <w:docPart w:val="A6A9D7ABA2CE4353AFBCBF8769DB3670"/>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E77083">
        <w:rPr>
          <w:b/>
          <w:sz w:val="24"/>
          <w:szCs w:val="24"/>
        </w:rPr>
        <w:t>CR 523 - 528</w:t>
      </w:r>
      <w:sdt>
        <w:sdtPr>
          <w:rPr>
            <w:b/>
            <w:sz w:val="28"/>
            <w:szCs w:val="28"/>
          </w:rPr>
          <w:id w:val="15629598"/>
          <w:lock w:val="contentLocked"/>
          <w:placeholder>
            <w:docPart w:val="A6A9D7ABA2CE4353AFBCBF8769DB3670"/>
          </w:placeholder>
        </w:sdtPr>
        <w:sdtEndPr/>
        <w:sdtContent>
          <w:r w:rsidR="00097B9A">
            <w:rPr>
              <w:b/>
              <w:sz w:val="24"/>
              <w:szCs w:val="24"/>
            </w:rPr>
            <w:t>/20</w:t>
          </w:r>
        </w:sdtContent>
      </w:sdt>
      <w:r w:rsidR="00E77083" w:rsidRPr="00E77083">
        <w:rPr>
          <w:b/>
          <w:sz w:val="24"/>
          <w:szCs w:val="24"/>
        </w:rPr>
        <w:t>16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877"/>
        <w:gridCol w:w="6"/>
        <w:gridCol w:w="4286"/>
      </w:tblGrid>
      <w:tr w:rsidR="003A059B" w:rsidRPr="00B26028" w:rsidTr="005404FF">
        <w:tc>
          <w:tcPr>
            <w:tcW w:w="4343" w:type="dxa"/>
          </w:tcPr>
          <w:p w:rsidR="003A059B" w:rsidRPr="00B26028" w:rsidRDefault="007073BE" w:rsidP="007073BE">
            <w:pPr>
              <w:spacing w:before="120" w:after="120"/>
              <w:rPr>
                <w:sz w:val="24"/>
                <w:szCs w:val="24"/>
              </w:rPr>
            </w:pPr>
            <w:r>
              <w:rPr>
                <w:sz w:val="24"/>
                <w:szCs w:val="24"/>
              </w:rPr>
              <w:t>Jean-Paul Eugenie</w:t>
            </w:r>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533E4B" w:rsidP="005D088E">
            <w:pPr>
              <w:spacing w:before="120" w:after="120"/>
              <w:jc w:val="right"/>
              <w:rPr>
                <w:b/>
                <w:sz w:val="24"/>
                <w:szCs w:val="24"/>
              </w:rPr>
            </w:pPr>
            <w:sdt>
              <w:sdtPr>
                <w:rPr>
                  <w:color w:val="808080"/>
                  <w:sz w:val="24"/>
                  <w:szCs w:val="24"/>
                </w:rPr>
                <w:id w:val="17813786"/>
                <w:placeholder>
                  <w:docPart w:val="B496FE262EA54781B59D7051B65D47BC"/>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7073BE">
                  <w:rPr>
                    <w:color w:val="808080"/>
                    <w:sz w:val="24"/>
                    <w:szCs w:val="24"/>
                  </w:rPr>
                  <w:t>Appellant</w:t>
                </w:r>
              </w:sdtContent>
            </w:sdt>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25A83AB6593B4307A8470A243BC545AD"/>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bookmarkStart w:id="0" w:name="_GoBack"/>
            <w:bookmarkEnd w:id="0"/>
          </w:p>
        </w:tc>
      </w:tr>
      <w:tr w:rsidR="005F58E5" w:rsidRPr="00B26028" w:rsidTr="005F58E5">
        <w:tc>
          <w:tcPr>
            <w:tcW w:w="5220" w:type="dxa"/>
            <w:gridSpan w:val="2"/>
          </w:tcPr>
          <w:p w:rsidR="005F58E5" w:rsidRPr="001C7109" w:rsidRDefault="00533E4B" w:rsidP="005404FF">
            <w:pPr>
              <w:spacing w:before="240" w:after="120"/>
              <w:rPr>
                <w:sz w:val="24"/>
                <w:szCs w:val="24"/>
              </w:rPr>
            </w:pPr>
            <w:sdt>
              <w:sdtPr>
                <w:rPr>
                  <w:sz w:val="24"/>
                  <w:szCs w:val="24"/>
                </w:rPr>
                <w:id w:val="8972153"/>
                <w:placeholder>
                  <w:docPart w:val="F714FB07AAAB47C7B7C1523978A22FA1"/>
                </w:placeholder>
              </w:sdtPr>
              <w:sdtEndPr/>
              <w:sdtContent>
                <w:r w:rsidR="005F58E5" w:rsidRPr="001C7109">
                  <w:rPr>
                    <w:sz w:val="24"/>
                    <w:szCs w:val="24"/>
                  </w:rPr>
                  <w:t>The Republic</w:t>
                </w:r>
              </w:sdtContent>
            </w:sdt>
          </w:p>
        </w:tc>
        <w:tc>
          <w:tcPr>
            <w:tcW w:w="4356" w:type="dxa"/>
            <w:gridSpan w:val="2"/>
          </w:tcPr>
          <w:p w:rsidR="005F58E5" w:rsidRPr="001C7109" w:rsidRDefault="00533E4B" w:rsidP="005F58E5">
            <w:pPr>
              <w:spacing w:before="240" w:after="120"/>
              <w:ind w:left="1602"/>
              <w:jc w:val="right"/>
              <w:rPr>
                <w:sz w:val="24"/>
                <w:szCs w:val="24"/>
              </w:rPr>
            </w:pPr>
            <w:sdt>
              <w:sdtPr>
                <w:rPr>
                  <w:sz w:val="24"/>
                  <w:szCs w:val="24"/>
                </w:rPr>
                <w:id w:val="1520971153"/>
                <w:placeholder>
                  <w:docPart w:val="49FCA614676D4237868839EFE1AD1A5D"/>
                </w:placeholder>
                <w:dropDownList>
                  <w:listItem w:value="Choose an item."/>
                  <w:listItem w:displayText="Respondent" w:value="Respondent"/>
                  <w:listItem w:displayText="Defendant" w:value="Defendant"/>
                </w:dropDownList>
              </w:sdtPr>
              <w:sdtEndPr/>
              <w:sdtContent>
                <w:r w:rsidR="007073BE">
                  <w:rPr>
                    <w:sz w:val="24"/>
                    <w:szCs w:val="24"/>
                  </w:rPr>
                  <w:t>Respondent</w:t>
                </w:r>
              </w:sdtContent>
            </w:sdt>
            <w:r w:rsidR="005F58E5" w:rsidRPr="001C7109">
              <w:rPr>
                <w:sz w:val="24"/>
                <w:szCs w:val="24"/>
              </w:rPr>
              <w:t xml:space="preserve">                                    </w:t>
            </w:r>
          </w:p>
        </w:tc>
      </w:tr>
    </w:tbl>
    <w:p w:rsidR="00E0467F" w:rsidRPr="00B605B4" w:rsidRDefault="00E0467F" w:rsidP="007073BE">
      <w:pPr>
        <w:pBdr>
          <w:bottom w:val="single" w:sz="4" w:space="0" w:color="auto"/>
        </w:pBdr>
        <w:jc w:val="center"/>
        <w:rPr>
          <w:sz w:val="12"/>
          <w:szCs w:val="12"/>
        </w:rPr>
      </w:pPr>
    </w:p>
    <w:p w:rsidR="00E0467F" w:rsidRPr="005D088E" w:rsidRDefault="00533E4B" w:rsidP="00C22967">
      <w:pPr>
        <w:spacing w:before="240" w:after="120"/>
        <w:rPr>
          <w:sz w:val="24"/>
          <w:szCs w:val="24"/>
        </w:rPr>
      </w:pPr>
      <w:sdt>
        <w:sdtPr>
          <w:rPr>
            <w:sz w:val="24"/>
            <w:szCs w:val="24"/>
          </w:rPr>
          <w:id w:val="15629736"/>
          <w:lock w:val="contentLocked"/>
          <w:placeholder>
            <w:docPart w:val="A6A9D7ABA2CE4353AFBCBF8769DB3670"/>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9981836FFBF492D8D51DF911E4DFB62"/>
          </w:placeholder>
          <w:date w:fullDate="2019-08-08T00:00:00Z">
            <w:dateFormat w:val="dd MMMM yyyy"/>
            <w:lid w:val="en-GB"/>
            <w:storeMappedDataAs w:val="dateTime"/>
            <w:calendar w:val="gregorian"/>
          </w:date>
        </w:sdtPr>
        <w:sdtEndPr/>
        <w:sdtContent>
          <w:r w:rsidR="007073BE">
            <w:rPr>
              <w:sz w:val="24"/>
              <w:szCs w:val="24"/>
            </w:rPr>
            <w:t>08 August 2019</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533E4B" w:rsidP="00B0414B">
      <w:pPr>
        <w:rPr>
          <w:sz w:val="24"/>
          <w:szCs w:val="24"/>
        </w:rPr>
      </w:pPr>
      <w:sdt>
        <w:sdtPr>
          <w:rPr>
            <w:sz w:val="24"/>
            <w:szCs w:val="24"/>
          </w:rPr>
          <w:id w:val="15629744"/>
          <w:lock w:val="contentLocked"/>
          <w:placeholder>
            <w:docPart w:val="A6A9D7ABA2CE4353AFBCBF8769DB3670"/>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9E442BE560304DDC84618CDFCC101893"/>
          </w:placeholder>
        </w:sdtPr>
        <w:sdtEndPr/>
        <w:sdtContent>
          <w:r w:rsidR="007073BE">
            <w:rPr>
              <w:sz w:val="24"/>
              <w:szCs w:val="24"/>
            </w:rPr>
            <w:t>Mr. John Renaud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footerReference w:type="default" r:id="rId8"/>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9E442BE560304DDC84618CDFCC101893"/>
          </w:placeholder>
        </w:sdtPr>
        <w:sdtEndPr/>
        <w:sdtContent>
          <w:r w:rsidR="007073BE">
            <w:rPr>
              <w:sz w:val="24"/>
              <w:szCs w:val="24"/>
            </w:rPr>
            <w:t xml:space="preserve">Mr. </w:t>
          </w:r>
          <w:proofErr w:type="spellStart"/>
          <w:r w:rsidR="007073BE">
            <w:rPr>
              <w:sz w:val="24"/>
              <w:szCs w:val="24"/>
            </w:rPr>
            <w:t>Joji</w:t>
          </w:r>
          <w:proofErr w:type="spellEnd"/>
          <w:r w:rsidR="007073BE">
            <w:rPr>
              <w:sz w:val="24"/>
              <w:szCs w:val="24"/>
            </w:rPr>
            <w:t xml:space="preserve"> John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533E4B" w:rsidP="006578C2">
      <w:pPr>
        <w:spacing w:before="120" w:after="240"/>
        <w:rPr>
          <w:sz w:val="24"/>
          <w:szCs w:val="24"/>
        </w:rPr>
      </w:pPr>
      <w:sdt>
        <w:sdtPr>
          <w:rPr>
            <w:sz w:val="24"/>
            <w:szCs w:val="24"/>
          </w:rPr>
          <w:id w:val="15629748"/>
          <w:lock w:val="contentLocked"/>
          <w:placeholder>
            <w:docPart w:val="A6A9D7ABA2CE4353AFBCBF8769DB3670"/>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62A615F5D43D47C68F83258AD9D176BD"/>
          </w:placeholder>
          <w:date w:fullDate="2019-08-23T00:00:00Z">
            <w:dateFormat w:val="dd MMMM yyyy"/>
            <w:lid w:val="en-GB"/>
            <w:storeMappedDataAs w:val="dateTime"/>
            <w:calendar w:val="gregorian"/>
          </w:date>
        </w:sdtPr>
        <w:sdtEndPr/>
        <w:sdtContent>
          <w:r w:rsidR="007073BE">
            <w:rPr>
              <w:sz w:val="24"/>
              <w:szCs w:val="24"/>
            </w:rPr>
            <w:t>23 August 2019</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A6A9D7ABA2CE4353AFBCBF8769DB3670"/>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533E4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33CD1B91EA154684B03CCFCFAD943B4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073BE">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BC39F97E58314BFDB7175BE57216B7A7"/>
        </w:placeholder>
      </w:sdtPr>
      <w:sdtEndPr>
        <w:rPr>
          <w:sz w:val="10"/>
          <w:szCs w:val="10"/>
        </w:rPr>
      </w:sdtEndPr>
      <w:sdtContent>
        <w:sdt>
          <w:sdtPr>
            <w:id w:val="-1851554663"/>
            <w:placeholder>
              <w:docPart w:val="00F452234FDA418CBE30E14FB18FFC32"/>
            </w:placeholder>
          </w:sdtPr>
          <w:sdtEndPr/>
          <w:sdtContent>
            <w:p w:rsidR="007073BE" w:rsidRDefault="007073BE" w:rsidP="007073BE">
              <w:pPr>
                <w:pStyle w:val="ListParagraph"/>
                <w:widowControl/>
                <w:autoSpaceDE/>
                <w:autoSpaceDN/>
                <w:adjustRightInd/>
                <w:spacing w:after="240" w:line="360" w:lineRule="auto"/>
                <w:ind w:left="709" w:hanging="709"/>
                <w:contextualSpacing w:val="0"/>
                <w:jc w:val="both"/>
                <w:rPr>
                  <w:sz w:val="24"/>
                  <w:szCs w:val="24"/>
                </w:rPr>
              </w:pPr>
              <w:r w:rsidRPr="003A3026">
                <w:rPr>
                  <w:sz w:val="24"/>
                  <w:szCs w:val="24"/>
                </w:rPr>
                <w:t xml:space="preserve">[1] </w:t>
              </w:r>
              <w:r>
                <w:rPr>
                  <w:sz w:val="24"/>
                  <w:szCs w:val="24"/>
                </w:rPr>
                <w:tab/>
              </w:r>
              <w:r w:rsidRPr="003A3026">
                <w:rPr>
                  <w:sz w:val="24"/>
                  <w:szCs w:val="24"/>
                </w:rPr>
                <w:t xml:space="preserve">This </w:t>
              </w:r>
              <w:r>
                <w:rPr>
                  <w:sz w:val="24"/>
                  <w:szCs w:val="24"/>
                </w:rPr>
                <w:t>is an appeal arising out of six cases wherein the Appellant stood charged with various offences and which have consolidated between  housebreaking and imprisonment for the present purposes since they raise the same issues.  The Appellant was sentenced to serve a total of seven years and 6 months</w:t>
              </w:r>
            </w:p>
            <w:p w:rsidR="007073BE" w:rsidRDefault="007073BE" w:rsidP="007073BE">
              <w:pPr>
                <w:pStyle w:val="ListParagraph"/>
                <w:widowControl/>
                <w:autoSpaceDE/>
                <w:autoSpaceDN/>
                <w:adjustRightInd/>
                <w:spacing w:after="240" w:line="360" w:lineRule="auto"/>
                <w:ind w:left="709" w:hanging="709"/>
                <w:contextualSpacing w:val="0"/>
                <w:jc w:val="both"/>
                <w:rPr>
                  <w:sz w:val="24"/>
                  <w:szCs w:val="24"/>
                </w:rPr>
              </w:pPr>
              <w:r>
                <w:rPr>
                  <w:sz w:val="24"/>
                  <w:szCs w:val="24"/>
                </w:rPr>
                <w:t>[2]</w:t>
              </w:r>
              <w:r>
                <w:rPr>
                  <w:sz w:val="24"/>
                  <w:szCs w:val="24"/>
                </w:rPr>
                <w:tab/>
                <w:t xml:space="preserve"> It is not a disputed fact that the Appellant is a drug addict which resulted in him being a habitual offender. The probation report on record at E10 of the brief, shows that the Appellant failed to respond positively to his probation conditions. Moreover, the Probation Report shows that the Appellant was given an opportunity to follow a three months drug treatment and rehabilitation programme on </w:t>
              </w:r>
              <w:proofErr w:type="spellStart"/>
              <w:r>
                <w:rPr>
                  <w:sz w:val="24"/>
                  <w:szCs w:val="24"/>
                </w:rPr>
                <w:t>Coetivy</w:t>
              </w:r>
              <w:proofErr w:type="spellEnd"/>
              <w:r>
                <w:rPr>
                  <w:sz w:val="24"/>
                  <w:szCs w:val="24"/>
                </w:rPr>
                <w:t xml:space="preserve">, yet the Appellant failed to pursue through with the programme. The report also indicates very clearly that the Appellant </w:t>
              </w:r>
              <w:r>
                <w:rPr>
                  <w:sz w:val="24"/>
                  <w:szCs w:val="24"/>
                </w:rPr>
                <w:lastRenderedPageBreak/>
                <w:t>showed no serious commitment due to the fact that he failed to respond positively to the conditions and requirements of his Probation Order.</w:t>
              </w:r>
            </w:p>
            <w:p w:rsidR="007073BE" w:rsidRDefault="007073BE" w:rsidP="007073BE">
              <w:pPr>
                <w:pStyle w:val="ListParagraph"/>
                <w:widowControl/>
                <w:autoSpaceDE/>
                <w:autoSpaceDN/>
                <w:adjustRightInd/>
                <w:spacing w:after="240" w:line="360" w:lineRule="auto"/>
                <w:ind w:left="709" w:hanging="709"/>
                <w:contextualSpacing w:val="0"/>
                <w:jc w:val="both"/>
                <w:rPr>
                  <w:sz w:val="24"/>
                  <w:szCs w:val="24"/>
                </w:rPr>
              </w:pPr>
              <w:r>
                <w:rPr>
                  <w:sz w:val="24"/>
                  <w:szCs w:val="24"/>
                </w:rPr>
                <w:t xml:space="preserve">[3] </w:t>
              </w:r>
              <w:r>
                <w:rPr>
                  <w:sz w:val="24"/>
                  <w:szCs w:val="24"/>
                </w:rPr>
                <w:tab/>
                <w:t>Counsel for the Appellant conceded in his own word that the excessive sentence imposed on the Appellant though consecutive does assist in his reformation and also states in paragraph 2 of his skeleton heads of argument that the sentence is consonant with existing legal principles.</w:t>
              </w:r>
            </w:p>
            <w:p w:rsidR="007073BE" w:rsidRDefault="007073BE" w:rsidP="007073BE">
              <w:pPr>
                <w:pStyle w:val="ListParagraph"/>
                <w:widowControl/>
                <w:autoSpaceDE/>
                <w:autoSpaceDN/>
                <w:adjustRightInd/>
                <w:spacing w:after="240" w:line="360" w:lineRule="auto"/>
                <w:ind w:left="709" w:hanging="709"/>
                <w:contextualSpacing w:val="0"/>
                <w:jc w:val="both"/>
                <w:rPr>
                  <w:sz w:val="24"/>
                  <w:szCs w:val="24"/>
                </w:rPr>
              </w:pPr>
              <w:r>
                <w:rPr>
                  <w:sz w:val="24"/>
                  <w:szCs w:val="24"/>
                </w:rPr>
                <w:t xml:space="preserve">[4] </w:t>
              </w:r>
              <w:r>
                <w:rPr>
                  <w:sz w:val="24"/>
                  <w:szCs w:val="24"/>
                </w:rPr>
                <w:tab/>
                <w:t>The past conduct of the Appellant is another factor which weighs in the balance since it is indicative of his attitude. It appears that the Appellant was convicted in 2012 and 2013 for the offences of housebreaking and stealing and was given relatively short prison sentences. He was liberated on 8 October 2015 and offended again in February 2016 following which he was placed on probation and was required to do community service. The subject matter of the present appeal pertains to offences committed in the months of September and October 2016. Therefore, it appears clearly that the Appellant did not heed to the leniency showed towards him in the past</w:t>
              </w:r>
            </w:p>
            <w:p w:rsidR="007073BE" w:rsidRDefault="007073BE" w:rsidP="007073BE">
              <w:pPr>
                <w:pStyle w:val="ListParagraph"/>
                <w:widowControl/>
                <w:tabs>
                  <w:tab w:val="left" w:pos="709"/>
                </w:tabs>
                <w:autoSpaceDE/>
                <w:autoSpaceDN/>
                <w:adjustRightInd/>
                <w:spacing w:after="240" w:line="360" w:lineRule="auto"/>
                <w:ind w:left="709" w:hanging="709"/>
                <w:contextualSpacing w:val="0"/>
                <w:jc w:val="both"/>
                <w:rPr>
                  <w:sz w:val="24"/>
                  <w:szCs w:val="24"/>
                </w:rPr>
              </w:pPr>
              <w:r>
                <w:rPr>
                  <w:sz w:val="24"/>
                  <w:szCs w:val="24"/>
                </w:rPr>
                <w:t xml:space="preserve">[5] </w:t>
              </w:r>
              <w:r>
                <w:rPr>
                  <w:sz w:val="24"/>
                  <w:szCs w:val="24"/>
                </w:rPr>
                <w:tab/>
                <w:t xml:space="preserve">Having duly considered all the surrounding circumstances of this case as well as the probation report, we are of the view that the Appellant is not a fit and proper candidate for the a lenient sentence as a more relaxed altitude has borne no fruits in the past </w:t>
              </w:r>
            </w:p>
            <w:p w:rsidR="007073BE" w:rsidRDefault="007073BE" w:rsidP="007D1ED6">
              <w:pPr>
                <w:pStyle w:val="ListParagraph"/>
                <w:widowControl/>
                <w:tabs>
                  <w:tab w:val="left" w:pos="709"/>
                </w:tabs>
                <w:autoSpaceDE/>
                <w:autoSpaceDN/>
                <w:adjustRightInd/>
                <w:spacing w:after="240" w:line="360" w:lineRule="auto"/>
                <w:ind w:left="709" w:hanging="709"/>
                <w:contextualSpacing w:val="0"/>
                <w:jc w:val="both"/>
                <w:rPr>
                  <w:rFonts w:eastAsia="Calibri"/>
                </w:rPr>
              </w:pPr>
              <w:r>
                <w:rPr>
                  <w:sz w:val="24"/>
                  <w:szCs w:val="24"/>
                </w:rPr>
                <w:t>[6]</w:t>
              </w:r>
              <w:r>
                <w:rPr>
                  <w:sz w:val="24"/>
                  <w:szCs w:val="24"/>
                </w:rPr>
                <w:tab/>
                <w:t xml:space="preserve">In all the circumstances of this case, the grounds of appeal cannot succeed and is therefore accordingly dismissed. </w:t>
              </w:r>
              <w:r w:rsidR="007D1ED6">
                <w:rPr>
                  <w:sz w:val="24"/>
                  <w:szCs w:val="24"/>
                </w:rPr>
                <w:t xml:space="preserve"> </w:t>
              </w:r>
            </w:p>
          </w:sdtContent>
        </w:sdt>
        <w:p w:rsidR="0006489F" w:rsidRPr="007D1ED6" w:rsidRDefault="00533E4B" w:rsidP="00030259">
          <w:pPr>
            <w:pStyle w:val="JudgmentText"/>
            <w:numPr>
              <w:ilvl w:val="0"/>
              <w:numId w:val="0"/>
            </w:numPr>
            <w:rPr>
              <w:sz w:val="10"/>
              <w:szCs w:val="10"/>
            </w:rPr>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7D1ED6">
          <w:type w:val="continuous"/>
          <w:pgSz w:w="12240" w:h="15840"/>
          <w:pgMar w:top="1440" w:right="1440" w:bottom="851"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533E4B" w:rsidP="00AD63F9">
      <w:pPr>
        <w:spacing w:line="480" w:lineRule="auto"/>
        <w:rPr>
          <w:b/>
          <w:sz w:val="28"/>
          <w:szCs w:val="28"/>
        </w:rPr>
      </w:pPr>
      <w:sdt>
        <w:sdtPr>
          <w:rPr>
            <w:b/>
            <w:sz w:val="24"/>
            <w:szCs w:val="24"/>
          </w:rPr>
          <w:id w:val="22920305"/>
          <w:placeholder>
            <w:docPart w:val="90D79C9BB5EF4A279270F590E0E6216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073BE">
            <w:rPr>
              <w:b/>
              <w:sz w:val="24"/>
              <w:szCs w:val="24"/>
            </w:rPr>
            <w:t>F. MacGregor (PCA)</w:t>
          </w:r>
        </w:sdtContent>
      </w:sdt>
    </w:p>
    <w:sdt>
      <w:sdtPr>
        <w:rPr>
          <w:b/>
          <w:sz w:val="28"/>
          <w:szCs w:val="28"/>
        </w:rPr>
        <w:id w:val="4919265"/>
        <w:placeholder>
          <w:docPart w:val="1C0179301F9044A38A475BF86789EEEB"/>
        </w:placeholder>
        <w:docPartList>
          <w:docPartGallery w:val="Quick Parts"/>
        </w:docPartList>
      </w:sdtPr>
      <w:sdtEndPr>
        <w:rPr>
          <w:sz w:val="24"/>
          <w:szCs w:val="24"/>
        </w:rPr>
      </w:sdtEndPr>
      <w:sdtContent>
        <w:p w:rsidR="00AD63F9" w:rsidRPr="00484DA6" w:rsidRDefault="00533E4B" w:rsidP="00AD63F9">
          <w:pPr>
            <w:spacing w:before="360" w:after="240" w:line="480" w:lineRule="auto"/>
            <w:rPr>
              <w:b/>
              <w:sz w:val="24"/>
              <w:szCs w:val="24"/>
            </w:rPr>
          </w:pPr>
          <w:sdt>
            <w:sdtPr>
              <w:rPr>
                <w:b/>
                <w:sz w:val="24"/>
                <w:szCs w:val="24"/>
              </w:rPr>
              <w:id w:val="4919266"/>
              <w:placeholder>
                <w:docPart w:val="1519BB4B79504778B06323FA9C1FE07B"/>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D905A2E8FFAF48A18102EE501921942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073BE">
                <w:rPr>
                  <w:sz w:val="24"/>
                  <w:szCs w:val="24"/>
                </w:rPr>
                <w:t>A.</w:t>
              </w:r>
              <w:r w:rsidR="007D1ED6">
                <w:rPr>
                  <w:sz w:val="24"/>
                  <w:szCs w:val="24"/>
                </w:rPr>
                <w:t xml:space="preserve"> </w:t>
              </w:r>
              <w:r w:rsidR="007073BE">
                <w:rPr>
                  <w:sz w:val="24"/>
                  <w:szCs w:val="24"/>
                </w:rPr>
                <w:t>Fernando (J.A)</w:t>
              </w:r>
            </w:sdtContent>
          </w:sdt>
        </w:p>
      </w:sdtContent>
    </w:sdt>
    <w:p w:rsidR="00AD63F9" w:rsidRDefault="007073BE" w:rsidP="00AD63F9">
      <w:pPr>
        <w:spacing w:before="360" w:after="240" w:line="480" w:lineRule="auto"/>
        <w:rPr>
          <w:sz w:val="24"/>
          <w:szCs w:val="24"/>
        </w:rPr>
      </w:pPr>
      <w:r>
        <w:rPr>
          <w:b/>
          <w:sz w:val="24"/>
          <w:szCs w:val="24"/>
        </w:rPr>
        <w:t>I concur</w:t>
      </w:r>
      <w:proofErr w:type="gramStart"/>
      <w:r>
        <w:rPr>
          <w:b/>
          <w:sz w:val="24"/>
          <w:szCs w:val="24"/>
        </w:rPr>
        <w:t>:.</w:t>
      </w:r>
      <w:proofErr w:type="gramEnd"/>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Pr>
          <w:sz w:val="24"/>
          <w:szCs w:val="24"/>
        </w:rPr>
        <w:t>R. Govinden (J.A)</w:t>
      </w:r>
    </w:p>
    <w:p w:rsidR="0087722C" w:rsidRDefault="0087722C" w:rsidP="007F351F">
      <w:pPr>
        <w:rPr>
          <w:b/>
          <w:sz w:val="28"/>
          <w:szCs w:val="28"/>
        </w:rPr>
      </w:pPr>
    </w:p>
    <w:p w:rsidR="00204002" w:rsidRPr="005D088E" w:rsidRDefault="00533E4B"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475D11F6017E42AEB941F110F2D4D4FE"/>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01FA8F5141C448508323E9D0024FA29C"/>
          </w:placeholder>
          <w:date w:fullDate="2019-08-23T00:00:00Z">
            <w:dateFormat w:val="dd MMMM yyyy"/>
            <w:lid w:val="en-GB"/>
            <w:storeMappedDataAs w:val="dateTime"/>
            <w:calendar w:val="gregorian"/>
          </w:date>
        </w:sdtPr>
        <w:sdtEndPr/>
        <w:sdtContent>
          <w:r w:rsidR="007D1ED6">
            <w:rPr>
              <w:sz w:val="24"/>
              <w:szCs w:val="24"/>
            </w:rPr>
            <w:t>23 August 2019</w:t>
          </w:r>
        </w:sdtContent>
      </w:sdt>
    </w:p>
    <w:sectPr w:rsidR="00204002" w:rsidRPr="005D088E" w:rsidSect="007D1ED6">
      <w:type w:val="continuous"/>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4B" w:rsidRDefault="00533E4B" w:rsidP="00DB6D34">
      <w:r>
        <w:separator/>
      </w:r>
    </w:p>
  </w:endnote>
  <w:endnote w:type="continuationSeparator" w:id="0">
    <w:p w:rsidR="00533E4B" w:rsidRDefault="00533E4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05004">
    <w:pPr>
      <w:pStyle w:val="Footer"/>
      <w:jc w:val="center"/>
    </w:pPr>
    <w:r>
      <w:fldChar w:fldCharType="begin"/>
    </w:r>
    <w:r>
      <w:instrText xml:space="preserve"> PAGE   \* MERGEFORMAT </w:instrText>
    </w:r>
    <w:r>
      <w:fldChar w:fldCharType="separate"/>
    </w:r>
    <w:r w:rsidR="00E7708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4B" w:rsidRDefault="00533E4B" w:rsidP="00DB6D34">
      <w:r>
        <w:separator/>
      </w:r>
    </w:p>
  </w:footnote>
  <w:footnote w:type="continuationSeparator" w:id="0">
    <w:p w:rsidR="00533E4B" w:rsidRDefault="00533E4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74820"/>
    <w:multiLevelType w:val="multilevel"/>
    <w:tmpl w:val="1CC89892"/>
    <w:numStyleLink w:val="Judgments"/>
  </w:abstractNum>
  <w:abstractNum w:abstractNumId="5"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0F"/>
    <w:rsid w:val="00002269"/>
    <w:rsid w:val="000043B1"/>
    <w:rsid w:val="00005BEF"/>
    <w:rsid w:val="00017F12"/>
    <w:rsid w:val="0002497E"/>
    <w:rsid w:val="00030259"/>
    <w:rsid w:val="00030C81"/>
    <w:rsid w:val="000641ED"/>
    <w:rsid w:val="0006489F"/>
    <w:rsid w:val="00075573"/>
    <w:rsid w:val="000810C7"/>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170F"/>
    <w:rsid w:val="001376AB"/>
    <w:rsid w:val="00144612"/>
    <w:rsid w:val="001535B9"/>
    <w:rsid w:val="0016510C"/>
    <w:rsid w:val="00171F06"/>
    <w:rsid w:val="00180158"/>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D0AC2"/>
    <w:rsid w:val="004F2B34"/>
    <w:rsid w:val="004F3823"/>
    <w:rsid w:val="004F409A"/>
    <w:rsid w:val="0051033B"/>
    <w:rsid w:val="005207C8"/>
    <w:rsid w:val="00521100"/>
    <w:rsid w:val="00530663"/>
    <w:rsid w:val="00533E4B"/>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D34E9"/>
    <w:rsid w:val="005F3AAB"/>
    <w:rsid w:val="005F58E5"/>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073BE"/>
    <w:rsid w:val="0071190B"/>
    <w:rsid w:val="007175A6"/>
    <w:rsid w:val="00744508"/>
    <w:rsid w:val="00760665"/>
    <w:rsid w:val="00763535"/>
    <w:rsid w:val="00766505"/>
    <w:rsid w:val="00770970"/>
    <w:rsid w:val="007820CB"/>
    <w:rsid w:val="00782F7D"/>
    <w:rsid w:val="007A47DC"/>
    <w:rsid w:val="007B10E8"/>
    <w:rsid w:val="007B6178"/>
    <w:rsid w:val="007C2809"/>
    <w:rsid w:val="007D1ED6"/>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7785E"/>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67D1B"/>
    <w:rsid w:val="00E7522F"/>
    <w:rsid w:val="00E7573E"/>
    <w:rsid w:val="00E77083"/>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5B366-E1DE-4FDD-A415-1BDD1C52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E10EF37AA4001B10C8D4F0127076B"/>
        <w:category>
          <w:name w:val="General"/>
          <w:gallery w:val="placeholder"/>
        </w:category>
        <w:types>
          <w:type w:val="bbPlcHdr"/>
        </w:types>
        <w:behaviors>
          <w:behavior w:val="content"/>
        </w:behaviors>
        <w:guid w:val="{6461BED4-CB32-4A58-87D1-A4546D224A44}"/>
      </w:docPartPr>
      <w:docPartBody>
        <w:p w:rsidR="00E31F4B" w:rsidRDefault="008D4C95">
          <w:pPr>
            <w:pStyle w:val="50FE10EF37AA4001B10C8D4F0127076B"/>
          </w:pPr>
          <w:r w:rsidRPr="002A0FDF">
            <w:rPr>
              <w:rStyle w:val="PlaceholderText"/>
            </w:rPr>
            <w:t>Click here to enter text.</w:t>
          </w:r>
        </w:p>
      </w:docPartBody>
    </w:docPart>
    <w:docPart>
      <w:docPartPr>
        <w:name w:val="80461B8D13A74C05AC897E64C9D17890"/>
        <w:category>
          <w:name w:val="General"/>
          <w:gallery w:val="placeholder"/>
        </w:category>
        <w:types>
          <w:type w:val="bbPlcHdr"/>
        </w:types>
        <w:behaviors>
          <w:behavior w:val="content"/>
        </w:behaviors>
        <w:guid w:val="{FE4EFF57-1351-45F0-B67C-0AD08C303772}"/>
      </w:docPartPr>
      <w:docPartBody>
        <w:p w:rsidR="00E31F4B" w:rsidRDefault="008D4C95">
          <w:pPr>
            <w:pStyle w:val="80461B8D13A74C05AC897E64C9D17890"/>
          </w:pPr>
          <w:r w:rsidRPr="002A0FDF">
            <w:rPr>
              <w:rStyle w:val="PlaceholderText"/>
            </w:rPr>
            <w:t>Choose a building block.</w:t>
          </w:r>
        </w:p>
      </w:docPartBody>
    </w:docPart>
    <w:docPart>
      <w:docPartPr>
        <w:name w:val="16A1439550F749ABAAA78F43AD02792A"/>
        <w:category>
          <w:name w:val="General"/>
          <w:gallery w:val="placeholder"/>
        </w:category>
        <w:types>
          <w:type w:val="bbPlcHdr"/>
        </w:types>
        <w:behaviors>
          <w:behavior w:val="content"/>
        </w:behaviors>
        <w:guid w:val="{637FC131-1457-4276-9B61-4EE2BAE153AF}"/>
      </w:docPartPr>
      <w:docPartBody>
        <w:p w:rsidR="00E31F4B" w:rsidRDefault="008D4C95">
          <w:pPr>
            <w:pStyle w:val="16A1439550F749ABAAA78F43AD02792A"/>
          </w:pPr>
          <w:r w:rsidRPr="006E09BE">
            <w:rPr>
              <w:rStyle w:val="PlaceholderText"/>
            </w:rPr>
            <w:t>Click here to enter text.</w:t>
          </w:r>
        </w:p>
      </w:docPartBody>
    </w:docPart>
    <w:docPart>
      <w:docPartPr>
        <w:name w:val="31ACE112F27B4861A865E3C894F00D23"/>
        <w:category>
          <w:name w:val="General"/>
          <w:gallery w:val="placeholder"/>
        </w:category>
        <w:types>
          <w:type w:val="bbPlcHdr"/>
        </w:types>
        <w:behaviors>
          <w:behavior w:val="content"/>
        </w:behaviors>
        <w:guid w:val="{CA3B30AF-83FF-4671-9275-58A4854CE4E3}"/>
      </w:docPartPr>
      <w:docPartBody>
        <w:p w:rsidR="00E31F4B" w:rsidRDefault="008D4C95">
          <w:pPr>
            <w:pStyle w:val="31ACE112F27B4861A865E3C894F00D23"/>
          </w:pPr>
          <w:r w:rsidRPr="00E56144">
            <w:rPr>
              <w:rStyle w:val="PlaceholderText"/>
            </w:rPr>
            <w:t>.</w:t>
          </w:r>
        </w:p>
      </w:docPartBody>
    </w:docPart>
    <w:docPart>
      <w:docPartPr>
        <w:name w:val="6CFE4F9C9BFB40F6B72AC8F4B51403CB"/>
        <w:category>
          <w:name w:val="General"/>
          <w:gallery w:val="placeholder"/>
        </w:category>
        <w:types>
          <w:type w:val="bbPlcHdr"/>
        </w:types>
        <w:behaviors>
          <w:behavior w:val="content"/>
        </w:behaviors>
        <w:guid w:val="{59247EAB-A332-4C35-91ED-19510617CF99}"/>
      </w:docPartPr>
      <w:docPartBody>
        <w:p w:rsidR="00E31F4B" w:rsidRDefault="008D4C95">
          <w:pPr>
            <w:pStyle w:val="6CFE4F9C9BFB40F6B72AC8F4B51403CB"/>
          </w:pPr>
          <w:r w:rsidRPr="00E56144">
            <w:rPr>
              <w:rStyle w:val="PlaceholderText"/>
            </w:rPr>
            <w:t>.</w:t>
          </w:r>
        </w:p>
      </w:docPartBody>
    </w:docPart>
    <w:docPart>
      <w:docPartPr>
        <w:name w:val="A6A9D7ABA2CE4353AFBCBF8769DB3670"/>
        <w:category>
          <w:name w:val="General"/>
          <w:gallery w:val="placeholder"/>
        </w:category>
        <w:types>
          <w:type w:val="bbPlcHdr"/>
        </w:types>
        <w:behaviors>
          <w:behavior w:val="content"/>
        </w:behaviors>
        <w:guid w:val="{C8044034-D336-42CE-855C-58503CF3C3B5}"/>
      </w:docPartPr>
      <w:docPartBody>
        <w:p w:rsidR="00E31F4B" w:rsidRDefault="008D4C95">
          <w:pPr>
            <w:pStyle w:val="A6A9D7ABA2CE4353AFBCBF8769DB3670"/>
          </w:pPr>
          <w:r w:rsidRPr="00EE5BC4">
            <w:rPr>
              <w:rStyle w:val="PlaceholderText"/>
            </w:rPr>
            <w:t>Click here to enter text.</w:t>
          </w:r>
        </w:p>
      </w:docPartBody>
    </w:docPart>
    <w:docPart>
      <w:docPartPr>
        <w:name w:val="B496FE262EA54781B59D7051B65D47BC"/>
        <w:category>
          <w:name w:val="General"/>
          <w:gallery w:val="placeholder"/>
        </w:category>
        <w:types>
          <w:type w:val="bbPlcHdr"/>
        </w:types>
        <w:behaviors>
          <w:behavior w:val="content"/>
        </w:behaviors>
        <w:guid w:val="{36670B02-BB32-492C-BB44-C122304C8146}"/>
      </w:docPartPr>
      <w:docPartBody>
        <w:p w:rsidR="00E31F4B" w:rsidRDefault="008D4C95">
          <w:pPr>
            <w:pStyle w:val="B496FE262EA54781B59D7051B65D47BC"/>
          </w:pPr>
          <w:r w:rsidRPr="00B26028">
            <w:rPr>
              <w:sz w:val="24"/>
              <w:szCs w:val="24"/>
            </w:rPr>
            <w:t>Choose party type</w:t>
          </w:r>
        </w:p>
      </w:docPartBody>
    </w:docPart>
    <w:docPart>
      <w:docPartPr>
        <w:name w:val="25A83AB6593B4307A8470A243BC545AD"/>
        <w:category>
          <w:name w:val="General"/>
          <w:gallery w:val="placeholder"/>
        </w:category>
        <w:types>
          <w:type w:val="bbPlcHdr"/>
        </w:types>
        <w:behaviors>
          <w:behavior w:val="content"/>
        </w:behaviors>
        <w:guid w:val="{EBFA23F8-3722-4341-A27E-4ABAAFD5E808}"/>
      </w:docPartPr>
      <w:docPartBody>
        <w:p w:rsidR="00E31F4B" w:rsidRDefault="008D4C95">
          <w:pPr>
            <w:pStyle w:val="25A83AB6593B4307A8470A243BC545AD"/>
          </w:pPr>
          <w:r w:rsidRPr="00EE5BC4">
            <w:rPr>
              <w:rStyle w:val="PlaceholderText"/>
            </w:rPr>
            <w:t>Click here to enter text.</w:t>
          </w:r>
        </w:p>
      </w:docPartBody>
    </w:docPart>
    <w:docPart>
      <w:docPartPr>
        <w:name w:val="F714FB07AAAB47C7B7C1523978A22FA1"/>
        <w:category>
          <w:name w:val="General"/>
          <w:gallery w:val="placeholder"/>
        </w:category>
        <w:types>
          <w:type w:val="bbPlcHdr"/>
        </w:types>
        <w:behaviors>
          <w:behavior w:val="content"/>
        </w:behaviors>
        <w:guid w:val="{2B4E5A94-B311-4CFC-BE14-C0EC8503D27D}"/>
      </w:docPartPr>
      <w:docPartBody>
        <w:p w:rsidR="00E31F4B" w:rsidRDefault="008D4C95">
          <w:pPr>
            <w:pStyle w:val="F714FB07AAAB47C7B7C1523978A22FA1"/>
          </w:pPr>
          <w:r w:rsidRPr="00B26028">
            <w:rPr>
              <w:rStyle w:val="PlaceholderText"/>
            </w:rPr>
            <w:t>Click here to enter text.</w:t>
          </w:r>
        </w:p>
      </w:docPartBody>
    </w:docPart>
    <w:docPart>
      <w:docPartPr>
        <w:name w:val="49FCA614676D4237868839EFE1AD1A5D"/>
        <w:category>
          <w:name w:val="General"/>
          <w:gallery w:val="placeholder"/>
        </w:category>
        <w:types>
          <w:type w:val="bbPlcHdr"/>
        </w:types>
        <w:behaviors>
          <w:behavior w:val="content"/>
        </w:behaviors>
        <w:guid w:val="{12CA1B43-888A-46E5-BCE3-AEDDE5A0A180}"/>
      </w:docPartPr>
      <w:docPartBody>
        <w:p w:rsidR="00E31F4B" w:rsidRDefault="008D4C95">
          <w:pPr>
            <w:pStyle w:val="49FCA614676D4237868839EFE1AD1A5D"/>
          </w:pPr>
          <w:r w:rsidRPr="001C7109">
            <w:rPr>
              <w:sz w:val="24"/>
              <w:szCs w:val="24"/>
            </w:rPr>
            <w:t>Choose party type</w:t>
          </w:r>
        </w:p>
      </w:docPartBody>
    </w:docPart>
    <w:docPart>
      <w:docPartPr>
        <w:name w:val="29981836FFBF492D8D51DF911E4DFB62"/>
        <w:category>
          <w:name w:val="General"/>
          <w:gallery w:val="placeholder"/>
        </w:category>
        <w:types>
          <w:type w:val="bbPlcHdr"/>
        </w:types>
        <w:behaviors>
          <w:behavior w:val="content"/>
        </w:behaviors>
        <w:guid w:val="{617A5F4F-BF4A-4FE4-85AD-1C4B0D4151A1}"/>
      </w:docPartPr>
      <w:docPartBody>
        <w:p w:rsidR="00E31F4B" w:rsidRDefault="008D4C95">
          <w:pPr>
            <w:pStyle w:val="29981836FFBF492D8D51DF911E4DFB62"/>
          </w:pPr>
          <w:r w:rsidRPr="005D088E">
            <w:rPr>
              <w:rStyle w:val="PlaceholderText"/>
            </w:rPr>
            <w:t>Click here to enter a date.</w:t>
          </w:r>
        </w:p>
      </w:docPartBody>
    </w:docPart>
    <w:docPart>
      <w:docPartPr>
        <w:name w:val="9E442BE560304DDC84618CDFCC101893"/>
        <w:category>
          <w:name w:val="General"/>
          <w:gallery w:val="placeholder"/>
        </w:category>
        <w:types>
          <w:type w:val="bbPlcHdr"/>
        </w:types>
        <w:behaviors>
          <w:behavior w:val="content"/>
        </w:behaviors>
        <w:guid w:val="{4B4B85C5-9FF5-4F64-BEE5-002EE15E9E36}"/>
      </w:docPartPr>
      <w:docPartBody>
        <w:p w:rsidR="00E31F4B" w:rsidRDefault="008D4C95">
          <w:pPr>
            <w:pStyle w:val="9E442BE560304DDC84618CDFCC101893"/>
          </w:pPr>
          <w:r w:rsidRPr="005D088E">
            <w:rPr>
              <w:rStyle w:val="PlaceholderText"/>
            </w:rPr>
            <w:t>Click here to enter text.</w:t>
          </w:r>
        </w:p>
      </w:docPartBody>
    </w:docPart>
    <w:docPart>
      <w:docPartPr>
        <w:name w:val="62A615F5D43D47C68F83258AD9D176BD"/>
        <w:category>
          <w:name w:val="General"/>
          <w:gallery w:val="placeholder"/>
        </w:category>
        <w:types>
          <w:type w:val="bbPlcHdr"/>
        </w:types>
        <w:behaviors>
          <w:behavior w:val="content"/>
        </w:behaviors>
        <w:guid w:val="{5EA59A79-BA9D-404D-A081-F2BB0FBC945E}"/>
      </w:docPartPr>
      <w:docPartBody>
        <w:p w:rsidR="00E31F4B" w:rsidRDefault="008D4C95">
          <w:pPr>
            <w:pStyle w:val="62A615F5D43D47C68F83258AD9D176BD"/>
          </w:pPr>
          <w:r w:rsidRPr="006E09BE">
            <w:rPr>
              <w:rStyle w:val="PlaceholderText"/>
            </w:rPr>
            <w:t>Click here to enter a date.</w:t>
          </w:r>
        </w:p>
      </w:docPartBody>
    </w:docPart>
    <w:docPart>
      <w:docPartPr>
        <w:name w:val="33CD1B91EA154684B03CCFCFAD943B4B"/>
        <w:category>
          <w:name w:val="General"/>
          <w:gallery w:val="placeholder"/>
        </w:category>
        <w:types>
          <w:type w:val="bbPlcHdr"/>
        </w:types>
        <w:behaviors>
          <w:behavior w:val="content"/>
        </w:behaviors>
        <w:guid w:val="{052479CE-0559-44FE-8F1B-33943E63ADB9}"/>
      </w:docPartPr>
      <w:docPartBody>
        <w:p w:rsidR="00E31F4B" w:rsidRDefault="008D4C95">
          <w:pPr>
            <w:pStyle w:val="33CD1B91EA154684B03CCFCFAD943B4B"/>
          </w:pPr>
          <w:r w:rsidRPr="00E56144">
            <w:rPr>
              <w:rStyle w:val="PlaceholderText"/>
            </w:rPr>
            <w:t>.</w:t>
          </w:r>
        </w:p>
      </w:docPartBody>
    </w:docPart>
    <w:docPart>
      <w:docPartPr>
        <w:name w:val="BC39F97E58314BFDB7175BE57216B7A7"/>
        <w:category>
          <w:name w:val="General"/>
          <w:gallery w:val="placeholder"/>
        </w:category>
        <w:types>
          <w:type w:val="bbPlcHdr"/>
        </w:types>
        <w:behaviors>
          <w:behavior w:val="content"/>
        </w:behaviors>
        <w:guid w:val="{0CEB506A-A8C9-4477-A368-22DE13770CC6}"/>
      </w:docPartPr>
      <w:docPartBody>
        <w:p w:rsidR="00E31F4B" w:rsidRDefault="008D4C95">
          <w:pPr>
            <w:pStyle w:val="BC39F97E58314BFDB7175BE57216B7A7"/>
          </w:pPr>
          <w:r w:rsidRPr="005D088E">
            <w:rPr>
              <w:rStyle w:val="PlaceholderText"/>
            </w:rPr>
            <w:t xml:space="preserve">Click here to enter text. here to enter text here to enter text here to enter text here to the court of appeal judgment. </w:t>
          </w:r>
        </w:p>
      </w:docPartBody>
    </w:docPart>
    <w:docPart>
      <w:docPartPr>
        <w:name w:val="90D79C9BB5EF4A279270F590E0E62168"/>
        <w:category>
          <w:name w:val="General"/>
          <w:gallery w:val="placeholder"/>
        </w:category>
        <w:types>
          <w:type w:val="bbPlcHdr"/>
        </w:types>
        <w:behaviors>
          <w:behavior w:val="content"/>
        </w:behaviors>
        <w:guid w:val="{037DDFAC-7328-44FB-A1A8-DF73CCFA3E3D}"/>
      </w:docPartPr>
      <w:docPartBody>
        <w:p w:rsidR="00E31F4B" w:rsidRDefault="008D4C95">
          <w:pPr>
            <w:pStyle w:val="90D79C9BB5EF4A279270F590E0E62168"/>
          </w:pPr>
          <w:r w:rsidRPr="00E56144">
            <w:rPr>
              <w:rStyle w:val="PlaceholderText"/>
            </w:rPr>
            <w:t>.</w:t>
          </w:r>
        </w:p>
      </w:docPartBody>
    </w:docPart>
    <w:docPart>
      <w:docPartPr>
        <w:name w:val="1C0179301F9044A38A475BF86789EEEB"/>
        <w:category>
          <w:name w:val="General"/>
          <w:gallery w:val="placeholder"/>
        </w:category>
        <w:types>
          <w:type w:val="bbPlcHdr"/>
        </w:types>
        <w:behaviors>
          <w:behavior w:val="content"/>
        </w:behaviors>
        <w:guid w:val="{3047748E-3FBB-4798-A8E4-D0281A105543}"/>
      </w:docPartPr>
      <w:docPartBody>
        <w:p w:rsidR="00E31F4B" w:rsidRDefault="008D4C95">
          <w:pPr>
            <w:pStyle w:val="1C0179301F9044A38A475BF86789EEEB"/>
          </w:pPr>
          <w:r w:rsidRPr="002A0FDF">
            <w:rPr>
              <w:rStyle w:val="PlaceholderText"/>
            </w:rPr>
            <w:t>Choose a building block.</w:t>
          </w:r>
        </w:p>
      </w:docPartBody>
    </w:docPart>
    <w:docPart>
      <w:docPartPr>
        <w:name w:val="1519BB4B79504778B06323FA9C1FE07B"/>
        <w:category>
          <w:name w:val="General"/>
          <w:gallery w:val="placeholder"/>
        </w:category>
        <w:types>
          <w:type w:val="bbPlcHdr"/>
        </w:types>
        <w:behaviors>
          <w:behavior w:val="content"/>
        </w:behaviors>
        <w:guid w:val="{025701A2-D199-429E-BAC1-3FCFA1766196}"/>
      </w:docPartPr>
      <w:docPartBody>
        <w:p w:rsidR="00E31F4B" w:rsidRDefault="008D4C95">
          <w:pPr>
            <w:pStyle w:val="1519BB4B79504778B06323FA9C1FE07B"/>
          </w:pPr>
          <w:r w:rsidRPr="006E09BE">
            <w:rPr>
              <w:rStyle w:val="PlaceholderText"/>
            </w:rPr>
            <w:t>Click here to enter text.</w:t>
          </w:r>
        </w:p>
      </w:docPartBody>
    </w:docPart>
    <w:docPart>
      <w:docPartPr>
        <w:name w:val="D905A2E8FFAF48A18102EE5019219421"/>
        <w:category>
          <w:name w:val="General"/>
          <w:gallery w:val="placeholder"/>
        </w:category>
        <w:types>
          <w:type w:val="bbPlcHdr"/>
        </w:types>
        <w:behaviors>
          <w:behavior w:val="content"/>
        </w:behaviors>
        <w:guid w:val="{3C2D7071-8AEF-478D-9D92-717459C34AC3}"/>
      </w:docPartPr>
      <w:docPartBody>
        <w:p w:rsidR="00E31F4B" w:rsidRDefault="008D4C95">
          <w:pPr>
            <w:pStyle w:val="D905A2E8FFAF48A18102EE5019219421"/>
          </w:pPr>
          <w:r w:rsidRPr="00E56144">
            <w:rPr>
              <w:rStyle w:val="PlaceholderText"/>
            </w:rPr>
            <w:t>.</w:t>
          </w:r>
        </w:p>
      </w:docPartBody>
    </w:docPart>
    <w:docPart>
      <w:docPartPr>
        <w:name w:val="475D11F6017E42AEB941F110F2D4D4FE"/>
        <w:category>
          <w:name w:val="General"/>
          <w:gallery w:val="placeholder"/>
        </w:category>
        <w:types>
          <w:type w:val="bbPlcHdr"/>
        </w:types>
        <w:behaviors>
          <w:behavior w:val="content"/>
        </w:behaviors>
        <w:guid w:val="{A530D959-354D-4DDB-BD5B-777D772DC7E2}"/>
      </w:docPartPr>
      <w:docPartBody>
        <w:p w:rsidR="00E31F4B" w:rsidRDefault="008D4C95">
          <w:pPr>
            <w:pStyle w:val="475D11F6017E42AEB941F110F2D4D4FE"/>
          </w:pPr>
          <w:r w:rsidRPr="006E09BE">
            <w:rPr>
              <w:rStyle w:val="PlaceholderText"/>
            </w:rPr>
            <w:t>Choose a building block.</w:t>
          </w:r>
        </w:p>
      </w:docPartBody>
    </w:docPart>
    <w:docPart>
      <w:docPartPr>
        <w:name w:val="01FA8F5141C448508323E9D0024FA29C"/>
        <w:category>
          <w:name w:val="General"/>
          <w:gallery w:val="placeholder"/>
        </w:category>
        <w:types>
          <w:type w:val="bbPlcHdr"/>
        </w:types>
        <w:behaviors>
          <w:behavior w:val="content"/>
        </w:behaviors>
        <w:guid w:val="{7FC444A0-EAB3-4539-B6D8-AF77825E3F52}"/>
      </w:docPartPr>
      <w:docPartBody>
        <w:p w:rsidR="00E31F4B" w:rsidRDefault="008D4C95">
          <w:pPr>
            <w:pStyle w:val="01FA8F5141C448508323E9D0024FA29C"/>
          </w:pPr>
          <w:r w:rsidRPr="005D088E">
            <w:rPr>
              <w:rStyle w:val="PlaceholderText"/>
            </w:rPr>
            <w:t>Click here to enter a date.</w:t>
          </w:r>
        </w:p>
      </w:docPartBody>
    </w:docPart>
    <w:docPart>
      <w:docPartPr>
        <w:name w:val="00F452234FDA418CBE30E14FB18FFC32"/>
        <w:category>
          <w:name w:val="General"/>
          <w:gallery w:val="placeholder"/>
        </w:category>
        <w:types>
          <w:type w:val="bbPlcHdr"/>
        </w:types>
        <w:behaviors>
          <w:behavior w:val="content"/>
        </w:behaviors>
        <w:guid w:val="{EBD3CE8A-E47E-4CD8-947B-A4FCAC5652FA}"/>
      </w:docPartPr>
      <w:docPartBody>
        <w:p w:rsidR="00E31F4B" w:rsidRDefault="00FB491E" w:rsidP="00FB491E">
          <w:pPr>
            <w:pStyle w:val="00F452234FDA418CBE30E14FB18FFC32"/>
          </w:pPr>
          <w:r w:rsidRPr="005D088E">
            <w:rPr>
              <w:rStyle w:val="PlaceholderText"/>
            </w:rPr>
            <w:t xml:space="preserve">Click here to enter text. here to enter text here to enter text here to enter text here to the court of appeal judgment.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1E"/>
    <w:rsid w:val="00292DD8"/>
    <w:rsid w:val="00581BD8"/>
    <w:rsid w:val="008D4C95"/>
    <w:rsid w:val="00E31F4B"/>
    <w:rsid w:val="00FB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91E"/>
    <w:rPr>
      <w:color w:val="808080"/>
    </w:rPr>
  </w:style>
  <w:style w:type="paragraph" w:customStyle="1" w:styleId="50FE10EF37AA4001B10C8D4F0127076B">
    <w:name w:val="50FE10EF37AA4001B10C8D4F0127076B"/>
  </w:style>
  <w:style w:type="paragraph" w:customStyle="1" w:styleId="80461B8D13A74C05AC897E64C9D17890">
    <w:name w:val="80461B8D13A74C05AC897E64C9D17890"/>
  </w:style>
  <w:style w:type="paragraph" w:customStyle="1" w:styleId="16A1439550F749ABAAA78F43AD02792A">
    <w:name w:val="16A1439550F749ABAAA78F43AD02792A"/>
  </w:style>
  <w:style w:type="paragraph" w:customStyle="1" w:styleId="31ACE112F27B4861A865E3C894F00D23">
    <w:name w:val="31ACE112F27B4861A865E3C894F00D23"/>
  </w:style>
  <w:style w:type="paragraph" w:customStyle="1" w:styleId="6CFE4F9C9BFB40F6B72AC8F4B51403CB">
    <w:name w:val="6CFE4F9C9BFB40F6B72AC8F4B51403CB"/>
  </w:style>
  <w:style w:type="paragraph" w:customStyle="1" w:styleId="D08BC36514D146F08D7F9618B3F96784">
    <w:name w:val="D08BC36514D146F08D7F9618B3F96784"/>
  </w:style>
  <w:style w:type="paragraph" w:customStyle="1" w:styleId="E241FA48C02D48A7937A735BE2478ACE">
    <w:name w:val="E241FA48C02D48A7937A735BE2478ACE"/>
  </w:style>
  <w:style w:type="paragraph" w:customStyle="1" w:styleId="2FCCFB9EE8DA412EA91F66708B77F4FA">
    <w:name w:val="2FCCFB9EE8DA412EA91F66708B77F4FA"/>
  </w:style>
  <w:style w:type="paragraph" w:customStyle="1" w:styleId="A6A9D7ABA2CE4353AFBCBF8769DB3670">
    <w:name w:val="A6A9D7ABA2CE4353AFBCBF8769DB3670"/>
  </w:style>
  <w:style w:type="paragraph" w:customStyle="1" w:styleId="568F8C2801ED4B3196A46157AA5CAC1B">
    <w:name w:val="568F8C2801ED4B3196A46157AA5CAC1B"/>
  </w:style>
  <w:style w:type="paragraph" w:customStyle="1" w:styleId="B496FE262EA54781B59D7051B65D47BC">
    <w:name w:val="B496FE262EA54781B59D7051B65D47BC"/>
  </w:style>
  <w:style w:type="paragraph" w:customStyle="1" w:styleId="99A2D8D7D6C640BCACC215D35E63A398">
    <w:name w:val="99A2D8D7D6C640BCACC215D35E63A398"/>
  </w:style>
  <w:style w:type="paragraph" w:customStyle="1" w:styleId="98A4FB87FC864651AD09F8AEE03E2430">
    <w:name w:val="98A4FB87FC864651AD09F8AEE03E2430"/>
  </w:style>
  <w:style w:type="paragraph" w:customStyle="1" w:styleId="FCBD946614A841CBA2EF5BF96212915B">
    <w:name w:val="FCBD946614A841CBA2EF5BF96212915B"/>
  </w:style>
  <w:style w:type="paragraph" w:customStyle="1" w:styleId="8CA8F117160E494AB2544BE56FBFF18C">
    <w:name w:val="8CA8F117160E494AB2544BE56FBFF18C"/>
  </w:style>
  <w:style w:type="paragraph" w:customStyle="1" w:styleId="1A358CC522B84167BEF44FE809DC4119">
    <w:name w:val="1A358CC522B84167BEF44FE809DC4119"/>
  </w:style>
  <w:style w:type="paragraph" w:customStyle="1" w:styleId="06F4BED417B14E2D8FEA823FDE494BB8">
    <w:name w:val="06F4BED417B14E2D8FEA823FDE494BB8"/>
  </w:style>
  <w:style w:type="paragraph" w:customStyle="1" w:styleId="E68EE3A3BF304ACBA1A260176A24E6B8">
    <w:name w:val="E68EE3A3BF304ACBA1A260176A24E6B8"/>
  </w:style>
  <w:style w:type="paragraph" w:customStyle="1" w:styleId="EE0DBE17A87F42179B794D2CEBBB1BF1">
    <w:name w:val="EE0DBE17A87F42179B794D2CEBBB1BF1"/>
  </w:style>
  <w:style w:type="paragraph" w:customStyle="1" w:styleId="73CB3C12B78C4558BC30B34C9412C5C6">
    <w:name w:val="73CB3C12B78C4558BC30B34C9412C5C6"/>
  </w:style>
  <w:style w:type="paragraph" w:customStyle="1" w:styleId="25A83AB6593B4307A8470A243BC545AD">
    <w:name w:val="25A83AB6593B4307A8470A243BC545AD"/>
  </w:style>
  <w:style w:type="paragraph" w:customStyle="1" w:styleId="F714FB07AAAB47C7B7C1523978A22FA1">
    <w:name w:val="F714FB07AAAB47C7B7C1523978A22FA1"/>
  </w:style>
  <w:style w:type="paragraph" w:customStyle="1" w:styleId="49FCA614676D4237868839EFE1AD1A5D">
    <w:name w:val="49FCA614676D4237868839EFE1AD1A5D"/>
  </w:style>
  <w:style w:type="paragraph" w:customStyle="1" w:styleId="29981836FFBF492D8D51DF911E4DFB62">
    <w:name w:val="29981836FFBF492D8D51DF911E4DFB62"/>
  </w:style>
  <w:style w:type="paragraph" w:customStyle="1" w:styleId="9E442BE560304DDC84618CDFCC101893">
    <w:name w:val="9E442BE560304DDC84618CDFCC101893"/>
  </w:style>
  <w:style w:type="paragraph" w:customStyle="1" w:styleId="62A615F5D43D47C68F83258AD9D176BD">
    <w:name w:val="62A615F5D43D47C68F83258AD9D176BD"/>
  </w:style>
  <w:style w:type="paragraph" w:customStyle="1" w:styleId="33CD1B91EA154684B03CCFCFAD943B4B">
    <w:name w:val="33CD1B91EA154684B03CCFCFAD943B4B"/>
  </w:style>
  <w:style w:type="paragraph" w:customStyle="1" w:styleId="BC39F97E58314BFDB7175BE57216B7A7">
    <w:name w:val="BC39F97E58314BFDB7175BE57216B7A7"/>
  </w:style>
  <w:style w:type="paragraph" w:customStyle="1" w:styleId="90D79C9BB5EF4A279270F590E0E62168">
    <w:name w:val="90D79C9BB5EF4A279270F590E0E62168"/>
  </w:style>
  <w:style w:type="paragraph" w:customStyle="1" w:styleId="1C0179301F9044A38A475BF86789EEEB">
    <w:name w:val="1C0179301F9044A38A475BF86789EEEB"/>
  </w:style>
  <w:style w:type="paragraph" w:customStyle="1" w:styleId="1519BB4B79504778B06323FA9C1FE07B">
    <w:name w:val="1519BB4B79504778B06323FA9C1FE07B"/>
  </w:style>
  <w:style w:type="paragraph" w:customStyle="1" w:styleId="D905A2E8FFAF48A18102EE5019219421">
    <w:name w:val="D905A2E8FFAF48A18102EE5019219421"/>
  </w:style>
  <w:style w:type="paragraph" w:customStyle="1" w:styleId="E8E6FAF7E06E4A71BE57879C69D037B3">
    <w:name w:val="E8E6FAF7E06E4A71BE57879C69D037B3"/>
  </w:style>
  <w:style w:type="paragraph" w:customStyle="1" w:styleId="EB8E5D4B8DD042EFA42208E6414A2B68">
    <w:name w:val="EB8E5D4B8DD042EFA42208E6414A2B68"/>
  </w:style>
  <w:style w:type="paragraph" w:customStyle="1" w:styleId="92459C8EDB224E659EB7DC7C53B3EE92">
    <w:name w:val="92459C8EDB224E659EB7DC7C53B3EE92"/>
  </w:style>
  <w:style w:type="paragraph" w:customStyle="1" w:styleId="9F3FE9A053104013BA80C1E5CED1FACB">
    <w:name w:val="9F3FE9A053104013BA80C1E5CED1FACB"/>
  </w:style>
  <w:style w:type="paragraph" w:customStyle="1" w:styleId="CD921B9034F64EF0A45B541985DE5970">
    <w:name w:val="CD921B9034F64EF0A45B541985DE5970"/>
  </w:style>
  <w:style w:type="paragraph" w:customStyle="1" w:styleId="9393F5676722407FBB485BE4CB8C7C48">
    <w:name w:val="9393F5676722407FBB485BE4CB8C7C48"/>
  </w:style>
  <w:style w:type="paragraph" w:customStyle="1" w:styleId="5565A93C2D0342FB9724BB3F1854C426">
    <w:name w:val="5565A93C2D0342FB9724BB3F1854C426"/>
  </w:style>
  <w:style w:type="paragraph" w:customStyle="1" w:styleId="FE01B399B3454846BE6EE3F911E9DDAC">
    <w:name w:val="FE01B399B3454846BE6EE3F911E9DDAC"/>
  </w:style>
  <w:style w:type="paragraph" w:customStyle="1" w:styleId="0499B79215D642BE915A391D4D0B57DB">
    <w:name w:val="0499B79215D642BE915A391D4D0B57DB"/>
  </w:style>
  <w:style w:type="paragraph" w:customStyle="1" w:styleId="475D11F6017E42AEB941F110F2D4D4FE">
    <w:name w:val="475D11F6017E42AEB941F110F2D4D4FE"/>
  </w:style>
  <w:style w:type="paragraph" w:customStyle="1" w:styleId="01FA8F5141C448508323E9D0024FA29C">
    <w:name w:val="01FA8F5141C448508323E9D0024FA29C"/>
  </w:style>
  <w:style w:type="paragraph" w:customStyle="1" w:styleId="00F452234FDA418CBE30E14FB18FFC32">
    <w:name w:val="00F452234FDA418CBE30E14FB18FFC32"/>
    <w:rsid w:val="00FB4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FA48-1459-4818-8B4C-BB94ED0E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5</cp:revision>
  <cp:lastPrinted>2019-08-21T04:18:00Z</cp:lastPrinted>
  <dcterms:created xsi:type="dcterms:W3CDTF">2019-08-20T11:48:00Z</dcterms:created>
  <dcterms:modified xsi:type="dcterms:W3CDTF">2019-08-21T04:18:00Z</dcterms:modified>
</cp:coreProperties>
</file>