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C8" w:rsidRPr="00002269" w:rsidRDefault="007C3CBA" w:rsidP="00002269">
      <w:pPr>
        <w:jc w:val="center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13542603"/>
          <w:lock w:val="sdtContentLocked"/>
          <w:placeholder>
            <w:docPart w:val="54917DBBAD584461A94C037493E53C14"/>
          </w:placeholder>
        </w:sdtPr>
        <w:sdtEndPr/>
        <w:sdtContent>
          <w:r w:rsidR="006D0D9B" w:rsidRPr="00606EEA">
            <w:rPr>
              <w:b/>
              <w:sz w:val="28"/>
              <w:szCs w:val="28"/>
            </w:rPr>
            <w:t>IN THE S</w:t>
          </w:r>
          <w:r w:rsidR="006D0D9B">
            <w:rPr>
              <w:b/>
              <w:sz w:val="28"/>
              <w:szCs w:val="28"/>
            </w:rPr>
            <w:t>EYCHELLES</w:t>
          </w:r>
          <w:r w:rsidR="006D0D9B" w:rsidRPr="00606EEA">
            <w:rPr>
              <w:b/>
              <w:sz w:val="28"/>
              <w:szCs w:val="28"/>
            </w:rPr>
            <w:t xml:space="preserve"> COURT OF </w:t>
          </w:r>
          <w:r w:rsidR="003437DF">
            <w:rPr>
              <w:b/>
              <w:sz w:val="28"/>
              <w:szCs w:val="28"/>
            </w:rPr>
            <w:t>APPEAL</w:t>
          </w:r>
        </w:sdtContent>
      </w:sdt>
    </w:p>
    <w:p w:rsidR="006D0D9B" w:rsidRDefault="006D0D9B" w:rsidP="00CA7795">
      <w:pPr>
        <w:jc w:val="center"/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13542613"/>
        <w:placeholder>
          <w:docPart w:val="89D86AA83EB54E13882915822E25E825"/>
        </w:placeholder>
        <w:docPartList>
          <w:docPartGallery w:val="Quick Parts"/>
        </w:docPartList>
      </w:sdtPr>
      <w:sdtEndPr/>
      <w:sdtContent>
        <w:p w:rsidR="00102EE1" w:rsidRDefault="007C3CBA" w:rsidP="00CA7795">
          <w:pPr>
            <w:jc w:val="center"/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id w:val="13542618"/>
              <w:placeholder>
                <w:docPart w:val="4FF2F004F0964564B4AF1D01DF61EC96"/>
              </w:placeholder>
              <w:text/>
            </w:sdtPr>
            <w:sdtEndPr/>
            <w:sdtContent>
              <w:r w:rsidR="003A059B">
                <w:rPr>
                  <w:b/>
                  <w:sz w:val="28"/>
                  <w:szCs w:val="28"/>
                </w:rPr>
                <w:t>[C</w:t>
              </w:r>
              <w:r w:rsidR="006D0D9B">
                <w:rPr>
                  <w:b/>
                  <w:sz w:val="28"/>
                  <w:szCs w:val="28"/>
                </w:rPr>
                <w:t>or</w:t>
              </w:r>
              <w:r w:rsidR="003A059B">
                <w:rPr>
                  <w:b/>
                  <w:sz w:val="28"/>
                  <w:szCs w:val="28"/>
                </w:rPr>
                <w:t>a</w:t>
              </w:r>
              <w:r w:rsidR="006D0D9B">
                <w:rPr>
                  <w:b/>
                  <w:sz w:val="28"/>
                  <w:szCs w:val="28"/>
                </w:rPr>
                <w:t>m:</w:t>
              </w:r>
            </w:sdtContent>
          </w:sdt>
          <w:r w:rsidR="00097B9A">
            <w:rPr>
              <w:b/>
              <w:sz w:val="28"/>
              <w:szCs w:val="28"/>
            </w:rPr>
            <w:tab/>
          </w:r>
          <w:sdt>
            <w:sdtPr>
              <w:rPr>
                <w:sz w:val="28"/>
                <w:szCs w:val="28"/>
              </w:rPr>
              <w:id w:val="14547387"/>
              <w:placeholder>
                <w:docPart w:val="C0BAB602042D451383848799CC64D43F"/>
              </w:placeholder>
              <w:comboBox>
                <w:listItem w:displayText="F. MacGregor (PCA)" w:value="F. MacGregor (PCA)"/>
                <w:listItem w:displayText="A.Fernando (President)" w:value="A.Fernando (President)"/>
                <w:listItem w:displayText="M. Twomey (J.A)" w:value="M. Twomey (J.A)"/>
                <w:listItem w:displayText="L. Tibatemwa-Ekirikubinza (J.A)" w:value="L. Tibatemwa-Ekirikubinza (J.A)"/>
                <w:listItem w:displayText="F. Robinson (J.A)" w:value="F. Robinson (J.A)"/>
              </w:comboBox>
            </w:sdtPr>
            <w:sdtEndPr/>
            <w:sdtContent>
              <w:proofErr w:type="spellStart"/>
              <w:r w:rsidR="00442CFB">
                <w:rPr>
                  <w:sz w:val="28"/>
                  <w:szCs w:val="28"/>
                </w:rPr>
                <w:t>A.Fernando</w:t>
              </w:r>
              <w:proofErr w:type="spellEnd"/>
              <w:r w:rsidR="00442CFB">
                <w:rPr>
                  <w:sz w:val="28"/>
                  <w:szCs w:val="28"/>
                </w:rPr>
                <w:t xml:space="preserve"> (President)</w:t>
              </w:r>
            </w:sdtContent>
          </w:sdt>
          <w:r w:rsidR="00097B9A">
            <w:rPr>
              <w:b/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id w:val="15629612"/>
              <w:placeholder>
                <w:docPart w:val="3D594B54E26440BFA6183BD3A2D75AD7"/>
              </w:placeholder>
              <w:comboBox>
                <w:listItem w:displayText=",F. MacGregor (PCA)" w:value=",F. MacGregor (PCA)"/>
                <w:listItem w:displayText=",A.Fernando (President)" w:value=",A.Fernando (President)"/>
                <w:listItem w:displayText=",M. Twomey (J.A)" w:value=",M. Twomey (J.A)"/>
                <w:listItem w:displayText=",L. Tibatemwa-Ekirikubinza (J.A)" w:value=",L. Tibatemwa-Ekirikubinza (J.A)"/>
                <w:listItem w:displayText="F. Robinson (J.A)" w:value="F. Robinson (J.A)"/>
              </w:comboBox>
            </w:sdtPr>
            <w:sdtEndPr/>
            <w:sdtContent>
              <w:r w:rsidR="00442CFB">
                <w:rPr>
                  <w:sz w:val="28"/>
                  <w:szCs w:val="28"/>
                </w:rPr>
                <w:t>, M. Twomey (J.A),</w:t>
              </w:r>
            </w:sdtContent>
          </w:sdt>
          <w:r w:rsidR="00097B9A">
            <w:rPr>
              <w:b/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id w:val="15629656"/>
              <w:placeholder>
                <w:docPart w:val="1C01ABB62AB3451E856FCC356C2C9AC4"/>
              </w:placeholder>
              <w:comboBox>
                <w:listItem w:displayText=",F. MacGregor (PCA)" w:value=",F. MacGregor (PCA)"/>
                <w:listItem w:displayText=",A.Fernando (President)" w:value=",A.Fernando (President)"/>
                <w:listItem w:displayText=",M. Twomey (J.A)" w:value=",M. Twomey (J.A)"/>
                <w:listItem w:displayText=",L. Tibatemwa-Ekirikubinza (J.A)" w:value=",L. Tibatemwa-Ekirikubinza (J.A)"/>
                <w:listItem w:displayText="F. Robinson (J.A)" w:value="F. Robinson (J.A)"/>
              </w:comboBox>
            </w:sdtPr>
            <w:sdtEndPr/>
            <w:sdtContent>
              <w:r w:rsidR="00442CFB">
                <w:rPr>
                  <w:sz w:val="28"/>
                  <w:szCs w:val="28"/>
                </w:rPr>
                <w:t>F. Robinson (J.A)</w:t>
              </w:r>
            </w:sdtContent>
          </w:sdt>
          <w:r w:rsidR="006D0D9B">
            <w:rPr>
              <w:b/>
              <w:sz w:val="28"/>
              <w:szCs w:val="28"/>
            </w:rPr>
            <w:t>]</w:t>
          </w:r>
        </w:p>
      </w:sdtContent>
    </w:sdt>
    <w:p w:rsidR="00C55FDF" w:rsidRDefault="007C3CBA" w:rsidP="0006489F">
      <w:pPr>
        <w:spacing w:before="24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4547297"/>
          <w:lock w:val="contentLocked"/>
          <w:placeholder>
            <w:docPart w:val="54917DBBAD584461A94C037493E53C14"/>
          </w:placeholder>
        </w:sdtPr>
        <w:sdtEndPr/>
        <w:sdtContent>
          <w:r w:rsidR="00030259">
            <w:rPr>
              <w:b/>
              <w:sz w:val="28"/>
              <w:szCs w:val="28"/>
            </w:rPr>
            <w:t>Criminal</w:t>
          </w:r>
          <w:r w:rsidR="00E86753" w:rsidRPr="00B75AE2">
            <w:rPr>
              <w:b/>
              <w:sz w:val="28"/>
              <w:szCs w:val="28"/>
            </w:rPr>
            <w:t xml:space="preserve"> </w:t>
          </w:r>
          <w:r w:rsidR="00583C6D">
            <w:rPr>
              <w:b/>
              <w:sz w:val="28"/>
              <w:szCs w:val="28"/>
            </w:rPr>
            <w:t>Appeal SCA</w:t>
          </w:r>
        </w:sdtContent>
      </w:sdt>
      <w:r w:rsidR="005D088E">
        <w:rPr>
          <w:b/>
          <w:sz w:val="28"/>
          <w:szCs w:val="28"/>
        </w:rPr>
        <w:t xml:space="preserve"> </w:t>
      </w:r>
      <w:r w:rsidR="00442CFB">
        <w:rPr>
          <w:b/>
          <w:sz w:val="28"/>
          <w:szCs w:val="28"/>
        </w:rPr>
        <w:t>01</w:t>
      </w:r>
      <w:sdt>
        <w:sdtPr>
          <w:rPr>
            <w:b/>
            <w:sz w:val="28"/>
            <w:szCs w:val="28"/>
          </w:rPr>
          <w:id w:val="14547301"/>
          <w:lock w:val="sdtContentLocked"/>
          <w:placeholder>
            <w:docPart w:val="54917DBBAD584461A94C037493E53C14"/>
          </w:placeholder>
        </w:sdtPr>
        <w:sdtEndPr/>
        <w:sdtContent>
          <w:r w:rsidR="00E86753">
            <w:rPr>
              <w:b/>
              <w:sz w:val="28"/>
              <w:szCs w:val="28"/>
            </w:rPr>
            <w:t>/20</w:t>
          </w:r>
        </w:sdtContent>
      </w:sdt>
      <w:r w:rsidR="00442CFB">
        <w:rPr>
          <w:b/>
          <w:sz w:val="28"/>
          <w:szCs w:val="28"/>
        </w:rPr>
        <w:t>20</w:t>
      </w:r>
    </w:p>
    <w:p w:rsidR="00DB6D34" w:rsidRPr="00606EEA" w:rsidRDefault="007C3CBA" w:rsidP="00616597">
      <w:pPr>
        <w:spacing w:before="120"/>
        <w:jc w:val="center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15629594"/>
          <w:lock w:val="contentLocked"/>
          <w:placeholder>
            <w:docPart w:val="631F4F33934C463FADDB04B820CF21CE"/>
          </w:placeholder>
        </w:sdtPr>
        <w:sdtEndPr/>
        <w:sdtContent>
          <w:r w:rsidR="00204002">
            <w:rPr>
              <w:b/>
              <w:sz w:val="24"/>
              <w:szCs w:val="24"/>
            </w:rPr>
            <w:t>(Appeal from</w:t>
          </w:r>
          <w:r w:rsidR="00583C6D">
            <w:rPr>
              <w:b/>
              <w:sz w:val="24"/>
              <w:szCs w:val="24"/>
            </w:rPr>
            <w:t xml:space="preserve"> Supreme Court Decision</w:t>
          </w:r>
        </w:sdtContent>
      </w:sdt>
      <w:r w:rsidR="005D088E">
        <w:rPr>
          <w:b/>
          <w:sz w:val="28"/>
          <w:szCs w:val="28"/>
        </w:rPr>
        <w:t xml:space="preserve"> </w:t>
      </w:r>
      <w:r w:rsidR="009722F1">
        <w:rPr>
          <w:b/>
          <w:sz w:val="24"/>
          <w:szCs w:val="24"/>
        </w:rPr>
        <w:t>CR 68</w:t>
      </w:r>
      <w:sdt>
        <w:sdtPr>
          <w:rPr>
            <w:b/>
            <w:sz w:val="28"/>
            <w:szCs w:val="28"/>
          </w:rPr>
          <w:id w:val="15629598"/>
          <w:lock w:val="contentLocked"/>
          <w:placeholder>
            <w:docPart w:val="631F4F33934C463FADDB04B820CF21CE"/>
          </w:placeholder>
        </w:sdtPr>
        <w:sdtEndPr/>
        <w:sdtContent>
          <w:r w:rsidR="00097B9A">
            <w:rPr>
              <w:b/>
              <w:sz w:val="24"/>
              <w:szCs w:val="24"/>
            </w:rPr>
            <w:t>/20</w:t>
          </w:r>
        </w:sdtContent>
      </w:sdt>
      <w:r w:rsidR="009722F1">
        <w:rPr>
          <w:b/>
          <w:sz w:val="24"/>
          <w:szCs w:val="24"/>
        </w:rPr>
        <w:t>19</w:t>
      </w:r>
      <w:r w:rsidR="006A2C88">
        <w:rPr>
          <w:b/>
          <w:sz w:val="24"/>
          <w:szCs w:val="24"/>
        </w:rPr>
        <w:t>)</w:t>
      </w:r>
      <w:r w:rsidR="00616597" w:rsidRPr="00606EEA">
        <w:rPr>
          <w:b/>
          <w:sz w:val="24"/>
          <w:szCs w:val="24"/>
        </w:rPr>
        <w:t xml:space="preserve"> 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877"/>
        <w:gridCol w:w="6"/>
        <w:gridCol w:w="4287"/>
      </w:tblGrid>
      <w:tr w:rsidR="003A059B" w:rsidRPr="0000251A" w:rsidTr="005404FF">
        <w:tc>
          <w:tcPr>
            <w:tcW w:w="4343" w:type="dxa"/>
          </w:tcPr>
          <w:p w:rsidR="003A059B" w:rsidRPr="00442CFB" w:rsidRDefault="00442CFB" w:rsidP="00442CFB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442CFB">
              <w:rPr>
                <w:sz w:val="24"/>
                <w:szCs w:val="24"/>
              </w:rPr>
              <w:t>Nurdin</w:t>
            </w:r>
            <w:proofErr w:type="spellEnd"/>
            <w:r w:rsidRPr="00442CFB">
              <w:rPr>
                <w:sz w:val="24"/>
                <w:szCs w:val="24"/>
              </w:rPr>
              <w:t xml:space="preserve"> Kamba</w:t>
            </w:r>
          </w:p>
        </w:tc>
        <w:tc>
          <w:tcPr>
            <w:tcW w:w="883" w:type="dxa"/>
            <w:gridSpan w:val="2"/>
          </w:tcPr>
          <w:p w:rsidR="003A059B" w:rsidRPr="0000251A" w:rsidRDefault="003A059B" w:rsidP="00B2602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3A059B" w:rsidRPr="00442CFB" w:rsidRDefault="007C3CBA" w:rsidP="005D088E">
            <w:pPr>
              <w:spacing w:before="120" w:after="120"/>
              <w:jc w:val="right"/>
              <w:rPr>
                <w:rStyle w:val="Strong"/>
                <w:b w:val="0"/>
                <w:sz w:val="24"/>
                <w:szCs w:val="24"/>
              </w:rPr>
            </w:pPr>
            <w:sdt>
              <w:sdtPr>
                <w:rPr>
                  <w:rStyle w:val="Strong"/>
                  <w:b w:val="0"/>
                  <w:sz w:val="24"/>
                  <w:szCs w:val="24"/>
                </w:rPr>
                <w:id w:val="17813786"/>
                <w:placeholder>
                  <w:docPart w:val="E9DEDF6EBA5E47FE98391B45D859D0F6"/>
                </w:placeholder>
                <w:dropDownList>
                  <w:listItem w:value="Choose an item."/>
                  <w:listItem w:displayText="Appellant" w:value="Appellant"/>
                  <w:listItem w:displayText="Petitioner" w:value="Petitioner"/>
                  <w:listItem w:displayText="Applicant" w:value="Applicant"/>
                  <w:listItem w:displayText="Appellants" w:value="Appellants"/>
                  <w:listItem w:displayText="1st Appellant" w:value="1st Appellant"/>
                  <w:listItem w:displayText="2nd Appellant" w:value="2nd Appellant"/>
                  <w:listItem w:displayText="3rd Appellant" w:value="3rd Appellant"/>
                  <w:listItem w:displayText="4th Appellant" w:value="4th Appellant"/>
                  <w:listItem w:displayText="5th Appellant" w:value="5th Appellant"/>
                  <w:listItem w:displayText="6th Appellant" w:value="6th Appellant"/>
                  <w:listItem w:displayText="7th Appellant" w:value="7th Appellant"/>
                  <w:listItem w:displayText="8th Appellant" w:value="8th Appellant"/>
                  <w:listItem w:displayText="9th Appellant" w:value="9th Appellant"/>
                  <w:listItem w:displayText="10th Appellant" w:value="10th Appellant"/>
                </w:dropDownList>
              </w:sdtPr>
              <w:sdtEndPr>
                <w:rPr>
                  <w:rStyle w:val="Strong"/>
                </w:rPr>
              </w:sdtEndPr>
              <w:sdtContent>
                <w:r w:rsidR="00442CFB" w:rsidRPr="00442CFB">
                  <w:rPr>
                    <w:rStyle w:val="Strong"/>
                    <w:b w:val="0"/>
                    <w:sz w:val="24"/>
                    <w:szCs w:val="24"/>
                  </w:rPr>
                  <w:t>Appellant</w:t>
                </w:r>
              </w:sdtContent>
            </w:sdt>
          </w:p>
          <w:p w:rsidR="00CE0CDA" w:rsidRPr="009D4271" w:rsidRDefault="00CE0CDA" w:rsidP="005D088E">
            <w:pPr>
              <w:spacing w:before="120" w:after="120"/>
              <w:jc w:val="right"/>
              <w:rPr>
                <w:rStyle w:val="Strong"/>
              </w:rPr>
            </w:pPr>
          </w:p>
        </w:tc>
      </w:tr>
      <w:tr w:rsidR="003A059B" w:rsidTr="005404FF">
        <w:tc>
          <w:tcPr>
            <w:tcW w:w="4343" w:type="dxa"/>
          </w:tcPr>
          <w:p w:rsidR="003A059B" w:rsidRDefault="003A059B" w:rsidP="003A059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sdt>
            <w:sdtPr>
              <w:rPr>
                <w:b/>
                <w:bCs/>
                <w:sz w:val="24"/>
                <w:szCs w:val="24"/>
              </w:rPr>
              <w:id w:val="15629672"/>
              <w:lock w:val="contentLocked"/>
              <w:placeholder>
                <w:docPart w:val="64CDB0312ECD43148C5E661C5A2DC86E"/>
              </w:placeholder>
            </w:sdtPr>
            <w:sdtEndPr/>
            <w:sdtContent>
              <w:p w:rsidR="003A059B" w:rsidRDefault="003A059B" w:rsidP="003A059B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Versus</w:t>
                </w:r>
              </w:p>
            </w:sdtContent>
          </w:sdt>
        </w:tc>
        <w:tc>
          <w:tcPr>
            <w:tcW w:w="4350" w:type="dxa"/>
          </w:tcPr>
          <w:p w:rsidR="003A059B" w:rsidRPr="009D4271" w:rsidRDefault="003A059B" w:rsidP="00572AB3">
            <w:pPr>
              <w:rPr>
                <w:rStyle w:val="Strong"/>
              </w:rPr>
            </w:pPr>
          </w:p>
        </w:tc>
      </w:tr>
      <w:tr w:rsidR="005F58E5" w:rsidRPr="00B26028" w:rsidTr="005F58E5">
        <w:tc>
          <w:tcPr>
            <w:tcW w:w="5220" w:type="dxa"/>
            <w:gridSpan w:val="2"/>
          </w:tcPr>
          <w:p w:rsidR="005F58E5" w:rsidRPr="009D4271" w:rsidRDefault="007C3CBA" w:rsidP="005404FF">
            <w:pPr>
              <w:spacing w:before="240" w:after="120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8972153"/>
                <w:placeholder>
                  <w:docPart w:val="600863B6D5F2427D952D80047F4D61D5"/>
                </w:placeholder>
              </w:sdtPr>
              <w:sdtEndPr>
                <w:rPr>
                  <w:rStyle w:val="Strong"/>
                </w:rPr>
              </w:sdtEndPr>
              <w:sdtContent>
                <w:r w:rsidR="005F58E5" w:rsidRPr="00442CFB">
                  <w:rPr>
                    <w:rStyle w:val="Strong"/>
                    <w:b w:val="0"/>
                    <w:sz w:val="24"/>
                    <w:szCs w:val="24"/>
                  </w:rPr>
                  <w:t>The Republic</w:t>
                </w:r>
              </w:sdtContent>
            </w:sdt>
          </w:p>
        </w:tc>
        <w:tc>
          <w:tcPr>
            <w:tcW w:w="4356" w:type="dxa"/>
            <w:gridSpan w:val="2"/>
          </w:tcPr>
          <w:p w:rsidR="005F58E5" w:rsidRPr="00442CFB" w:rsidRDefault="007C3CBA" w:rsidP="005F58E5">
            <w:pPr>
              <w:spacing w:before="240" w:after="120"/>
              <w:ind w:left="1602"/>
              <w:jc w:val="right"/>
              <w:rPr>
                <w:rStyle w:val="Strong"/>
                <w:sz w:val="24"/>
                <w:szCs w:val="24"/>
              </w:rPr>
            </w:pPr>
            <w:sdt>
              <w:sdtPr>
                <w:rPr>
                  <w:rStyle w:val="Strong"/>
                  <w:b w:val="0"/>
                  <w:sz w:val="24"/>
                  <w:szCs w:val="24"/>
                </w:rPr>
                <w:id w:val="1520971153"/>
                <w:placeholder>
                  <w:docPart w:val="4D8E6402E743483D98BFB52CC5F0EBDC"/>
                </w:placeholder>
                <w:dropDownList>
                  <w:listItem w:value="Choose an item."/>
                  <w:listItem w:displayText="Respondent" w:value="Respondent"/>
                  <w:listItem w:displayText="Defendant" w:value="Defendant"/>
                </w:dropDownList>
              </w:sdtPr>
              <w:sdtEndPr>
                <w:rPr>
                  <w:rStyle w:val="Strong"/>
                </w:rPr>
              </w:sdtEndPr>
              <w:sdtContent>
                <w:r w:rsidR="00442CFB" w:rsidRPr="00442CFB">
                  <w:rPr>
                    <w:rStyle w:val="Strong"/>
                    <w:b w:val="0"/>
                    <w:sz w:val="24"/>
                    <w:szCs w:val="24"/>
                  </w:rPr>
                  <w:t>Respondent</w:t>
                </w:r>
              </w:sdtContent>
            </w:sdt>
            <w:r w:rsidR="005F58E5" w:rsidRPr="00442CFB">
              <w:rPr>
                <w:rStyle w:val="Strong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B119B1" w:rsidRDefault="00B119B1" w:rsidP="00951EC0">
      <w:pPr>
        <w:jc w:val="center"/>
        <w:rPr>
          <w:sz w:val="24"/>
          <w:szCs w:val="24"/>
        </w:rPr>
        <w:sectPr w:rsidR="00B119B1" w:rsidSect="00B66B6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5D088E" w:rsidRDefault="007C3CBA" w:rsidP="00C22967">
      <w:pPr>
        <w:spacing w:before="240"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15629736"/>
          <w:lock w:val="contentLocked"/>
          <w:placeholder>
            <w:docPart w:val="631F4F33934C463FADDB04B820CF21CE"/>
          </w:placeholder>
        </w:sdtPr>
        <w:sdtEndPr/>
        <w:sdtContent>
          <w:r w:rsidR="0038006D" w:rsidRPr="00E0467F">
            <w:rPr>
              <w:sz w:val="24"/>
              <w:szCs w:val="24"/>
            </w:rPr>
            <w:t>Hear</w:t>
          </w:r>
          <w:r w:rsidR="0038006D">
            <w:rPr>
              <w:sz w:val="24"/>
              <w:szCs w:val="24"/>
            </w:rPr>
            <w:t>d:</w:t>
          </w:r>
        </w:sdtContent>
      </w:sdt>
      <w:r w:rsidR="00E6492F">
        <w:rPr>
          <w:sz w:val="24"/>
          <w:szCs w:val="24"/>
        </w:rPr>
        <w:tab/>
      </w:r>
      <w:r w:rsidR="00E0467F" w:rsidRPr="00E046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4"/>
          <w:placeholder>
            <w:docPart w:val="3577D8B570624961B2BD0FB61FED04F2"/>
          </w:placeholder>
          <w:date w:fullDate="2020-08-0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42CFB">
            <w:rPr>
              <w:sz w:val="24"/>
              <w:szCs w:val="24"/>
            </w:rPr>
            <w:t>04 August 2020</w:t>
          </w:r>
        </w:sdtContent>
      </w:sdt>
      <w:r w:rsidR="009F30D2" w:rsidRPr="005D088E">
        <w:rPr>
          <w:sz w:val="24"/>
          <w:szCs w:val="24"/>
        </w:rPr>
        <w:fldChar w:fldCharType="begin"/>
      </w:r>
      <w:r w:rsidR="003F0F8D" w:rsidRPr="005D088E">
        <w:rPr>
          <w:sz w:val="24"/>
          <w:szCs w:val="24"/>
        </w:rPr>
        <w:instrText xml:space="preserve">  </w:instrText>
      </w:r>
      <w:r w:rsidR="009F30D2" w:rsidRPr="005D088E">
        <w:rPr>
          <w:sz w:val="24"/>
          <w:szCs w:val="24"/>
        </w:rPr>
        <w:fldChar w:fldCharType="end"/>
      </w:r>
    </w:p>
    <w:p w:rsidR="005F5FB0" w:rsidRPr="005D088E" w:rsidRDefault="007C3CBA" w:rsidP="00B0414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629744"/>
          <w:lock w:val="contentLocked"/>
          <w:placeholder>
            <w:docPart w:val="631F4F33934C463FADDB04B820CF21CE"/>
          </w:placeholder>
        </w:sdtPr>
        <w:sdtEndPr/>
        <w:sdtContent>
          <w:r w:rsidR="0038006D" w:rsidRPr="005D088E">
            <w:rPr>
              <w:sz w:val="24"/>
              <w:szCs w:val="24"/>
            </w:rPr>
            <w:t>Counsel:</w:t>
          </w:r>
        </w:sdtContent>
      </w:sdt>
      <w:r w:rsidR="00E0467F" w:rsidRPr="005D088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6"/>
          <w:placeholder>
            <w:docPart w:val="ACFC68EEA5E04770939F50BD464696D2"/>
          </w:placeholder>
        </w:sdtPr>
        <w:sdtEndPr/>
        <w:sdtContent>
          <w:r w:rsidR="00442CFB">
            <w:rPr>
              <w:sz w:val="24"/>
              <w:szCs w:val="24"/>
            </w:rPr>
            <w:t>Mr. C. Andre for the Appellant</w:t>
          </w:r>
        </w:sdtContent>
      </w:sdt>
      <w:r w:rsidR="009F30D2" w:rsidRPr="005D088E">
        <w:rPr>
          <w:sz w:val="24"/>
          <w:szCs w:val="24"/>
        </w:rPr>
        <w:fldChar w:fldCharType="begin"/>
      </w:r>
      <w:r w:rsidR="00F804CC" w:rsidRPr="005D088E">
        <w:rPr>
          <w:sz w:val="24"/>
          <w:szCs w:val="24"/>
        </w:rPr>
        <w:instrText xml:space="preserve"> ASK  "Enter Appellant Lawyer full name"  \* MERGEFORMAT </w:instrText>
      </w:r>
      <w:r w:rsidR="009F30D2" w:rsidRPr="005D088E">
        <w:rPr>
          <w:sz w:val="24"/>
          <w:szCs w:val="24"/>
        </w:rPr>
        <w:fldChar w:fldCharType="end"/>
      </w:r>
      <w:r w:rsidR="009F30D2" w:rsidRPr="005D088E">
        <w:rPr>
          <w:sz w:val="24"/>
          <w:szCs w:val="24"/>
        </w:rPr>
        <w:fldChar w:fldCharType="begin"/>
      </w:r>
      <w:r w:rsidR="003F0F8D" w:rsidRPr="005D088E">
        <w:rPr>
          <w:sz w:val="24"/>
          <w:szCs w:val="24"/>
        </w:rPr>
        <w:instrText xml:space="preserve">  </w:instrText>
      </w:r>
      <w:r w:rsidR="009F30D2" w:rsidRPr="005D088E">
        <w:rPr>
          <w:sz w:val="24"/>
          <w:szCs w:val="24"/>
        </w:rPr>
        <w:fldChar w:fldCharType="end"/>
      </w:r>
      <w:r w:rsidR="00F804CC" w:rsidRPr="005D088E">
        <w:rPr>
          <w:b/>
          <w:sz w:val="24"/>
          <w:szCs w:val="24"/>
        </w:rPr>
        <w:t xml:space="preserve"> </w:t>
      </w:r>
    </w:p>
    <w:p w:rsidR="00201C0E" w:rsidRPr="005D088E" w:rsidRDefault="00201C0E" w:rsidP="00B0414B">
      <w:pPr>
        <w:rPr>
          <w:sz w:val="24"/>
          <w:szCs w:val="24"/>
        </w:rPr>
      </w:pPr>
    </w:p>
    <w:p w:rsidR="00201C0E" w:rsidRPr="005D088E" w:rsidRDefault="00201C0E" w:rsidP="00B0414B">
      <w:pPr>
        <w:rPr>
          <w:sz w:val="24"/>
          <w:szCs w:val="24"/>
        </w:rPr>
        <w:sectPr w:rsidR="00201C0E" w:rsidRPr="005D088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5FB0" w:rsidRPr="005D088E" w:rsidRDefault="009E05E5" w:rsidP="00A53837">
      <w:pPr>
        <w:rPr>
          <w:sz w:val="24"/>
          <w:szCs w:val="24"/>
        </w:rPr>
        <w:sectPr w:rsidR="005F5FB0" w:rsidRPr="005D088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088E">
        <w:rPr>
          <w:sz w:val="24"/>
          <w:szCs w:val="24"/>
        </w:rPr>
        <w:tab/>
      </w:r>
      <w:r w:rsidR="0038006D" w:rsidRPr="005D088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8"/>
          <w:placeholder>
            <w:docPart w:val="ACFC68EEA5E04770939F50BD464696D2"/>
          </w:placeholder>
        </w:sdtPr>
        <w:sdtEndPr/>
        <w:sdtContent>
          <w:r w:rsidR="00442CFB">
            <w:rPr>
              <w:sz w:val="24"/>
              <w:szCs w:val="24"/>
            </w:rPr>
            <w:t xml:space="preserve">Mr. A. </w:t>
          </w:r>
          <w:proofErr w:type="spellStart"/>
          <w:r w:rsidR="00442CFB">
            <w:rPr>
              <w:sz w:val="24"/>
              <w:szCs w:val="24"/>
            </w:rPr>
            <w:t>Subramaniam</w:t>
          </w:r>
          <w:proofErr w:type="spellEnd"/>
          <w:r w:rsidR="00442CFB">
            <w:rPr>
              <w:sz w:val="24"/>
              <w:szCs w:val="24"/>
            </w:rPr>
            <w:t xml:space="preserve"> for the Respondent</w:t>
          </w:r>
        </w:sdtContent>
      </w:sdt>
      <w:r w:rsidR="009F30D2" w:rsidRPr="005D088E">
        <w:rPr>
          <w:sz w:val="24"/>
          <w:szCs w:val="24"/>
        </w:rPr>
        <w:fldChar w:fldCharType="begin"/>
      </w:r>
      <w:r w:rsidR="00F804CC" w:rsidRPr="005D088E">
        <w:rPr>
          <w:sz w:val="24"/>
          <w:szCs w:val="24"/>
        </w:rPr>
        <w:instrText xml:space="preserve"> ASK  "Enter Respondent Lawyer Full Name"  \* MERGEFORMAT </w:instrText>
      </w:r>
      <w:r w:rsidR="009F30D2" w:rsidRPr="005D088E">
        <w:rPr>
          <w:sz w:val="24"/>
          <w:szCs w:val="24"/>
        </w:rPr>
        <w:fldChar w:fldCharType="end"/>
      </w:r>
      <w:r w:rsidR="009F30D2" w:rsidRPr="005D088E">
        <w:rPr>
          <w:sz w:val="24"/>
          <w:szCs w:val="24"/>
        </w:rPr>
        <w:fldChar w:fldCharType="begin"/>
      </w:r>
      <w:r w:rsidR="003F0F8D" w:rsidRPr="005D088E">
        <w:rPr>
          <w:sz w:val="24"/>
          <w:szCs w:val="24"/>
        </w:rPr>
        <w:instrText xml:space="preserve">  </w:instrText>
      </w:r>
      <w:r w:rsidR="009F30D2" w:rsidRPr="005D088E">
        <w:rPr>
          <w:sz w:val="24"/>
          <w:szCs w:val="24"/>
        </w:rPr>
        <w:fldChar w:fldCharType="end"/>
      </w:r>
      <w:r w:rsidR="00FD51E7" w:rsidRPr="005D088E">
        <w:rPr>
          <w:sz w:val="24"/>
          <w:szCs w:val="24"/>
        </w:rPr>
        <w:t xml:space="preserve"> </w:t>
      </w:r>
    </w:p>
    <w:p w:rsidR="00E6492F" w:rsidRPr="005D088E" w:rsidRDefault="007C3CBA" w:rsidP="006578C2">
      <w:pPr>
        <w:spacing w:before="120" w:after="240"/>
        <w:rPr>
          <w:sz w:val="24"/>
          <w:szCs w:val="24"/>
        </w:rPr>
      </w:pPr>
      <w:sdt>
        <w:sdtPr>
          <w:rPr>
            <w:sz w:val="24"/>
            <w:szCs w:val="24"/>
          </w:rPr>
          <w:id w:val="15629748"/>
          <w:lock w:val="contentLocked"/>
          <w:placeholder>
            <w:docPart w:val="631F4F33934C463FADDB04B820CF21CE"/>
          </w:placeholder>
        </w:sdtPr>
        <w:sdtEndPr/>
        <w:sdtContent>
          <w:r w:rsidR="0038006D" w:rsidRPr="005D088E">
            <w:rPr>
              <w:sz w:val="24"/>
              <w:szCs w:val="24"/>
            </w:rPr>
            <w:t>Delivered:</w:t>
          </w:r>
        </w:sdtContent>
      </w:sdt>
      <w:r w:rsidR="00E0467F" w:rsidRPr="005D088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9"/>
          <w:placeholder>
            <w:docPart w:val="D1A242FE444643E5A3A62F9500559A3C"/>
          </w:placeholder>
          <w:date w:fullDate="2020-08-2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42CFB">
            <w:rPr>
              <w:sz w:val="24"/>
              <w:szCs w:val="24"/>
            </w:rPr>
            <w:t>21 August 2020</w:t>
          </w:r>
        </w:sdtContent>
      </w:sdt>
    </w:p>
    <w:p w:rsidR="00D06A0F" w:rsidRPr="00C87FCA" w:rsidRDefault="00D06A0F" w:rsidP="004F2B34">
      <w:pPr>
        <w:jc w:val="center"/>
        <w:rPr>
          <w:sz w:val="24"/>
          <w:szCs w:val="24"/>
          <w:highlight w:val="lightGray"/>
        </w:rPr>
      </w:pPr>
      <w:bookmarkStart w:id="0" w:name="Dropdown2"/>
    </w:p>
    <w:bookmarkEnd w:id="0" w:displacedByCustomXml="next"/>
    <w:sdt>
      <w:sdtPr>
        <w:rPr>
          <w:b/>
          <w:color w:val="808080"/>
          <w:sz w:val="24"/>
          <w:szCs w:val="24"/>
        </w:rPr>
        <w:id w:val="15629727"/>
        <w:lock w:val="contentLocked"/>
        <w:placeholder>
          <w:docPart w:val="631F4F33934C463FADDB04B820CF21CE"/>
        </w:placeholder>
      </w:sdtPr>
      <w:sdtEndPr/>
      <w:sdtContent>
        <w:p w:rsidR="001008BC" w:rsidRDefault="0087722C" w:rsidP="003D2A2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JUDGMENT</w:t>
          </w:r>
        </w:p>
      </w:sdtContent>
    </w:sdt>
    <w:p w:rsidR="001008BC" w:rsidRPr="001008BC" w:rsidRDefault="001008BC" w:rsidP="004F2B34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Pr="0087722C" w:rsidRDefault="007C3CBA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15629733"/>
          <w:placeholder>
            <w:docPart w:val="DDFAB220D73148CABC8849DB00D94C7B"/>
          </w:placeholder>
          <w:comboBox>
            <w:listItem w:displayText="F. MacGregor (PCA)" w:value="F. MacGregor (PCA)"/>
            <w:listItem w:displayText="A.Fernando (President)" w:value="A.Fernando (President)"/>
            <w:listItem w:displayText="M. Twomey (J.A)" w:value="M. Twomey (J.A)"/>
            <w:listItem w:displayText="L. Tibatemwa-Ekirikubinza (J.A)" w:value="L. Tibatemwa-Ekirikubinza (J.A)"/>
            <w:listItem w:displayText="F. Robinson (J.A)" w:value="F. Robinson (J.A)"/>
          </w:comboBox>
        </w:sdtPr>
        <w:sdtEndPr/>
        <w:sdtContent>
          <w:r w:rsidR="00675D21">
            <w:rPr>
              <w:b/>
              <w:sz w:val="28"/>
              <w:szCs w:val="28"/>
            </w:rPr>
            <w:t>F. Robinson (J.A)</w:t>
          </w:r>
        </w:sdtContent>
      </w:sdt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lang w:val="en-GB"/>
        </w:rPr>
        <w:id w:val="17274583"/>
        <w:placeholder>
          <w:docPart w:val="F5EC9B7CCCA3471696B94B8444FB10D4"/>
        </w:placeholder>
      </w:sdtPr>
      <w:sdtEndPr/>
      <w:sdtContent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D45D5E" w:rsidRDefault="00D45D5E" w:rsidP="00D45D5E">
          <w:pPr>
            <w:widowControl/>
            <w:numPr>
              <w:ilvl w:val="0"/>
              <w:numId w:val="9"/>
            </w:numPr>
            <w:shd w:val="clear" w:color="auto" w:fill="FFFFFF"/>
            <w:autoSpaceDE/>
            <w:autoSpaceDN/>
            <w:adjustRightInd/>
            <w:spacing w:line="360" w:lineRule="auto"/>
            <w:ind w:hanging="720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  <w:r>
            <w:rPr>
              <w:rFonts w:eastAsia="Times New Roman"/>
              <w:color w:val="333333"/>
              <w:sz w:val="24"/>
              <w:szCs w:val="24"/>
            </w:rPr>
            <w:t>The learned Judge convicted the appellant, who is a twenty-nine year old Tanzanian national, on his own plea of guil</w:t>
          </w:r>
          <w:r w:rsidRPr="007B5429">
            <w:rPr>
              <w:rFonts w:eastAsia="Times New Roman"/>
              <w:color w:val="333333"/>
              <w:sz w:val="24"/>
              <w:szCs w:val="24"/>
            </w:rPr>
            <w:t xml:space="preserve">t, for </w:t>
          </w:r>
          <w:r>
            <w:rPr>
              <w:rFonts w:eastAsia="Times New Roman"/>
              <w:color w:val="333333"/>
              <w:sz w:val="24"/>
              <w:szCs w:val="24"/>
            </w:rPr>
            <w:t>the offence of importation of 627.45 grams of a controlled drug, namely cocaine which had an average cocaine content of 317.49 grams. The learned Judge sentenced the appellant to a period of 6</w:t>
          </w:r>
          <w:r w:rsidRPr="007B5429">
            <w:rPr>
              <w:rFonts w:eastAsia="Times New Roman"/>
              <w:color w:val="333333"/>
              <w:sz w:val="24"/>
              <w:szCs w:val="24"/>
            </w:rPr>
            <w:t xml:space="preserve"> years</w:t>
          </w:r>
          <w:r>
            <w:rPr>
              <w:rFonts w:eastAsia="Times New Roman"/>
              <w:color w:val="333333"/>
              <w:sz w:val="24"/>
              <w:szCs w:val="24"/>
            </w:rPr>
            <w:t xml:space="preserve"> imprisonment, on the 17 January 2020. The learned Judge also made an order for the time the appellant </w:t>
          </w:r>
          <w:r w:rsidR="008826FA">
            <w:rPr>
              <w:rFonts w:eastAsia="Times New Roman"/>
              <w:color w:val="333333"/>
              <w:sz w:val="24"/>
              <w:szCs w:val="24"/>
            </w:rPr>
            <w:t xml:space="preserve">had </w:t>
          </w:r>
          <w:r>
            <w:rPr>
              <w:rFonts w:eastAsia="Times New Roman"/>
              <w:color w:val="333333"/>
              <w:sz w:val="24"/>
              <w:szCs w:val="24"/>
            </w:rPr>
            <w:t xml:space="preserve">spent in custody to be taken into account. According to the Sentence Order, the appellant is not entitled to remission due to the aggravated circumstances of the case.  </w:t>
          </w:r>
        </w:p>
        <w:p w:rsidR="00D45D5E" w:rsidRDefault="00D45D5E" w:rsidP="00D45D5E">
          <w:pPr>
            <w:shd w:val="clear" w:color="auto" w:fill="FFFFFF"/>
            <w:spacing w:line="360" w:lineRule="auto"/>
            <w:ind w:left="446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</w:p>
        <w:p w:rsidR="00D45D5E" w:rsidRDefault="00D45D5E" w:rsidP="00D45D5E">
          <w:pPr>
            <w:widowControl/>
            <w:numPr>
              <w:ilvl w:val="0"/>
              <w:numId w:val="9"/>
            </w:numPr>
            <w:shd w:val="clear" w:color="auto" w:fill="FFFFFF"/>
            <w:autoSpaceDE/>
            <w:autoSpaceDN/>
            <w:adjustRightInd/>
            <w:spacing w:line="360" w:lineRule="auto"/>
            <w:ind w:hanging="720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  <w:r>
            <w:rPr>
              <w:rFonts w:eastAsia="Times New Roman"/>
              <w:color w:val="333333"/>
              <w:sz w:val="24"/>
              <w:szCs w:val="24"/>
            </w:rPr>
            <w:t xml:space="preserve">According to the facts of the case, on the 10 November 2019, at about 9 30 p:m., the appellant arrived in Seychelles </w:t>
          </w:r>
          <w:proofErr w:type="spellStart"/>
          <w:r>
            <w:rPr>
              <w:rFonts w:eastAsia="Times New Roman"/>
              <w:color w:val="333333"/>
              <w:sz w:val="24"/>
              <w:szCs w:val="24"/>
            </w:rPr>
            <w:t>onboard</w:t>
          </w:r>
          <w:proofErr w:type="spellEnd"/>
          <w:r>
            <w:rPr>
              <w:rFonts w:eastAsia="Times New Roman"/>
              <w:color w:val="333333"/>
              <w:sz w:val="24"/>
              <w:szCs w:val="24"/>
            </w:rPr>
            <w:t xml:space="preserve"> the Air Seychelles flight HM060, from </w:t>
          </w:r>
          <w:r>
            <w:rPr>
              <w:rFonts w:eastAsia="Times New Roman"/>
              <w:color w:val="333333"/>
              <w:sz w:val="24"/>
              <w:szCs w:val="24"/>
            </w:rPr>
            <w:lastRenderedPageBreak/>
            <w:t>Johannesburg, South Africa. The appellant, who swallowed</w:t>
          </w:r>
          <w:r w:rsidRPr="003B120C">
            <w:rPr>
              <w:rFonts w:eastAsia="Times New Roman"/>
              <w:color w:val="333333"/>
              <w:sz w:val="24"/>
              <w:szCs w:val="24"/>
            </w:rPr>
            <w:t xml:space="preserve"> the </w:t>
          </w:r>
          <w:r>
            <w:rPr>
              <w:rFonts w:eastAsia="Times New Roman"/>
              <w:color w:val="333333"/>
              <w:sz w:val="24"/>
              <w:szCs w:val="24"/>
            </w:rPr>
            <w:t xml:space="preserve">controlled </w:t>
          </w:r>
          <w:r w:rsidRPr="003B120C">
            <w:rPr>
              <w:rFonts w:eastAsia="Times New Roman"/>
              <w:color w:val="333333"/>
              <w:sz w:val="24"/>
              <w:szCs w:val="24"/>
            </w:rPr>
            <w:t>dr</w:t>
          </w:r>
          <w:r>
            <w:rPr>
              <w:rFonts w:eastAsia="Times New Roman"/>
              <w:color w:val="333333"/>
              <w:sz w:val="24"/>
              <w:szCs w:val="24"/>
            </w:rPr>
            <w:t xml:space="preserve">ugs, carried them to </w:t>
          </w:r>
          <w:r w:rsidRPr="003B120C">
            <w:rPr>
              <w:rFonts w:eastAsia="Times New Roman"/>
              <w:color w:val="333333"/>
              <w:sz w:val="24"/>
              <w:szCs w:val="24"/>
            </w:rPr>
            <w:t>Seychelles</w:t>
          </w:r>
          <w:r>
            <w:rPr>
              <w:rFonts w:eastAsia="Times New Roman"/>
              <w:color w:val="333333"/>
              <w:sz w:val="24"/>
              <w:szCs w:val="24"/>
            </w:rPr>
            <w:t>, where he intended</w:t>
          </w:r>
          <w:r w:rsidRPr="003B120C">
            <w:rPr>
              <w:rFonts w:eastAsia="Times New Roman"/>
              <w:color w:val="333333"/>
              <w:sz w:val="24"/>
              <w:szCs w:val="24"/>
            </w:rPr>
            <w:t xml:space="preserve"> to excrete </w:t>
          </w:r>
          <w:r>
            <w:rPr>
              <w:rFonts w:eastAsia="Times New Roman"/>
              <w:color w:val="333333"/>
              <w:sz w:val="24"/>
              <w:szCs w:val="24"/>
            </w:rPr>
            <w:t>them</w:t>
          </w:r>
          <w:r w:rsidRPr="003B120C">
            <w:rPr>
              <w:rFonts w:eastAsia="Times New Roman"/>
              <w:color w:val="333333"/>
              <w:sz w:val="24"/>
              <w:szCs w:val="24"/>
            </w:rPr>
            <w:t xml:space="preserve"> after</w:t>
          </w:r>
          <w:r>
            <w:rPr>
              <w:rFonts w:eastAsia="Times New Roman"/>
              <w:color w:val="333333"/>
              <w:sz w:val="24"/>
              <w:szCs w:val="24"/>
            </w:rPr>
            <w:t xml:space="preserve"> his arrival</w:t>
          </w:r>
          <w:r w:rsidRPr="003B120C">
            <w:rPr>
              <w:rFonts w:eastAsia="Times New Roman"/>
              <w:color w:val="333333"/>
              <w:sz w:val="24"/>
              <w:szCs w:val="24"/>
            </w:rPr>
            <w:t xml:space="preserve"> and </w:t>
          </w:r>
          <w:r>
            <w:rPr>
              <w:rFonts w:eastAsia="Times New Roman"/>
              <w:color w:val="333333"/>
              <w:sz w:val="24"/>
              <w:szCs w:val="24"/>
            </w:rPr>
            <w:t>after that</w:t>
          </w:r>
          <w:r w:rsidRPr="003B120C">
            <w:rPr>
              <w:rFonts w:eastAsia="Times New Roman"/>
              <w:color w:val="333333"/>
              <w:sz w:val="24"/>
              <w:szCs w:val="24"/>
            </w:rPr>
            <w:t xml:space="preserve"> arrange f</w:t>
          </w:r>
          <w:r>
            <w:rPr>
              <w:rFonts w:eastAsia="Times New Roman"/>
              <w:color w:val="333333"/>
              <w:sz w:val="24"/>
              <w:szCs w:val="24"/>
            </w:rPr>
            <w:t>or their collection in Seychelles. The appellant excreted thirty-eight ″</w:t>
          </w:r>
          <w:r>
            <w:rPr>
              <w:rFonts w:eastAsia="Times New Roman"/>
              <w:i/>
              <w:color w:val="333333"/>
              <w:sz w:val="24"/>
              <w:szCs w:val="24"/>
            </w:rPr>
            <w:t>cylindrical packets made up</w:t>
          </w:r>
          <w:r w:rsidRPr="00447ACA">
            <w:rPr>
              <w:rFonts w:eastAsia="Times New Roman"/>
              <w:i/>
              <w:color w:val="333333"/>
              <w:sz w:val="24"/>
              <w:szCs w:val="24"/>
            </w:rPr>
            <w:t xml:space="preserve"> of clear tapes</w:t>
          </w:r>
          <w:r>
            <w:rPr>
              <w:rFonts w:eastAsia="Times New Roman"/>
              <w:color w:val="333333"/>
              <w:sz w:val="24"/>
              <w:szCs w:val="24"/>
            </w:rPr>
            <w:t>″, which were seized by the Anti-Narcotics Bureau (ANB) of the Police Force of Seychelles.</w:t>
          </w:r>
        </w:p>
        <w:p w:rsidR="00D45D5E" w:rsidRDefault="00D45D5E" w:rsidP="00D45D5E">
          <w:pPr>
            <w:pStyle w:val="ListParagraph"/>
            <w:rPr>
              <w:color w:val="333333"/>
              <w:sz w:val="24"/>
              <w:szCs w:val="24"/>
            </w:rPr>
          </w:pPr>
        </w:p>
        <w:p w:rsidR="00D45D5E" w:rsidRDefault="008826FA" w:rsidP="00D45D5E">
          <w:pPr>
            <w:widowControl/>
            <w:numPr>
              <w:ilvl w:val="0"/>
              <w:numId w:val="9"/>
            </w:numPr>
            <w:shd w:val="clear" w:color="auto" w:fill="FFFFFF"/>
            <w:autoSpaceDE/>
            <w:autoSpaceDN/>
            <w:adjustRightInd/>
            <w:spacing w:line="360" w:lineRule="auto"/>
            <w:ind w:hanging="720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  <w:r>
            <w:rPr>
              <w:rFonts w:eastAsia="Times New Roman"/>
              <w:color w:val="333333"/>
              <w:sz w:val="24"/>
              <w:szCs w:val="24"/>
            </w:rPr>
            <w:t>The learned Judge, in his S</w:t>
          </w:r>
          <w:r w:rsidR="00D45D5E" w:rsidRPr="00447ACA">
            <w:rPr>
              <w:rFonts w:eastAsia="Times New Roman"/>
              <w:color w:val="333333"/>
              <w:sz w:val="24"/>
              <w:szCs w:val="24"/>
            </w:rPr>
            <w:t>entencing Order, considered that the offence is an aggravated offence as the quantity of controlled drug</w:t>
          </w:r>
          <w:r w:rsidR="00AD09C4">
            <w:rPr>
              <w:rFonts w:eastAsia="Times New Roman"/>
              <w:color w:val="333333"/>
              <w:sz w:val="24"/>
              <w:szCs w:val="24"/>
            </w:rPr>
            <w:t>s</w:t>
          </w:r>
          <w:r w:rsidR="00D45D5E" w:rsidRPr="00447ACA">
            <w:rPr>
              <w:rFonts w:eastAsia="Times New Roman"/>
              <w:color w:val="333333"/>
              <w:sz w:val="24"/>
              <w:szCs w:val="24"/>
            </w:rPr>
            <w:t xml:space="preserve"> found in the appellant’s possession,</w:t>
          </w:r>
          <w:r w:rsidR="00D33103">
            <w:rPr>
              <w:rFonts w:eastAsia="Times New Roman"/>
              <w:color w:val="333333"/>
              <w:sz w:val="24"/>
              <w:szCs w:val="24"/>
            </w:rPr>
            <w:t xml:space="preserve"> at the time of importation, were</w:t>
          </w:r>
          <w:r w:rsidR="00D45D5E" w:rsidRPr="00447ACA">
            <w:rPr>
              <w:rFonts w:eastAsia="Times New Roman"/>
              <w:color w:val="333333"/>
              <w:sz w:val="24"/>
              <w:szCs w:val="24"/>
            </w:rPr>
            <w:t xml:space="preserve"> </w:t>
          </w:r>
          <w:r w:rsidR="00D45D5E">
            <w:rPr>
              <w:rFonts w:eastAsia="Times New Roman"/>
              <w:color w:val="333333"/>
              <w:sz w:val="24"/>
              <w:szCs w:val="24"/>
            </w:rPr>
            <w:t>more than</w:t>
          </w:r>
          <w:r w:rsidR="00D45D5E" w:rsidRPr="00447ACA">
            <w:rPr>
              <w:rFonts w:eastAsia="Times New Roman"/>
              <w:color w:val="333333"/>
              <w:sz w:val="24"/>
              <w:szCs w:val="24"/>
            </w:rPr>
            <w:t xml:space="preserve"> 250 grams.</w:t>
          </w:r>
          <w:r>
            <w:rPr>
              <w:rFonts w:eastAsia="Times New Roman"/>
              <w:color w:val="333333"/>
              <w:sz w:val="24"/>
              <w:szCs w:val="24"/>
            </w:rPr>
            <w:t xml:space="preserve"> The learned</w:t>
          </w:r>
          <w:r w:rsidR="00D45D5E">
            <w:rPr>
              <w:rFonts w:eastAsia="Times New Roman"/>
              <w:color w:val="333333"/>
              <w:sz w:val="24"/>
              <w:szCs w:val="24"/>
            </w:rPr>
            <w:t xml:space="preserve"> Judge</w:t>
          </w:r>
          <w:r w:rsidR="00D45D5E" w:rsidRPr="00447ACA">
            <w:rPr>
              <w:rFonts w:eastAsia="Times New Roman"/>
              <w:color w:val="333333"/>
              <w:sz w:val="24"/>
              <w:szCs w:val="24"/>
            </w:rPr>
            <w:t xml:space="preserve"> also took into consideration that the controlled drug</w:t>
          </w:r>
          <w:r w:rsidR="00AD09C4">
            <w:rPr>
              <w:rFonts w:eastAsia="Times New Roman"/>
              <w:color w:val="333333"/>
              <w:sz w:val="24"/>
              <w:szCs w:val="24"/>
            </w:rPr>
            <w:t>s</w:t>
          </w:r>
          <w:r w:rsidR="00D45D5E" w:rsidRPr="00447ACA">
            <w:rPr>
              <w:rFonts w:eastAsia="Times New Roman"/>
              <w:color w:val="333333"/>
              <w:sz w:val="24"/>
              <w:szCs w:val="24"/>
            </w:rPr>
            <w:t xml:space="preserve"> imported into Seychelles</w:t>
          </w:r>
          <w:r w:rsidR="00D45D5E">
            <w:rPr>
              <w:rFonts w:eastAsia="Times New Roman"/>
              <w:color w:val="333333"/>
              <w:sz w:val="24"/>
              <w:szCs w:val="24"/>
            </w:rPr>
            <w:t xml:space="preserve">, </w:t>
          </w:r>
          <w:r w:rsidR="00D45D5E" w:rsidRPr="00447ACA">
            <w:rPr>
              <w:rFonts w:eastAsia="Times New Roman"/>
              <w:color w:val="333333"/>
              <w:sz w:val="24"/>
              <w:szCs w:val="24"/>
            </w:rPr>
            <w:t>by the appellant</w:t>
          </w:r>
          <w:r w:rsidR="00D45D5E">
            <w:rPr>
              <w:rFonts w:eastAsia="Times New Roman"/>
              <w:color w:val="333333"/>
              <w:sz w:val="24"/>
              <w:szCs w:val="24"/>
            </w:rPr>
            <w:t>,</w:t>
          </w:r>
          <w:r w:rsidR="00D33103">
            <w:rPr>
              <w:rFonts w:eastAsia="Times New Roman"/>
              <w:color w:val="333333"/>
              <w:sz w:val="24"/>
              <w:szCs w:val="24"/>
            </w:rPr>
            <w:t xml:space="preserve"> were</w:t>
          </w:r>
          <w:r w:rsidR="00D45D5E" w:rsidRPr="00447ACA">
            <w:rPr>
              <w:rFonts w:eastAsia="Times New Roman"/>
              <w:color w:val="333333"/>
              <w:sz w:val="24"/>
              <w:szCs w:val="24"/>
            </w:rPr>
            <w:t xml:space="preserve"> not for his consumption, but for sinister purposes, which, acco</w:t>
          </w:r>
          <w:r w:rsidR="00AD09C4">
            <w:rPr>
              <w:rFonts w:eastAsia="Times New Roman"/>
              <w:color w:val="333333"/>
              <w:sz w:val="24"/>
              <w:szCs w:val="24"/>
            </w:rPr>
            <w:t>rding to him, further aggravated</w:t>
          </w:r>
          <w:r w:rsidR="00D45D5E" w:rsidRPr="00447ACA">
            <w:rPr>
              <w:rFonts w:eastAsia="Times New Roman"/>
              <w:color w:val="333333"/>
              <w:sz w:val="24"/>
              <w:szCs w:val="24"/>
            </w:rPr>
            <w:t xml:space="preserve"> the offence. </w:t>
          </w:r>
        </w:p>
        <w:p w:rsidR="00D45D5E" w:rsidRPr="00447ACA" w:rsidRDefault="00D45D5E" w:rsidP="00D45D5E">
          <w:pPr>
            <w:shd w:val="clear" w:color="auto" w:fill="FFFFFF"/>
            <w:spacing w:line="360" w:lineRule="auto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</w:p>
        <w:p w:rsidR="00D45D5E" w:rsidRDefault="00D45D5E" w:rsidP="00D45D5E">
          <w:pPr>
            <w:widowControl/>
            <w:numPr>
              <w:ilvl w:val="0"/>
              <w:numId w:val="9"/>
            </w:numPr>
            <w:shd w:val="clear" w:color="auto" w:fill="FFFFFF"/>
            <w:autoSpaceDE/>
            <w:autoSpaceDN/>
            <w:adjustRightInd/>
            <w:spacing w:line="360" w:lineRule="auto"/>
            <w:ind w:hanging="720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  <w:r>
            <w:rPr>
              <w:rFonts w:eastAsia="Times New Roman"/>
              <w:color w:val="333333"/>
              <w:sz w:val="24"/>
              <w:szCs w:val="24"/>
            </w:rPr>
            <w:t>The learned Judge considered the following as mitigating factors and gave the appellant a discount for them ―</w:t>
          </w:r>
        </w:p>
        <w:p w:rsidR="00D45D5E" w:rsidRDefault="00D45D5E" w:rsidP="00D45D5E">
          <w:pPr>
            <w:pStyle w:val="ListParagraph"/>
            <w:rPr>
              <w:color w:val="333333"/>
              <w:sz w:val="24"/>
              <w:szCs w:val="24"/>
            </w:rPr>
          </w:pPr>
        </w:p>
        <w:p w:rsidR="00D45D5E" w:rsidRDefault="00D45D5E" w:rsidP="00D45D5E">
          <w:pPr>
            <w:pStyle w:val="ListParagraph"/>
            <w:widowControl/>
            <w:numPr>
              <w:ilvl w:val="0"/>
              <w:numId w:val="10"/>
            </w:numPr>
            <w:shd w:val="clear" w:color="auto" w:fill="FFFFFF"/>
            <w:autoSpaceDE/>
            <w:autoSpaceDN/>
            <w:adjustRightInd/>
            <w:spacing w:line="360" w:lineRule="auto"/>
            <w:ind w:hanging="720"/>
            <w:jc w:val="both"/>
            <w:textAlignment w:val="baseline"/>
            <w:rPr>
              <w:color w:val="333333"/>
              <w:sz w:val="24"/>
              <w:szCs w:val="24"/>
            </w:rPr>
          </w:pPr>
          <w:r>
            <w:rPr>
              <w:color w:val="333333"/>
              <w:sz w:val="24"/>
              <w:szCs w:val="24"/>
            </w:rPr>
            <w:t>that he pleaded guilty at the earliest</w:t>
          </w:r>
          <w:r w:rsidRPr="00395D58">
            <w:rPr>
              <w:color w:val="333333"/>
              <w:sz w:val="24"/>
              <w:szCs w:val="24"/>
            </w:rPr>
            <w:t xml:space="preserve"> opportunity</w:t>
          </w:r>
          <w:r>
            <w:rPr>
              <w:color w:val="333333"/>
              <w:sz w:val="24"/>
              <w:szCs w:val="24"/>
            </w:rPr>
            <w:t>;</w:t>
          </w:r>
        </w:p>
        <w:p w:rsidR="00D45D5E" w:rsidRDefault="00D45D5E" w:rsidP="00D45D5E">
          <w:pPr>
            <w:pStyle w:val="ListParagraph"/>
            <w:shd w:val="clear" w:color="auto" w:fill="FFFFFF"/>
            <w:spacing w:line="360" w:lineRule="auto"/>
            <w:ind w:left="1440"/>
            <w:jc w:val="both"/>
            <w:textAlignment w:val="baseline"/>
            <w:rPr>
              <w:color w:val="333333"/>
              <w:sz w:val="24"/>
              <w:szCs w:val="24"/>
            </w:rPr>
          </w:pPr>
        </w:p>
        <w:p w:rsidR="00D45D5E" w:rsidRDefault="00D45D5E" w:rsidP="00D45D5E">
          <w:pPr>
            <w:pStyle w:val="ListParagraph"/>
            <w:widowControl/>
            <w:numPr>
              <w:ilvl w:val="0"/>
              <w:numId w:val="10"/>
            </w:numPr>
            <w:shd w:val="clear" w:color="auto" w:fill="FFFFFF"/>
            <w:autoSpaceDE/>
            <w:autoSpaceDN/>
            <w:adjustRightInd/>
            <w:spacing w:line="360" w:lineRule="auto"/>
            <w:ind w:hanging="720"/>
            <w:jc w:val="both"/>
            <w:textAlignment w:val="baseline"/>
            <w:rPr>
              <w:color w:val="333333"/>
              <w:sz w:val="24"/>
              <w:szCs w:val="24"/>
            </w:rPr>
          </w:pPr>
          <w:r>
            <w:rPr>
              <w:color w:val="333333"/>
              <w:sz w:val="24"/>
              <w:szCs w:val="24"/>
            </w:rPr>
            <w:t>that he was</w:t>
          </w:r>
          <w:r w:rsidRPr="00395D58">
            <w:rPr>
              <w:color w:val="333333"/>
              <w:sz w:val="24"/>
              <w:szCs w:val="24"/>
            </w:rPr>
            <w:t xml:space="preserve"> a first offender</w:t>
          </w:r>
          <w:r>
            <w:rPr>
              <w:color w:val="333333"/>
              <w:sz w:val="24"/>
              <w:szCs w:val="24"/>
            </w:rPr>
            <w:t>;</w:t>
          </w:r>
        </w:p>
        <w:p w:rsidR="00D45D5E" w:rsidRPr="00395D58" w:rsidRDefault="00D45D5E" w:rsidP="00D45D5E">
          <w:pPr>
            <w:shd w:val="clear" w:color="auto" w:fill="FFFFFF"/>
            <w:spacing w:line="360" w:lineRule="auto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</w:p>
        <w:p w:rsidR="00D45D5E" w:rsidRDefault="00D45D5E" w:rsidP="00D45D5E">
          <w:pPr>
            <w:pStyle w:val="ListParagraph"/>
            <w:widowControl/>
            <w:numPr>
              <w:ilvl w:val="0"/>
              <w:numId w:val="10"/>
            </w:numPr>
            <w:shd w:val="clear" w:color="auto" w:fill="FFFFFF"/>
            <w:autoSpaceDE/>
            <w:autoSpaceDN/>
            <w:adjustRightInd/>
            <w:spacing w:line="360" w:lineRule="auto"/>
            <w:ind w:hanging="720"/>
            <w:jc w:val="both"/>
            <w:textAlignment w:val="baseline"/>
            <w:rPr>
              <w:color w:val="333333"/>
              <w:sz w:val="24"/>
              <w:szCs w:val="24"/>
            </w:rPr>
          </w:pPr>
          <w:r>
            <w:rPr>
              <w:color w:val="333333"/>
              <w:sz w:val="24"/>
              <w:szCs w:val="24"/>
            </w:rPr>
            <w:t>that he was remorseful for his actions; and</w:t>
          </w:r>
        </w:p>
        <w:p w:rsidR="00D45D5E" w:rsidRPr="00395D58" w:rsidRDefault="00D45D5E" w:rsidP="00D45D5E">
          <w:pPr>
            <w:shd w:val="clear" w:color="auto" w:fill="FFFFFF"/>
            <w:spacing w:line="360" w:lineRule="auto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</w:p>
        <w:p w:rsidR="00D45D5E" w:rsidRDefault="00D45D5E" w:rsidP="00D45D5E">
          <w:pPr>
            <w:pStyle w:val="ListParagraph"/>
            <w:widowControl/>
            <w:numPr>
              <w:ilvl w:val="0"/>
              <w:numId w:val="10"/>
            </w:numPr>
            <w:shd w:val="clear" w:color="auto" w:fill="FFFFFF"/>
            <w:autoSpaceDE/>
            <w:autoSpaceDN/>
            <w:adjustRightInd/>
            <w:spacing w:line="360" w:lineRule="auto"/>
            <w:ind w:hanging="720"/>
            <w:jc w:val="both"/>
            <w:textAlignment w:val="baseline"/>
            <w:rPr>
              <w:color w:val="333333"/>
              <w:sz w:val="24"/>
              <w:szCs w:val="24"/>
            </w:rPr>
          </w:pPr>
          <w:r>
            <w:rPr>
              <w:color w:val="333333"/>
              <w:sz w:val="24"/>
              <w:szCs w:val="24"/>
            </w:rPr>
            <w:t>that he</w:t>
          </w:r>
          <w:r w:rsidRPr="00395D58">
            <w:rPr>
              <w:color w:val="333333"/>
              <w:sz w:val="24"/>
              <w:szCs w:val="24"/>
            </w:rPr>
            <w:t xml:space="preserve"> fully co-opera</w:t>
          </w:r>
          <w:r>
            <w:rPr>
              <w:color w:val="333333"/>
              <w:sz w:val="24"/>
              <w:szCs w:val="24"/>
            </w:rPr>
            <w:t xml:space="preserve">ted with officers of the </w:t>
          </w:r>
          <w:r w:rsidR="007C3CBA">
            <w:rPr>
              <w:color w:val="333333"/>
              <w:sz w:val="24"/>
              <w:szCs w:val="24"/>
            </w:rPr>
            <w:t>Anti-Narcotics</w:t>
          </w:r>
          <w:bookmarkStart w:id="1" w:name="_GoBack"/>
          <w:bookmarkEnd w:id="1"/>
          <w:r w:rsidR="008826FA">
            <w:rPr>
              <w:color w:val="333333"/>
              <w:sz w:val="24"/>
              <w:szCs w:val="24"/>
            </w:rPr>
            <w:t xml:space="preserve"> </w:t>
          </w:r>
          <w:r>
            <w:rPr>
              <w:color w:val="333333"/>
              <w:sz w:val="24"/>
              <w:szCs w:val="24"/>
            </w:rPr>
            <w:t>B</w:t>
          </w:r>
          <w:r w:rsidR="008826FA">
            <w:rPr>
              <w:color w:val="333333"/>
              <w:sz w:val="24"/>
              <w:szCs w:val="24"/>
            </w:rPr>
            <w:t>ureau</w:t>
          </w:r>
          <w:r>
            <w:rPr>
              <w:color w:val="333333"/>
              <w:sz w:val="24"/>
              <w:szCs w:val="24"/>
            </w:rPr>
            <w:t xml:space="preserve"> of the Police Force</w:t>
          </w:r>
          <w:r w:rsidR="008826FA">
            <w:rPr>
              <w:color w:val="333333"/>
              <w:sz w:val="24"/>
              <w:szCs w:val="24"/>
            </w:rPr>
            <w:t xml:space="preserve"> of Seychelles</w:t>
          </w:r>
          <w:r w:rsidRPr="00395D58">
            <w:rPr>
              <w:color w:val="333333"/>
              <w:sz w:val="24"/>
              <w:szCs w:val="24"/>
            </w:rPr>
            <w:t xml:space="preserve"> in respect of the controlled delivery</w:t>
          </w:r>
          <w:r>
            <w:rPr>
              <w:color w:val="333333"/>
              <w:sz w:val="24"/>
              <w:szCs w:val="24"/>
            </w:rPr>
            <w:t>,</w:t>
          </w:r>
          <w:r w:rsidRPr="00395D58">
            <w:rPr>
              <w:color w:val="333333"/>
              <w:sz w:val="24"/>
              <w:szCs w:val="24"/>
            </w:rPr>
            <w:t xml:space="preserve"> and that the reason for </w:t>
          </w:r>
          <w:r>
            <w:rPr>
              <w:color w:val="333333"/>
              <w:sz w:val="24"/>
              <w:szCs w:val="24"/>
            </w:rPr>
            <w:t xml:space="preserve">the principal offender </w:t>
          </w:r>
          <w:r w:rsidRPr="00395D58">
            <w:rPr>
              <w:color w:val="333333"/>
              <w:sz w:val="24"/>
              <w:szCs w:val="24"/>
            </w:rPr>
            <w:t xml:space="preserve">not </w:t>
          </w:r>
          <w:r>
            <w:rPr>
              <w:color w:val="333333"/>
              <w:sz w:val="24"/>
              <w:szCs w:val="24"/>
            </w:rPr>
            <w:t>being arrested</w:t>
          </w:r>
          <w:r w:rsidRPr="00395D58">
            <w:rPr>
              <w:color w:val="333333"/>
              <w:sz w:val="24"/>
              <w:szCs w:val="24"/>
            </w:rPr>
            <w:t xml:space="preserve"> was </w:t>
          </w:r>
          <w:r>
            <w:rPr>
              <w:color w:val="333333"/>
              <w:sz w:val="24"/>
              <w:szCs w:val="24"/>
            </w:rPr>
            <w:t>not attributed to the appellant, but was attributed to</w:t>
          </w:r>
          <w:r w:rsidRPr="00395D58">
            <w:rPr>
              <w:color w:val="333333"/>
              <w:sz w:val="24"/>
              <w:szCs w:val="24"/>
            </w:rPr>
            <w:t xml:space="preserve"> the officers of the ANB </w:t>
          </w:r>
          <w:r>
            <w:rPr>
              <w:color w:val="333333"/>
              <w:sz w:val="24"/>
              <w:szCs w:val="24"/>
            </w:rPr>
            <w:t xml:space="preserve">of the Police Force, who aborted the </w:t>
          </w:r>
          <w:r w:rsidRPr="00395D58">
            <w:rPr>
              <w:color w:val="333333"/>
              <w:sz w:val="24"/>
              <w:szCs w:val="24"/>
            </w:rPr>
            <w:t xml:space="preserve">controlled </w:t>
          </w:r>
          <w:r>
            <w:rPr>
              <w:color w:val="333333"/>
              <w:sz w:val="24"/>
              <w:szCs w:val="24"/>
            </w:rPr>
            <w:t>delivery.</w:t>
          </w:r>
        </w:p>
        <w:p w:rsidR="00D45D5E" w:rsidRPr="00395D58" w:rsidRDefault="00D45D5E" w:rsidP="00D45D5E">
          <w:pPr>
            <w:shd w:val="clear" w:color="auto" w:fill="FFFFFF"/>
            <w:spacing w:line="360" w:lineRule="auto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</w:p>
        <w:p w:rsidR="008826FA" w:rsidRDefault="00223A6F" w:rsidP="003E22F3">
          <w:pPr>
            <w:widowControl/>
            <w:numPr>
              <w:ilvl w:val="0"/>
              <w:numId w:val="9"/>
            </w:numPr>
            <w:shd w:val="clear" w:color="auto" w:fill="FFFFFF"/>
            <w:autoSpaceDE/>
            <w:autoSpaceDN/>
            <w:adjustRightInd/>
            <w:spacing w:line="360" w:lineRule="auto"/>
            <w:ind w:hanging="720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  <w:r w:rsidRPr="008826FA">
            <w:rPr>
              <w:rFonts w:eastAsia="Times New Roman"/>
              <w:color w:val="333333"/>
              <w:sz w:val="24"/>
              <w:szCs w:val="24"/>
            </w:rPr>
            <w:t>The Sentencing Guidelines under the Misuse of Drugs Act 5</w:t>
          </w:r>
          <w:r w:rsidR="00E10771">
            <w:rPr>
              <w:rFonts w:eastAsia="Times New Roman"/>
              <w:color w:val="333333"/>
              <w:sz w:val="24"/>
              <w:szCs w:val="24"/>
            </w:rPr>
            <w:t xml:space="preserve"> of 2016, recommend</w:t>
          </w:r>
          <w:r w:rsidRPr="008826FA">
            <w:rPr>
              <w:rFonts w:eastAsia="Times New Roman"/>
              <w:color w:val="333333"/>
              <w:sz w:val="24"/>
              <w:szCs w:val="24"/>
            </w:rPr>
            <w:t xml:space="preserve"> a</w:t>
          </w:r>
          <w:r w:rsidR="00D45D5E" w:rsidRPr="008826FA">
            <w:rPr>
              <w:rFonts w:eastAsia="Times New Roman"/>
              <w:color w:val="333333"/>
              <w:sz w:val="24"/>
              <w:szCs w:val="24"/>
            </w:rPr>
            <w:t xml:space="preserve"> senten</w:t>
          </w:r>
          <w:r w:rsidRPr="008826FA">
            <w:rPr>
              <w:rFonts w:eastAsia="Times New Roman"/>
              <w:color w:val="333333"/>
              <w:sz w:val="24"/>
              <w:szCs w:val="24"/>
            </w:rPr>
            <w:t>ce</w:t>
          </w:r>
          <w:r w:rsidR="0044467B" w:rsidRPr="008826FA">
            <w:rPr>
              <w:rFonts w:eastAsia="Times New Roman"/>
              <w:color w:val="333333"/>
              <w:sz w:val="24"/>
              <w:szCs w:val="24"/>
            </w:rPr>
            <w:t xml:space="preserve"> of 12 to 15 years</w:t>
          </w:r>
          <w:r w:rsidR="008826FA">
            <w:rPr>
              <w:rFonts w:eastAsia="Times New Roman"/>
              <w:color w:val="333333"/>
              <w:sz w:val="24"/>
              <w:szCs w:val="24"/>
            </w:rPr>
            <w:t xml:space="preserve"> for this type of offence</w:t>
          </w:r>
          <w:r w:rsidR="0044467B" w:rsidRPr="008826FA">
            <w:rPr>
              <w:rFonts w:eastAsia="Times New Roman"/>
              <w:color w:val="333333"/>
              <w:sz w:val="24"/>
              <w:szCs w:val="24"/>
            </w:rPr>
            <w:t>. I see no reason to reduce the sentence, which is below the recommended sentence according to the Sentencing Guideli</w:t>
          </w:r>
          <w:r w:rsidR="00E10771">
            <w:rPr>
              <w:rFonts w:eastAsia="Times New Roman"/>
              <w:color w:val="333333"/>
              <w:sz w:val="24"/>
              <w:szCs w:val="24"/>
            </w:rPr>
            <w:t>nes mentioned in this paragraph</w:t>
          </w:r>
          <w:r w:rsidR="0044467B" w:rsidRPr="008826FA">
            <w:rPr>
              <w:rFonts w:eastAsia="Times New Roman"/>
              <w:color w:val="333333"/>
              <w:sz w:val="24"/>
              <w:szCs w:val="24"/>
            </w:rPr>
            <w:t xml:space="preserve">. Counsel for the appellant cited some authorities </w:t>
          </w:r>
          <w:r w:rsidR="00962A69" w:rsidRPr="008826FA">
            <w:rPr>
              <w:rFonts w:eastAsia="Times New Roman"/>
              <w:color w:val="333333"/>
              <w:sz w:val="24"/>
              <w:szCs w:val="24"/>
            </w:rPr>
            <w:t xml:space="preserve">to show that </w:t>
          </w:r>
          <w:r w:rsidR="00962A69" w:rsidRPr="008826FA">
            <w:rPr>
              <w:rFonts w:eastAsia="Times New Roman"/>
              <w:color w:val="333333"/>
              <w:sz w:val="24"/>
              <w:szCs w:val="24"/>
            </w:rPr>
            <w:lastRenderedPageBreak/>
            <w:t xml:space="preserve">there was a disparity between the sentences imposed in the other cases, with this case. I state that those authorities cited by Counsel </w:t>
          </w:r>
          <w:r w:rsidR="008C1F7D" w:rsidRPr="008826FA">
            <w:rPr>
              <w:rFonts w:eastAsia="Times New Roman"/>
              <w:color w:val="333333"/>
              <w:sz w:val="24"/>
              <w:szCs w:val="24"/>
            </w:rPr>
            <w:t>have no bearing on this case</w:t>
          </w:r>
          <w:r w:rsidR="00962A69" w:rsidRPr="008826FA">
            <w:rPr>
              <w:rFonts w:eastAsia="Times New Roman"/>
              <w:color w:val="333333"/>
              <w:sz w:val="24"/>
              <w:szCs w:val="24"/>
            </w:rPr>
            <w:t>, when taking into</w:t>
          </w:r>
          <w:r w:rsidR="008C1F7D" w:rsidRPr="008826FA">
            <w:rPr>
              <w:rFonts w:eastAsia="Times New Roman"/>
              <w:color w:val="333333"/>
              <w:sz w:val="24"/>
              <w:szCs w:val="24"/>
            </w:rPr>
            <w:t xml:space="preserve"> consideration</w:t>
          </w:r>
          <w:r w:rsidR="00962A69" w:rsidRPr="008826FA">
            <w:rPr>
              <w:rFonts w:eastAsia="Times New Roman"/>
              <w:color w:val="333333"/>
              <w:sz w:val="24"/>
              <w:szCs w:val="24"/>
            </w:rPr>
            <w:t xml:space="preserve"> the facts and circumstances </w:t>
          </w:r>
          <w:r w:rsidR="008C1F7D" w:rsidRPr="008826FA">
            <w:rPr>
              <w:rFonts w:eastAsia="Times New Roman"/>
              <w:color w:val="333333"/>
              <w:sz w:val="24"/>
              <w:szCs w:val="24"/>
            </w:rPr>
            <w:t>of the sai</w:t>
          </w:r>
          <w:r w:rsidR="008826FA">
            <w:rPr>
              <w:rFonts w:eastAsia="Times New Roman"/>
              <w:color w:val="333333"/>
              <w:sz w:val="24"/>
              <w:szCs w:val="24"/>
            </w:rPr>
            <w:t>d cases, with this case</w:t>
          </w:r>
          <w:r w:rsidR="008C1F7D" w:rsidRPr="008826FA">
            <w:rPr>
              <w:rFonts w:eastAsia="Times New Roman"/>
              <w:color w:val="333333"/>
              <w:sz w:val="24"/>
              <w:szCs w:val="24"/>
            </w:rPr>
            <w:t xml:space="preserve">. </w:t>
          </w:r>
        </w:p>
        <w:p w:rsidR="008826FA" w:rsidRDefault="008826FA" w:rsidP="008826FA">
          <w:pPr>
            <w:widowControl/>
            <w:shd w:val="clear" w:color="auto" w:fill="FFFFFF"/>
            <w:autoSpaceDE/>
            <w:autoSpaceDN/>
            <w:adjustRightInd/>
            <w:spacing w:line="360" w:lineRule="auto"/>
            <w:ind w:left="720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</w:p>
        <w:p w:rsidR="00D45D5E" w:rsidRPr="008826FA" w:rsidRDefault="008C1F7D" w:rsidP="003E22F3">
          <w:pPr>
            <w:widowControl/>
            <w:numPr>
              <w:ilvl w:val="0"/>
              <w:numId w:val="9"/>
            </w:numPr>
            <w:shd w:val="clear" w:color="auto" w:fill="FFFFFF"/>
            <w:autoSpaceDE/>
            <w:autoSpaceDN/>
            <w:adjustRightInd/>
            <w:spacing w:line="360" w:lineRule="auto"/>
            <w:ind w:hanging="720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  <w:r w:rsidRPr="008826FA">
            <w:rPr>
              <w:color w:val="333333"/>
              <w:sz w:val="24"/>
              <w:szCs w:val="24"/>
              <w:shd w:val="clear" w:color="auto" w:fill="FFFFFF"/>
            </w:rPr>
            <w:t>Taking into consideration the quantity of drugs involved and the fact that it was a class ‘A’ drugs, I am of the view that the sentence of 6 years imposed on the Appellant was certainly not manifestly harsh and excessive and wrong in principle.</w:t>
          </w:r>
          <w:r w:rsidR="00A63228" w:rsidRPr="008826FA">
            <w:rPr>
              <w:color w:val="333333"/>
              <w:sz w:val="24"/>
              <w:szCs w:val="24"/>
              <w:shd w:val="clear" w:color="auto" w:fill="FFFFFF"/>
            </w:rPr>
            <w:t xml:space="preserve"> </w:t>
          </w:r>
        </w:p>
        <w:p w:rsidR="008826FA" w:rsidRDefault="008826FA" w:rsidP="008826FA">
          <w:pPr>
            <w:widowControl/>
            <w:shd w:val="clear" w:color="auto" w:fill="FFFFFF"/>
            <w:autoSpaceDE/>
            <w:autoSpaceDN/>
            <w:adjustRightInd/>
            <w:spacing w:line="360" w:lineRule="auto"/>
            <w:ind w:left="720"/>
            <w:jc w:val="both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</w:p>
        <w:p w:rsidR="00D45D5E" w:rsidRDefault="00A63228" w:rsidP="00D45D5E">
          <w:pPr>
            <w:widowControl/>
            <w:numPr>
              <w:ilvl w:val="0"/>
              <w:numId w:val="9"/>
            </w:numPr>
            <w:shd w:val="clear" w:color="auto" w:fill="FFFFFF"/>
            <w:autoSpaceDE/>
            <w:autoSpaceDN/>
            <w:adjustRightInd/>
            <w:ind w:hanging="720"/>
            <w:textAlignment w:val="baseline"/>
            <w:rPr>
              <w:rFonts w:eastAsia="Times New Roman"/>
              <w:color w:val="333333"/>
              <w:sz w:val="24"/>
              <w:szCs w:val="24"/>
            </w:rPr>
          </w:pPr>
          <w:r>
            <w:rPr>
              <w:rFonts w:eastAsia="Times New Roman"/>
              <w:color w:val="333333"/>
              <w:sz w:val="24"/>
              <w:szCs w:val="24"/>
            </w:rPr>
            <w:t>T</w:t>
          </w:r>
          <w:r w:rsidR="00AD09C4">
            <w:rPr>
              <w:rFonts w:eastAsia="Times New Roman"/>
              <w:color w:val="333333"/>
              <w:sz w:val="24"/>
              <w:szCs w:val="24"/>
            </w:rPr>
            <w:t>he appeal</w:t>
          </w:r>
          <w:r>
            <w:rPr>
              <w:rFonts w:eastAsia="Times New Roman"/>
              <w:color w:val="333333"/>
              <w:sz w:val="24"/>
              <w:szCs w:val="24"/>
            </w:rPr>
            <w:t xml:space="preserve"> </w:t>
          </w:r>
          <w:r w:rsidR="008826FA">
            <w:rPr>
              <w:rFonts w:eastAsia="Times New Roman"/>
              <w:color w:val="333333"/>
              <w:sz w:val="24"/>
              <w:szCs w:val="24"/>
            </w:rPr>
            <w:t xml:space="preserve">on sentence is </w:t>
          </w:r>
          <w:r>
            <w:rPr>
              <w:rFonts w:eastAsia="Times New Roman"/>
              <w:color w:val="333333"/>
              <w:sz w:val="24"/>
              <w:szCs w:val="24"/>
            </w:rPr>
            <w:t>dismissed.</w:t>
          </w:r>
        </w:p>
        <w:p w:rsidR="00D45D5E" w:rsidRPr="007B5429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color w:val="333333"/>
            </w:rPr>
          </w:pPr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A63228" w:rsidRPr="00AD63F9" w:rsidRDefault="007C3CBA" w:rsidP="00A63228">
          <w:pPr>
            <w:spacing w:line="480" w:lineRule="auto"/>
            <w:rPr>
              <w:b/>
              <w:sz w:val="28"/>
              <w:szCs w:val="28"/>
            </w:rPr>
          </w:pPr>
          <w:sdt>
            <w:sdtPr>
              <w:rPr>
                <w:b/>
                <w:sz w:val="24"/>
                <w:szCs w:val="24"/>
              </w:rPr>
              <w:id w:val="22920305"/>
              <w:placeholder>
                <w:docPart w:val="5B56E1192280470AAE880B0305919B77"/>
              </w:placeholder>
              <w:comboBox>
                <w:listItem w:displayText="F. MacGregor (PCA)" w:value="F. MacGregor (PCA)"/>
                <w:listItem w:displayText="A.Fernando (President)" w:value="A.Fernando (President)"/>
                <w:listItem w:displayText="M. Twomey (J.A)" w:value="M. Twomey (J.A)"/>
                <w:listItem w:displayText="L. Tibatemwa-Ekirikubinza (J.A)" w:value="L. Tibatemwa-Ekirikubinza (J.A)"/>
                <w:listItem w:displayText="F. Robinson (J.A)" w:value="F. Robinson (J.A)"/>
              </w:comboBox>
            </w:sdtPr>
            <w:sdtEndPr/>
            <w:sdtContent>
              <w:r w:rsidR="00A63228">
                <w:rPr>
                  <w:b/>
                  <w:sz w:val="24"/>
                  <w:szCs w:val="24"/>
                </w:rPr>
                <w:t>F. Robinson (J.A)</w:t>
              </w:r>
            </w:sdtContent>
          </w:sdt>
        </w:p>
        <w:sdt>
          <w:sdtPr>
            <w:rPr>
              <w:b/>
              <w:sz w:val="28"/>
              <w:szCs w:val="28"/>
            </w:rPr>
            <w:id w:val="4919265"/>
            <w:placeholder>
              <w:docPart w:val="DA99874989D5499580D45B55DE9FB46C"/>
            </w:placeholder>
            <w:docPartList>
              <w:docPartGallery w:val="Quick Parts"/>
            </w:docPartList>
          </w:sdtPr>
          <w:sdtEndPr>
            <w:rPr>
              <w:sz w:val="24"/>
              <w:szCs w:val="24"/>
            </w:rPr>
          </w:sdtEndPr>
          <w:sdtContent>
            <w:p w:rsidR="00A63228" w:rsidRPr="00484DA6" w:rsidRDefault="007C3CBA" w:rsidP="00A63228">
              <w:pPr>
                <w:spacing w:before="360" w:after="240" w:line="480" w:lineRule="auto"/>
                <w:rPr>
                  <w:b/>
                  <w:sz w:val="24"/>
                  <w:szCs w:val="24"/>
                </w:rPr>
              </w:pPr>
              <w:sdt>
                <w:sdtPr>
                  <w:rPr>
                    <w:b/>
                    <w:sz w:val="24"/>
                    <w:szCs w:val="24"/>
                  </w:rPr>
                  <w:id w:val="4919266"/>
                  <w:placeholder>
                    <w:docPart w:val="948873158142464A87ADA1C3ADB34C02"/>
                  </w:placeholder>
                  <w:text/>
                </w:sdtPr>
                <w:sdtEndPr/>
                <w:sdtContent>
                  <w:r w:rsidR="00A63228" w:rsidRPr="00484DA6">
                    <w:rPr>
                      <w:b/>
                      <w:sz w:val="24"/>
                      <w:szCs w:val="24"/>
                    </w:rPr>
                    <w:t>I concur</w:t>
                  </w:r>
                  <w:proofErr w:type="gramStart"/>
                  <w:r w:rsidR="00A63228" w:rsidRPr="00484DA6">
                    <w:rPr>
                      <w:b/>
                      <w:sz w:val="24"/>
                      <w:szCs w:val="24"/>
                    </w:rPr>
                    <w:t>:.</w:t>
                  </w:r>
                  <w:proofErr w:type="gramEnd"/>
                </w:sdtContent>
              </w:sdt>
              <w:r w:rsidR="00A63228" w:rsidRPr="00484DA6">
                <w:rPr>
                  <w:b/>
                  <w:sz w:val="24"/>
                  <w:szCs w:val="24"/>
                </w:rPr>
                <w:tab/>
              </w:r>
              <w:r w:rsidR="00A63228" w:rsidRPr="00484DA6">
                <w:rPr>
                  <w:b/>
                  <w:sz w:val="24"/>
                  <w:szCs w:val="24"/>
                </w:rPr>
                <w:tab/>
              </w:r>
              <w:r w:rsidR="00A63228" w:rsidRPr="00484DA6">
                <w:rPr>
                  <w:b/>
                  <w:sz w:val="24"/>
                  <w:szCs w:val="24"/>
                </w:rPr>
                <w:tab/>
                <w:t>………………….</w:t>
              </w:r>
              <w:r w:rsidR="00A63228" w:rsidRPr="00484DA6">
                <w:rPr>
                  <w:b/>
                  <w:sz w:val="24"/>
                  <w:szCs w:val="24"/>
                </w:rPr>
                <w:tab/>
              </w:r>
              <w:r w:rsidR="00A63228" w:rsidRPr="00484DA6">
                <w:rPr>
                  <w:b/>
                  <w:sz w:val="24"/>
                  <w:szCs w:val="24"/>
                </w:rPr>
                <w:tab/>
              </w:r>
              <w:r w:rsidR="00A63228" w:rsidRPr="00484DA6">
                <w:rPr>
                  <w:b/>
                  <w:sz w:val="24"/>
                  <w:szCs w:val="24"/>
                </w:rPr>
                <w:tab/>
              </w:r>
              <w:sdt>
                <w:sdtPr>
                  <w:rPr>
                    <w:sz w:val="24"/>
                    <w:szCs w:val="24"/>
                  </w:rPr>
                  <w:id w:val="4919267"/>
                  <w:placeholder>
                    <w:docPart w:val="3C5D168C77034DC09D6B38D40D75E365"/>
                  </w:placeholder>
                  <w:comboBox>
                    <w:listItem w:displayText="F. MacGregor (PCA)" w:value="F. MacGregor (PCA)"/>
                    <w:listItem w:displayText="A.Fernando (President)" w:value="A.Fernando (President)"/>
                    <w:listItem w:displayText="M. Twomey (J.A)" w:value="M. Twomey (J.A)"/>
                    <w:listItem w:displayText="L. Tibatemwa-Ekirikubinza (J.A)" w:value="L. Tibatemwa-Ekirikubinza (J.A)"/>
                    <w:listItem w:displayText="F. Robinson (J.A)" w:value="F. Robinson (J.A)"/>
                  </w:comboBox>
                </w:sdtPr>
                <w:sdtEndPr/>
                <w:sdtContent>
                  <w:proofErr w:type="spellStart"/>
                  <w:r w:rsidR="00A63228">
                    <w:rPr>
                      <w:sz w:val="24"/>
                      <w:szCs w:val="24"/>
                    </w:rPr>
                    <w:t>A.Fernando</w:t>
                  </w:r>
                  <w:proofErr w:type="spellEnd"/>
                  <w:r w:rsidR="00A63228">
                    <w:rPr>
                      <w:sz w:val="24"/>
                      <w:szCs w:val="24"/>
                    </w:rPr>
                    <w:t xml:space="preserve"> (President)</w:t>
                  </w:r>
                </w:sdtContent>
              </w:sdt>
            </w:p>
          </w:sdtContent>
        </w:sdt>
        <w:sdt>
          <w:sdtPr>
            <w:rPr>
              <w:b/>
              <w:sz w:val="24"/>
              <w:szCs w:val="24"/>
            </w:rPr>
            <w:id w:val="4919458"/>
            <w:placeholder>
              <w:docPart w:val="2FDEF4758EAD452D80043C3CAE1E94F2"/>
            </w:placeholder>
            <w:docPartList>
              <w:docPartGallery w:val="Quick Parts"/>
            </w:docPartList>
          </w:sdtPr>
          <w:sdtEndPr/>
          <w:sdtContent>
            <w:p w:rsidR="00A63228" w:rsidRPr="00484DA6" w:rsidRDefault="007C3CBA" w:rsidP="00A63228">
              <w:pPr>
                <w:spacing w:before="360" w:after="240" w:line="480" w:lineRule="auto"/>
                <w:rPr>
                  <w:b/>
                  <w:sz w:val="24"/>
                  <w:szCs w:val="24"/>
                </w:rPr>
              </w:pPr>
              <w:sdt>
                <w:sdtPr>
                  <w:rPr>
                    <w:b/>
                    <w:sz w:val="24"/>
                    <w:szCs w:val="24"/>
                  </w:rPr>
                  <w:id w:val="4919459"/>
                  <w:placeholder>
                    <w:docPart w:val="74AA20E0FF22462B912C44738F6824DD"/>
                  </w:placeholder>
                  <w:text/>
                </w:sdtPr>
                <w:sdtEndPr/>
                <w:sdtContent>
                  <w:r w:rsidR="00A63228" w:rsidRPr="00484DA6">
                    <w:rPr>
                      <w:b/>
                      <w:sz w:val="24"/>
                      <w:szCs w:val="24"/>
                    </w:rPr>
                    <w:t>I concur</w:t>
                  </w:r>
                  <w:proofErr w:type="gramStart"/>
                  <w:r w:rsidR="00A63228" w:rsidRPr="00484DA6">
                    <w:rPr>
                      <w:b/>
                      <w:sz w:val="24"/>
                      <w:szCs w:val="24"/>
                    </w:rPr>
                    <w:t>:.</w:t>
                  </w:r>
                  <w:proofErr w:type="gramEnd"/>
                </w:sdtContent>
              </w:sdt>
              <w:r w:rsidR="00A63228" w:rsidRPr="00484DA6">
                <w:rPr>
                  <w:b/>
                  <w:sz w:val="24"/>
                  <w:szCs w:val="24"/>
                </w:rPr>
                <w:tab/>
              </w:r>
              <w:r w:rsidR="00A63228" w:rsidRPr="00484DA6">
                <w:rPr>
                  <w:b/>
                  <w:sz w:val="24"/>
                  <w:szCs w:val="24"/>
                </w:rPr>
                <w:tab/>
              </w:r>
              <w:r w:rsidR="00A63228" w:rsidRPr="00484DA6">
                <w:rPr>
                  <w:b/>
                  <w:sz w:val="24"/>
                  <w:szCs w:val="24"/>
                </w:rPr>
                <w:tab/>
                <w:t>………………….</w:t>
              </w:r>
              <w:r w:rsidR="00A63228" w:rsidRPr="00484DA6">
                <w:rPr>
                  <w:b/>
                  <w:sz w:val="24"/>
                  <w:szCs w:val="24"/>
                </w:rPr>
                <w:tab/>
              </w:r>
              <w:r w:rsidR="00A63228" w:rsidRPr="00484DA6">
                <w:rPr>
                  <w:b/>
                  <w:sz w:val="24"/>
                  <w:szCs w:val="24"/>
                </w:rPr>
                <w:tab/>
              </w:r>
              <w:r w:rsidR="00A63228" w:rsidRPr="00484DA6">
                <w:rPr>
                  <w:b/>
                  <w:sz w:val="24"/>
                  <w:szCs w:val="24"/>
                </w:rPr>
                <w:tab/>
              </w:r>
              <w:sdt>
                <w:sdtPr>
                  <w:rPr>
                    <w:sz w:val="24"/>
                    <w:szCs w:val="24"/>
                  </w:rPr>
                  <w:id w:val="4919460"/>
                  <w:placeholder>
                    <w:docPart w:val="15B6E896ECD547F0B7D3FA59FB67AF55"/>
                  </w:placeholder>
                  <w:comboBox>
                    <w:listItem w:displayText="F. MacGregor (PCA)" w:value="F. MacGregor (PCA)"/>
                    <w:listItem w:displayText="A.Fernando (President)" w:value="A.Fernando (President)"/>
                    <w:listItem w:displayText="M. Twomey (J.A)" w:value="M. Twomey (J.A)"/>
                    <w:listItem w:displayText="B. Renaud (J.A)" w:value="B. Renaud (J.A)"/>
                    <w:listItem w:displayText="F. Robinson (J.A)" w:value="F. Robinson (J.A)"/>
                  </w:comboBox>
                </w:sdtPr>
                <w:sdtEndPr/>
                <w:sdtContent>
                  <w:r w:rsidR="00A63228">
                    <w:rPr>
                      <w:sz w:val="24"/>
                      <w:szCs w:val="24"/>
                    </w:rPr>
                    <w:t>M. Twomey (J.A)</w:t>
                  </w:r>
                </w:sdtContent>
              </w:sdt>
            </w:p>
          </w:sdtContent>
        </w:sdt>
        <w:p w:rsidR="00A63228" w:rsidRPr="00484DA6" w:rsidRDefault="00A63228" w:rsidP="00A63228">
          <w:pPr>
            <w:spacing w:before="360" w:after="240" w:line="480" w:lineRule="auto"/>
            <w:rPr>
              <w:b/>
              <w:sz w:val="24"/>
              <w:szCs w:val="24"/>
            </w:rPr>
          </w:pPr>
        </w:p>
        <w:p w:rsidR="00A63228" w:rsidRPr="005D088E" w:rsidRDefault="007C3CBA" w:rsidP="00A63228">
          <w:pPr>
            <w:pStyle w:val="ListParagraph"/>
            <w:widowControl/>
            <w:autoSpaceDE/>
            <w:autoSpaceDN/>
            <w:adjustRightInd/>
            <w:spacing w:after="240" w:line="360" w:lineRule="auto"/>
            <w:ind w:left="0"/>
            <w:contextualSpacing w:val="0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8972175"/>
              <w:placeholder>
                <w:docPart w:val="B910A434323D417A84043E7D695647ED"/>
              </w:placeholder>
              <w:docPartList>
                <w:docPartGallery w:val="Quick Parts"/>
              </w:docPartList>
            </w:sdtPr>
            <w:sdtEndPr/>
            <w:sdtContent>
              <w:r w:rsidR="00A63228" w:rsidRPr="00782F7D">
                <w:rPr>
                  <w:sz w:val="24"/>
                  <w:szCs w:val="24"/>
                </w:rPr>
                <w:t xml:space="preserve">Signed, dated and delivered at </w:t>
              </w:r>
              <w:proofErr w:type="spellStart"/>
              <w:r w:rsidR="00A63228">
                <w:rPr>
                  <w:sz w:val="24"/>
                  <w:szCs w:val="24"/>
                </w:rPr>
                <w:t>Palais</w:t>
              </w:r>
              <w:proofErr w:type="spellEnd"/>
              <w:r w:rsidR="00A63228">
                <w:rPr>
                  <w:sz w:val="24"/>
                  <w:szCs w:val="24"/>
                </w:rPr>
                <w:t xml:space="preserve"> de Justice, </w:t>
              </w:r>
              <w:r w:rsidR="00A63228" w:rsidRPr="00782F7D">
                <w:rPr>
                  <w:sz w:val="24"/>
                  <w:szCs w:val="24"/>
                </w:rPr>
                <w:t>Ile du Port on</w:t>
              </w:r>
            </w:sdtContent>
          </w:sdt>
          <w:r w:rsidR="00A63228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8972185"/>
              <w:placeholder>
                <w:docPart w:val="EA47787687FB4624B4F0F55598F4A90D"/>
              </w:placeholder>
              <w:date w:fullDate="2020-08-2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A63228">
                <w:rPr>
                  <w:sz w:val="24"/>
                  <w:szCs w:val="24"/>
                </w:rPr>
                <w:t>21 August 2020</w:t>
              </w:r>
            </w:sdtContent>
          </w:sdt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D45D5E" w:rsidRDefault="00D45D5E" w:rsidP="00D45D5E">
          <w:pPr>
            <w:pStyle w:val="rtejustify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333333"/>
              <w:sz w:val="23"/>
              <w:szCs w:val="23"/>
            </w:rPr>
          </w:pPr>
        </w:p>
        <w:p w:rsidR="0006489F" w:rsidRPr="005D088E" w:rsidRDefault="007C3CBA" w:rsidP="00A63228">
          <w:pPr>
            <w:pStyle w:val="JudgmentText"/>
            <w:numPr>
              <w:ilvl w:val="0"/>
              <w:numId w:val="0"/>
            </w:numPr>
            <w:ind w:left="720"/>
          </w:pPr>
        </w:p>
      </w:sdtContent>
    </w:sdt>
    <w:p w:rsidR="00EF2051" w:rsidRDefault="009F30D2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5F3AAB" w:rsidRDefault="005F3AAB" w:rsidP="00AD63F9">
      <w:pPr>
        <w:spacing w:before="120" w:line="480" w:lineRule="auto"/>
        <w:rPr>
          <w:sz w:val="24"/>
          <w:szCs w:val="24"/>
        </w:rPr>
      </w:pPr>
    </w:p>
    <w:p w:rsidR="00442CFB" w:rsidRDefault="00442CFB" w:rsidP="00AD63F9">
      <w:pPr>
        <w:spacing w:before="120" w:line="480" w:lineRule="auto"/>
        <w:rPr>
          <w:sz w:val="24"/>
          <w:szCs w:val="24"/>
        </w:rPr>
      </w:pPr>
    </w:p>
    <w:p w:rsidR="00442CFB" w:rsidRDefault="00442CFB" w:rsidP="00AD63F9">
      <w:pPr>
        <w:spacing w:before="120" w:line="480" w:lineRule="auto"/>
        <w:rPr>
          <w:sz w:val="24"/>
          <w:szCs w:val="24"/>
        </w:rPr>
      </w:pPr>
    </w:p>
    <w:p w:rsidR="00442CFB" w:rsidRDefault="00442CFB" w:rsidP="00AD63F9">
      <w:pPr>
        <w:spacing w:before="120" w:line="480" w:lineRule="auto"/>
        <w:rPr>
          <w:sz w:val="24"/>
          <w:szCs w:val="24"/>
        </w:rPr>
      </w:pPr>
    </w:p>
    <w:p w:rsidR="00442CFB" w:rsidRDefault="00442CFB" w:rsidP="00AD63F9">
      <w:pPr>
        <w:spacing w:before="120" w:line="480" w:lineRule="auto"/>
        <w:rPr>
          <w:sz w:val="24"/>
          <w:szCs w:val="24"/>
        </w:rPr>
      </w:pPr>
    </w:p>
    <w:p w:rsidR="00442CFB" w:rsidRDefault="00442CFB" w:rsidP="00AD63F9">
      <w:pPr>
        <w:spacing w:before="120" w:line="480" w:lineRule="auto"/>
        <w:rPr>
          <w:sz w:val="24"/>
          <w:szCs w:val="24"/>
        </w:rPr>
      </w:pPr>
    </w:p>
    <w:p w:rsidR="00442CFB" w:rsidRDefault="00442CFB" w:rsidP="00AD63F9">
      <w:pPr>
        <w:spacing w:before="120" w:line="480" w:lineRule="auto"/>
        <w:rPr>
          <w:sz w:val="24"/>
          <w:szCs w:val="24"/>
        </w:rPr>
      </w:pPr>
    </w:p>
    <w:p w:rsidR="00442CFB" w:rsidRDefault="00442CFB" w:rsidP="00AD63F9">
      <w:pPr>
        <w:spacing w:before="120" w:line="480" w:lineRule="auto"/>
        <w:rPr>
          <w:sz w:val="24"/>
          <w:szCs w:val="24"/>
        </w:rPr>
      </w:pPr>
    </w:p>
    <w:p w:rsidR="00442CFB" w:rsidRDefault="00442CFB" w:rsidP="00AD63F9">
      <w:pPr>
        <w:spacing w:before="120" w:line="480" w:lineRule="auto"/>
        <w:rPr>
          <w:sz w:val="24"/>
          <w:szCs w:val="24"/>
        </w:rPr>
      </w:pPr>
    </w:p>
    <w:p w:rsidR="00442CFB" w:rsidRDefault="00442CFB" w:rsidP="00AD63F9">
      <w:pPr>
        <w:spacing w:before="120" w:line="480" w:lineRule="auto"/>
        <w:rPr>
          <w:sz w:val="24"/>
          <w:szCs w:val="24"/>
        </w:rPr>
      </w:pPr>
    </w:p>
    <w:p w:rsidR="00442CFB" w:rsidRDefault="00442CFB" w:rsidP="00AD63F9">
      <w:pPr>
        <w:spacing w:before="120" w:line="480" w:lineRule="auto"/>
        <w:rPr>
          <w:sz w:val="24"/>
          <w:szCs w:val="24"/>
        </w:rPr>
      </w:pPr>
    </w:p>
    <w:p w:rsidR="00442CFB" w:rsidRDefault="00442CFB" w:rsidP="00AD63F9">
      <w:pPr>
        <w:spacing w:before="120" w:line="480" w:lineRule="auto"/>
        <w:rPr>
          <w:sz w:val="24"/>
          <w:szCs w:val="24"/>
        </w:rPr>
      </w:pPr>
    </w:p>
    <w:p w:rsidR="00442CFB" w:rsidRDefault="00442CFB" w:rsidP="00AD63F9">
      <w:pPr>
        <w:spacing w:before="120" w:line="480" w:lineRule="auto"/>
        <w:rPr>
          <w:sz w:val="24"/>
          <w:szCs w:val="24"/>
        </w:rPr>
      </w:pPr>
    </w:p>
    <w:p w:rsidR="00102EE1" w:rsidRDefault="00102EE1" w:rsidP="00782F7D">
      <w:pPr>
        <w:pStyle w:val="ListParagraph"/>
        <w:widowControl/>
        <w:autoSpaceDE/>
        <w:autoSpaceDN/>
        <w:adjustRightInd/>
        <w:ind w:left="0" w:right="-810"/>
        <w:contextualSpacing w:val="0"/>
        <w:jc w:val="both"/>
        <w:rPr>
          <w:b/>
          <w:sz w:val="24"/>
          <w:szCs w:val="24"/>
        </w:rPr>
      </w:pPr>
    </w:p>
    <w:sectPr w:rsidR="00102EE1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9E" w:rsidRDefault="0023299E" w:rsidP="00DB6D34">
      <w:r>
        <w:separator/>
      </w:r>
    </w:p>
  </w:endnote>
  <w:endnote w:type="continuationSeparator" w:id="0">
    <w:p w:rsidR="0023299E" w:rsidRDefault="0023299E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A050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CB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9E" w:rsidRDefault="0023299E" w:rsidP="00DB6D34">
      <w:r>
        <w:separator/>
      </w:r>
    </w:p>
  </w:footnote>
  <w:footnote w:type="continuationSeparator" w:id="0">
    <w:p w:rsidR="0023299E" w:rsidRDefault="0023299E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A67"/>
    <w:multiLevelType w:val="multilevel"/>
    <w:tmpl w:val="1CC89892"/>
    <w:numStyleLink w:val="Judgments"/>
  </w:abstractNum>
  <w:abstractNum w:abstractNumId="1" w15:restartNumberingAfterBreak="0">
    <w:nsid w:val="257D6C57"/>
    <w:multiLevelType w:val="hybridMultilevel"/>
    <w:tmpl w:val="37DA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42D2"/>
    <w:multiLevelType w:val="multilevel"/>
    <w:tmpl w:val="1CC89892"/>
    <w:numStyleLink w:val="Judgments"/>
  </w:abstractNum>
  <w:abstractNum w:abstractNumId="3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 w15:restartNumberingAfterBreak="0">
    <w:nsid w:val="3F6C4ADC"/>
    <w:multiLevelType w:val="multilevel"/>
    <w:tmpl w:val="4D0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62966"/>
    <w:multiLevelType w:val="hybridMultilevel"/>
    <w:tmpl w:val="7E863F4C"/>
    <w:lvl w:ilvl="0" w:tplc="9CFAB3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74820"/>
    <w:multiLevelType w:val="multilevel"/>
    <w:tmpl w:val="1CC89892"/>
    <w:numStyleLink w:val="Judgments"/>
  </w:abstractNum>
  <w:abstractNum w:abstractNumId="8" w15:restartNumberingAfterBreak="0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26FE9"/>
    <w:multiLevelType w:val="hybridMultilevel"/>
    <w:tmpl w:val="2DFC6BC8"/>
    <w:lvl w:ilvl="0" w:tplc="628055B4">
      <w:start w:val="1"/>
      <w:numFmt w:val="decimal"/>
      <w:lvlText w:val="[%1]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FB"/>
    <w:rsid w:val="00002269"/>
    <w:rsid w:val="0000251A"/>
    <w:rsid w:val="000040B4"/>
    <w:rsid w:val="000043B1"/>
    <w:rsid w:val="00005BEF"/>
    <w:rsid w:val="00017F12"/>
    <w:rsid w:val="0002497E"/>
    <w:rsid w:val="00030259"/>
    <w:rsid w:val="00030C81"/>
    <w:rsid w:val="0003425D"/>
    <w:rsid w:val="000641ED"/>
    <w:rsid w:val="0006489F"/>
    <w:rsid w:val="00075573"/>
    <w:rsid w:val="00091036"/>
    <w:rsid w:val="00097B9A"/>
    <w:rsid w:val="000A10B8"/>
    <w:rsid w:val="000C5AB2"/>
    <w:rsid w:val="000D1DD3"/>
    <w:rsid w:val="000E39A5"/>
    <w:rsid w:val="000E62C2"/>
    <w:rsid w:val="000E7400"/>
    <w:rsid w:val="000E79DC"/>
    <w:rsid w:val="000F1C37"/>
    <w:rsid w:val="000F2C04"/>
    <w:rsid w:val="001008BC"/>
    <w:rsid w:val="00101D12"/>
    <w:rsid w:val="00102EE1"/>
    <w:rsid w:val="00117CBF"/>
    <w:rsid w:val="00126A10"/>
    <w:rsid w:val="001376AB"/>
    <w:rsid w:val="00144612"/>
    <w:rsid w:val="001535B9"/>
    <w:rsid w:val="0016510C"/>
    <w:rsid w:val="0016616A"/>
    <w:rsid w:val="00171F06"/>
    <w:rsid w:val="00180158"/>
    <w:rsid w:val="00185139"/>
    <w:rsid w:val="00186F92"/>
    <w:rsid w:val="00197E07"/>
    <w:rsid w:val="001B6E9A"/>
    <w:rsid w:val="001C7109"/>
    <w:rsid w:val="001D1EA8"/>
    <w:rsid w:val="001E3539"/>
    <w:rsid w:val="001E4ED8"/>
    <w:rsid w:val="001E576A"/>
    <w:rsid w:val="00201C0E"/>
    <w:rsid w:val="0020244B"/>
    <w:rsid w:val="00204002"/>
    <w:rsid w:val="00223A6F"/>
    <w:rsid w:val="00231C17"/>
    <w:rsid w:val="0023299E"/>
    <w:rsid w:val="00236AAC"/>
    <w:rsid w:val="0024353F"/>
    <w:rsid w:val="00246FB2"/>
    <w:rsid w:val="00260567"/>
    <w:rsid w:val="00290E14"/>
    <w:rsid w:val="002939B3"/>
    <w:rsid w:val="002A0937"/>
    <w:rsid w:val="002A7376"/>
    <w:rsid w:val="002B2255"/>
    <w:rsid w:val="002C7560"/>
    <w:rsid w:val="002D06AA"/>
    <w:rsid w:val="002D67FC"/>
    <w:rsid w:val="002E6963"/>
    <w:rsid w:val="002F40A1"/>
    <w:rsid w:val="002F4DD2"/>
    <w:rsid w:val="00301D88"/>
    <w:rsid w:val="00304E76"/>
    <w:rsid w:val="00315456"/>
    <w:rsid w:val="003437DF"/>
    <w:rsid w:val="003647E7"/>
    <w:rsid w:val="0037270D"/>
    <w:rsid w:val="00377341"/>
    <w:rsid w:val="0038006D"/>
    <w:rsid w:val="003838CC"/>
    <w:rsid w:val="003862CB"/>
    <w:rsid w:val="0038700C"/>
    <w:rsid w:val="003A059B"/>
    <w:rsid w:val="003B461C"/>
    <w:rsid w:val="003B4C19"/>
    <w:rsid w:val="003D2A22"/>
    <w:rsid w:val="003D58AA"/>
    <w:rsid w:val="003D7B97"/>
    <w:rsid w:val="003E2ABC"/>
    <w:rsid w:val="003F0A70"/>
    <w:rsid w:val="003F0F8D"/>
    <w:rsid w:val="004156B9"/>
    <w:rsid w:val="00422293"/>
    <w:rsid w:val="00442CFB"/>
    <w:rsid w:val="0044467B"/>
    <w:rsid w:val="00445BFA"/>
    <w:rsid w:val="00452BB6"/>
    <w:rsid w:val="0046133B"/>
    <w:rsid w:val="004639C0"/>
    <w:rsid w:val="004706DB"/>
    <w:rsid w:val="00484DA6"/>
    <w:rsid w:val="004873AB"/>
    <w:rsid w:val="004A2A8B"/>
    <w:rsid w:val="004B76F8"/>
    <w:rsid w:val="004C3D80"/>
    <w:rsid w:val="004D0AC2"/>
    <w:rsid w:val="004D1718"/>
    <w:rsid w:val="004F2B34"/>
    <w:rsid w:val="004F3823"/>
    <w:rsid w:val="004F409A"/>
    <w:rsid w:val="0051033B"/>
    <w:rsid w:val="005207C8"/>
    <w:rsid w:val="00521100"/>
    <w:rsid w:val="00530663"/>
    <w:rsid w:val="005404FF"/>
    <w:rsid w:val="005460DE"/>
    <w:rsid w:val="00547C35"/>
    <w:rsid w:val="0055036F"/>
    <w:rsid w:val="005514D6"/>
    <w:rsid w:val="00552704"/>
    <w:rsid w:val="00560A16"/>
    <w:rsid w:val="0056460A"/>
    <w:rsid w:val="00572AB3"/>
    <w:rsid w:val="005836AC"/>
    <w:rsid w:val="00583C6D"/>
    <w:rsid w:val="00584583"/>
    <w:rsid w:val="00587C5B"/>
    <w:rsid w:val="00594FAC"/>
    <w:rsid w:val="005D088E"/>
    <w:rsid w:val="005F3AAB"/>
    <w:rsid w:val="005F58E5"/>
    <w:rsid w:val="005F5FB0"/>
    <w:rsid w:val="00606587"/>
    <w:rsid w:val="00606EEA"/>
    <w:rsid w:val="00616597"/>
    <w:rsid w:val="006174DB"/>
    <w:rsid w:val="006179EC"/>
    <w:rsid w:val="00621984"/>
    <w:rsid w:val="0064007C"/>
    <w:rsid w:val="0064023C"/>
    <w:rsid w:val="006578C2"/>
    <w:rsid w:val="00666D33"/>
    <w:rsid w:val="00675D21"/>
    <w:rsid w:val="0068552E"/>
    <w:rsid w:val="00692AAB"/>
    <w:rsid w:val="006A2C88"/>
    <w:rsid w:val="006A58E4"/>
    <w:rsid w:val="006D0D9B"/>
    <w:rsid w:val="006D36C9"/>
    <w:rsid w:val="006D62D0"/>
    <w:rsid w:val="0071190B"/>
    <w:rsid w:val="007175A6"/>
    <w:rsid w:val="00744508"/>
    <w:rsid w:val="00760665"/>
    <w:rsid w:val="00763535"/>
    <w:rsid w:val="00766505"/>
    <w:rsid w:val="00770970"/>
    <w:rsid w:val="007820CB"/>
    <w:rsid w:val="00782F7D"/>
    <w:rsid w:val="007A47DC"/>
    <w:rsid w:val="007B10E8"/>
    <w:rsid w:val="007B6178"/>
    <w:rsid w:val="007C2809"/>
    <w:rsid w:val="007C3CBA"/>
    <w:rsid w:val="007D416E"/>
    <w:rsid w:val="007E5472"/>
    <w:rsid w:val="007E7DA5"/>
    <w:rsid w:val="007F351F"/>
    <w:rsid w:val="0080050A"/>
    <w:rsid w:val="00807411"/>
    <w:rsid w:val="00814CF5"/>
    <w:rsid w:val="00816425"/>
    <w:rsid w:val="00816D6E"/>
    <w:rsid w:val="00821758"/>
    <w:rsid w:val="00823079"/>
    <w:rsid w:val="00823890"/>
    <w:rsid w:val="0083298A"/>
    <w:rsid w:val="00841387"/>
    <w:rsid w:val="00845DCB"/>
    <w:rsid w:val="008472B3"/>
    <w:rsid w:val="008478D6"/>
    <w:rsid w:val="008500B8"/>
    <w:rsid w:val="00861993"/>
    <w:rsid w:val="00861F83"/>
    <w:rsid w:val="0087722C"/>
    <w:rsid w:val="008826FA"/>
    <w:rsid w:val="008A5208"/>
    <w:rsid w:val="008A58A5"/>
    <w:rsid w:val="008C0FD6"/>
    <w:rsid w:val="008C1F7D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4A7B"/>
    <w:rsid w:val="00937FB4"/>
    <w:rsid w:val="0094087C"/>
    <w:rsid w:val="00951EC0"/>
    <w:rsid w:val="0096041D"/>
    <w:rsid w:val="00962A69"/>
    <w:rsid w:val="00967719"/>
    <w:rsid w:val="009722F1"/>
    <w:rsid w:val="00981287"/>
    <w:rsid w:val="00983045"/>
    <w:rsid w:val="0099672E"/>
    <w:rsid w:val="009C5D65"/>
    <w:rsid w:val="009D0041"/>
    <w:rsid w:val="009D04B1"/>
    <w:rsid w:val="009D15F5"/>
    <w:rsid w:val="009D3796"/>
    <w:rsid w:val="009D4271"/>
    <w:rsid w:val="009E05E5"/>
    <w:rsid w:val="009F1B68"/>
    <w:rsid w:val="009F30D2"/>
    <w:rsid w:val="009F4DC4"/>
    <w:rsid w:val="00A05004"/>
    <w:rsid w:val="00A11166"/>
    <w:rsid w:val="00A14038"/>
    <w:rsid w:val="00A24FBF"/>
    <w:rsid w:val="00A3626F"/>
    <w:rsid w:val="00A36CEB"/>
    <w:rsid w:val="00A42850"/>
    <w:rsid w:val="00A53837"/>
    <w:rsid w:val="00A551C8"/>
    <w:rsid w:val="00A602E0"/>
    <w:rsid w:val="00A63090"/>
    <w:rsid w:val="00A63228"/>
    <w:rsid w:val="00A80E4E"/>
    <w:rsid w:val="00A936E2"/>
    <w:rsid w:val="00AB1DE9"/>
    <w:rsid w:val="00AB2D12"/>
    <w:rsid w:val="00AB73EF"/>
    <w:rsid w:val="00AC3885"/>
    <w:rsid w:val="00AC4950"/>
    <w:rsid w:val="00AD03C3"/>
    <w:rsid w:val="00AD09C4"/>
    <w:rsid w:val="00AD63F9"/>
    <w:rsid w:val="00AD75CD"/>
    <w:rsid w:val="00AE3237"/>
    <w:rsid w:val="00AF3661"/>
    <w:rsid w:val="00B0414B"/>
    <w:rsid w:val="00B05D6E"/>
    <w:rsid w:val="00B119B1"/>
    <w:rsid w:val="00B14612"/>
    <w:rsid w:val="00B23E73"/>
    <w:rsid w:val="00B26028"/>
    <w:rsid w:val="00B40898"/>
    <w:rsid w:val="00B4124C"/>
    <w:rsid w:val="00B444D1"/>
    <w:rsid w:val="00B4625E"/>
    <w:rsid w:val="00B55C12"/>
    <w:rsid w:val="00B605B4"/>
    <w:rsid w:val="00B66B63"/>
    <w:rsid w:val="00B75AE2"/>
    <w:rsid w:val="00B82071"/>
    <w:rsid w:val="00B86CA1"/>
    <w:rsid w:val="00B9148E"/>
    <w:rsid w:val="00B94805"/>
    <w:rsid w:val="00BA6027"/>
    <w:rsid w:val="00BB74C8"/>
    <w:rsid w:val="00BC1D95"/>
    <w:rsid w:val="00BD03E6"/>
    <w:rsid w:val="00BD0BE9"/>
    <w:rsid w:val="00BD4287"/>
    <w:rsid w:val="00BD5359"/>
    <w:rsid w:val="00BD60D5"/>
    <w:rsid w:val="00BE1D00"/>
    <w:rsid w:val="00BE30D4"/>
    <w:rsid w:val="00BE3628"/>
    <w:rsid w:val="00BE424C"/>
    <w:rsid w:val="00BF5CC9"/>
    <w:rsid w:val="00BF7190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C6B5C"/>
    <w:rsid w:val="00CD0C18"/>
    <w:rsid w:val="00CD68C9"/>
    <w:rsid w:val="00CE0CDA"/>
    <w:rsid w:val="00CE5888"/>
    <w:rsid w:val="00CF77E2"/>
    <w:rsid w:val="00D03314"/>
    <w:rsid w:val="00D06A0F"/>
    <w:rsid w:val="00D23B56"/>
    <w:rsid w:val="00D33103"/>
    <w:rsid w:val="00D45D5E"/>
    <w:rsid w:val="00D7785E"/>
    <w:rsid w:val="00D82047"/>
    <w:rsid w:val="00DA292E"/>
    <w:rsid w:val="00DB6D34"/>
    <w:rsid w:val="00DC07AA"/>
    <w:rsid w:val="00DD311F"/>
    <w:rsid w:val="00DD4E02"/>
    <w:rsid w:val="00DE08C1"/>
    <w:rsid w:val="00DF0662"/>
    <w:rsid w:val="00DF2970"/>
    <w:rsid w:val="00DF303A"/>
    <w:rsid w:val="00DF69E4"/>
    <w:rsid w:val="00E0467F"/>
    <w:rsid w:val="00E0505F"/>
    <w:rsid w:val="00E10771"/>
    <w:rsid w:val="00E30B60"/>
    <w:rsid w:val="00E33F35"/>
    <w:rsid w:val="00E34837"/>
    <w:rsid w:val="00E35862"/>
    <w:rsid w:val="00E41E94"/>
    <w:rsid w:val="00E55C69"/>
    <w:rsid w:val="00E57D4D"/>
    <w:rsid w:val="00E60B68"/>
    <w:rsid w:val="00E6492F"/>
    <w:rsid w:val="00E65691"/>
    <w:rsid w:val="00E67D1B"/>
    <w:rsid w:val="00E7522F"/>
    <w:rsid w:val="00E7573E"/>
    <w:rsid w:val="00E86753"/>
    <w:rsid w:val="00E91FA1"/>
    <w:rsid w:val="00E944E2"/>
    <w:rsid w:val="00E94E48"/>
    <w:rsid w:val="00EA6F17"/>
    <w:rsid w:val="00EC12D0"/>
    <w:rsid w:val="00EC2355"/>
    <w:rsid w:val="00EC6290"/>
    <w:rsid w:val="00EE3CD1"/>
    <w:rsid w:val="00EF2051"/>
    <w:rsid w:val="00EF3834"/>
    <w:rsid w:val="00F00A19"/>
    <w:rsid w:val="00F03B36"/>
    <w:rsid w:val="00F23197"/>
    <w:rsid w:val="00F338B0"/>
    <w:rsid w:val="00F3686A"/>
    <w:rsid w:val="00F4310D"/>
    <w:rsid w:val="00F7059D"/>
    <w:rsid w:val="00F74500"/>
    <w:rsid w:val="00F804CC"/>
    <w:rsid w:val="00F82A83"/>
    <w:rsid w:val="00F83B3D"/>
    <w:rsid w:val="00F96768"/>
    <w:rsid w:val="00F96FB2"/>
    <w:rsid w:val="00FB0AFB"/>
    <w:rsid w:val="00FB2453"/>
    <w:rsid w:val="00FB39BA"/>
    <w:rsid w:val="00FB62FC"/>
    <w:rsid w:val="00FC61E3"/>
    <w:rsid w:val="00FD51E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FC0E7-B444-436B-9F4A-B6FEDF69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D4271"/>
    <w:rPr>
      <w:b/>
      <w:bCs/>
    </w:rPr>
  </w:style>
  <w:style w:type="paragraph" w:customStyle="1" w:styleId="rtejustify">
    <w:name w:val="rtejustify"/>
    <w:basedOn w:val="Normal"/>
    <w:rsid w:val="00D45D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45D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.julie\Documents\COURT%20OF%20APPEAL%20DOCS\COURT%20OF%20APPEAL%20REGISTRY%20DOCS\COA%20TEMPLATES\Criminal%20Appe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917DBBAD584461A94C037493E5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5D69-A407-41A2-A897-A4E2D5250BAB}"/>
      </w:docPartPr>
      <w:docPartBody>
        <w:p w:rsidR="006F50A8" w:rsidRDefault="003359FF">
          <w:pPr>
            <w:pStyle w:val="54917DBBAD584461A94C037493E53C14"/>
          </w:pPr>
          <w:r w:rsidRPr="002A0FDF">
            <w:rPr>
              <w:rStyle w:val="PlaceholderText"/>
            </w:rPr>
            <w:t>Click here to enter text.</w:t>
          </w:r>
        </w:p>
      </w:docPartBody>
    </w:docPart>
    <w:docPart>
      <w:docPartPr>
        <w:name w:val="89D86AA83EB54E13882915822E25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59E5-6765-4ED1-B672-6BDBAB123214}"/>
      </w:docPartPr>
      <w:docPartBody>
        <w:p w:rsidR="006F50A8" w:rsidRDefault="003359FF">
          <w:pPr>
            <w:pStyle w:val="89D86AA83EB54E13882915822E25E825"/>
          </w:pPr>
          <w:r w:rsidRPr="002A0FDF">
            <w:rPr>
              <w:rStyle w:val="PlaceholderText"/>
            </w:rPr>
            <w:t>Choose a building block.</w:t>
          </w:r>
        </w:p>
      </w:docPartBody>
    </w:docPart>
    <w:docPart>
      <w:docPartPr>
        <w:name w:val="4FF2F004F0964564B4AF1D01DF61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51D7-2CCE-49FC-B384-06A925C5EC68}"/>
      </w:docPartPr>
      <w:docPartBody>
        <w:p w:rsidR="006F50A8" w:rsidRDefault="003359FF">
          <w:pPr>
            <w:pStyle w:val="4FF2F004F0964564B4AF1D01DF61EC96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C0BAB602042D451383848799CC64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C1EF-896D-4450-BB05-5EF56487B89E}"/>
      </w:docPartPr>
      <w:docPartBody>
        <w:p w:rsidR="006F50A8" w:rsidRDefault="003359FF">
          <w:pPr>
            <w:pStyle w:val="C0BAB602042D451383848799CC64D43F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3D594B54E26440BFA6183BD3A2D7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0A3B-5DBD-4330-80BF-D7DC129C1949}"/>
      </w:docPartPr>
      <w:docPartBody>
        <w:p w:rsidR="006F50A8" w:rsidRDefault="003359FF">
          <w:pPr>
            <w:pStyle w:val="3D594B54E26440BFA6183BD3A2D75AD7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1C01ABB62AB3451E856FCC356C2C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D6E1-84FF-46B4-B3AB-C08289450CB7}"/>
      </w:docPartPr>
      <w:docPartBody>
        <w:p w:rsidR="006F50A8" w:rsidRDefault="003359FF">
          <w:pPr>
            <w:pStyle w:val="1C01ABB62AB3451E856FCC356C2C9AC4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631F4F33934C463FADDB04B820CF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3DEC-5257-4F4C-AB72-82447B2303CB}"/>
      </w:docPartPr>
      <w:docPartBody>
        <w:p w:rsidR="006F50A8" w:rsidRDefault="003359FF">
          <w:pPr>
            <w:pStyle w:val="631F4F33934C463FADDB04B820CF21CE"/>
          </w:pPr>
          <w:r w:rsidRPr="00EE5BC4">
            <w:rPr>
              <w:rStyle w:val="PlaceholderText"/>
            </w:rPr>
            <w:t>Click here to enter text.</w:t>
          </w:r>
        </w:p>
      </w:docPartBody>
    </w:docPart>
    <w:docPart>
      <w:docPartPr>
        <w:name w:val="E9DEDF6EBA5E47FE98391B45D859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45B2-6BB1-42D5-A044-28572ACF3138}"/>
      </w:docPartPr>
      <w:docPartBody>
        <w:p w:rsidR="006F50A8" w:rsidRDefault="003359FF">
          <w:pPr>
            <w:pStyle w:val="E9DEDF6EBA5E47FE98391B45D859D0F6"/>
          </w:pPr>
          <w:r w:rsidRPr="009D4271">
            <w:rPr>
              <w:rStyle w:val="Strong"/>
            </w:rPr>
            <w:t>Choose party type</w:t>
          </w:r>
        </w:p>
      </w:docPartBody>
    </w:docPart>
    <w:docPart>
      <w:docPartPr>
        <w:name w:val="64CDB0312ECD43148C5E661C5A2DC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1F8A-FAD9-4E62-A87B-6D9CD55D2E2D}"/>
      </w:docPartPr>
      <w:docPartBody>
        <w:p w:rsidR="006F50A8" w:rsidRDefault="003359FF">
          <w:pPr>
            <w:pStyle w:val="64CDB0312ECD43148C5E661C5A2DC86E"/>
          </w:pPr>
          <w:r w:rsidRPr="00EE5BC4">
            <w:rPr>
              <w:rStyle w:val="PlaceholderText"/>
            </w:rPr>
            <w:t>Click here to enter text.</w:t>
          </w:r>
        </w:p>
      </w:docPartBody>
    </w:docPart>
    <w:docPart>
      <w:docPartPr>
        <w:name w:val="600863B6D5F2427D952D80047F4D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C3BB-048B-4958-864E-37AF9E8C487D}"/>
      </w:docPartPr>
      <w:docPartBody>
        <w:p w:rsidR="006F50A8" w:rsidRDefault="003359FF">
          <w:pPr>
            <w:pStyle w:val="600863B6D5F2427D952D80047F4D61D5"/>
          </w:pPr>
          <w:r w:rsidRPr="00B26028">
            <w:rPr>
              <w:rStyle w:val="PlaceholderText"/>
            </w:rPr>
            <w:t>Click here to enter text.</w:t>
          </w:r>
        </w:p>
      </w:docPartBody>
    </w:docPart>
    <w:docPart>
      <w:docPartPr>
        <w:name w:val="4D8E6402E743483D98BFB52CC5F0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283C-B7E0-4949-9249-098C1A51D440}"/>
      </w:docPartPr>
      <w:docPartBody>
        <w:p w:rsidR="006F50A8" w:rsidRDefault="003359FF">
          <w:pPr>
            <w:pStyle w:val="4D8E6402E743483D98BFB52CC5F0EBDC"/>
          </w:pPr>
          <w:r w:rsidRPr="009D4271">
            <w:rPr>
              <w:rStyle w:val="Strong"/>
            </w:rPr>
            <w:t>Choose party type</w:t>
          </w:r>
        </w:p>
      </w:docPartBody>
    </w:docPart>
    <w:docPart>
      <w:docPartPr>
        <w:name w:val="3577D8B570624961B2BD0FB61FED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262F-AEA4-44B6-93B2-8010DFBCE4D6}"/>
      </w:docPartPr>
      <w:docPartBody>
        <w:p w:rsidR="006F50A8" w:rsidRDefault="003359FF">
          <w:pPr>
            <w:pStyle w:val="3577D8B570624961B2BD0FB61FED04F2"/>
          </w:pPr>
          <w:r w:rsidRPr="005D088E">
            <w:rPr>
              <w:rStyle w:val="PlaceholderText"/>
            </w:rPr>
            <w:t>Click here to enter a date.</w:t>
          </w:r>
        </w:p>
      </w:docPartBody>
    </w:docPart>
    <w:docPart>
      <w:docPartPr>
        <w:name w:val="ACFC68EEA5E04770939F50BD46469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BAB1-459A-4EB8-B9A6-7981D8E3E99A}"/>
      </w:docPartPr>
      <w:docPartBody>
        <w:p w:rsidR="006F50A8" w:rsidRDefault="003359FF">
          <w:pPr>
            <w:pStyle w:val="ACFC68EEA5E04770939F50BD464696D2"/>
          </w:pPr>
          <w:r w:rsidRPr="005D088E">
            <w:rPr>
              <w:rStyle w:val="PlaceholderText"/>
            </w:rPr>
            <w:t>Click here to enter text.</w:t>
          </w:r>
        </w:p>
      </w:docPartBody>
    </w:docPart>
    <w:docPart>
      <w:docPartPr>
        <w:name w:val="D1A242FE444643E5A3A62F950055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42FE-2813-4D07-B8E2-2689AAAF0DEE}"/>
      </w:docPartPr>
      <w:docPartBody>
        <w:p w:rsidR="006F50A8" w:rsidRDefault="003359FF">
          <w:pPr>
            <w:pStyle w:val="D1A242FE444643E5A3A62F9500559A3C"/>
          </w:pPr>
          <w:r w:rsidRPr="006E09BE">
            <w:rPr>
              <w:rStyle w:val="PlaceholderText"/>
            </w:rPr>
            <w:t>Click here to enter a date.</w:t>
          </w:r>
        </w:p>
      </w:docPartBody>
    </w:docPart>
    <w:docPart>
      <w:docPartPr>
        <w:name w:val="DDFAB220D73148CABC8849DB00D9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28D4-4EBF-4813-95CC-05D9008082B7}"/>
      </w:docPartPr>
      <w:docPartBody>
        <w:p w:rsidR="006F50A8" w:rsidRDefault="003359FF">
          <w:pPr>
            <w:pStyle w:val="DDFAB220D73148CABC8849DB00D94C7B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F5EC9B7CCCA3471696B94B8444FB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21DE-5DCD-4958-ACD3-69E84AE12EAE}"/>
      </w:docPartPr>
      <w:docPartBody>
        <w:p w:rsidR="006F50A8" w:rsidRDefault="003359FF">
          <w:pPr>
            <w:pStyle w:val="F5EC9B7CCCA3471696B94B8444FB10D4"/>
          </w:pPr>
          <w:r w:rsidRPr="005D088E">
            <w:rPr>
              <w:rStyle w:val="PlaceholderText"/>
            </w:rPr>
            <w:t xml:space="preserve">Click here to enter text. here to enter text here to enter text here to enter text here to the court of appeal judgment. </w:t>
          </w:r>
        </w:p>
      </w:docPartBody>
    </w:docPart>
    <w:docPart>
      <w:docPartPr>
        <w:name w:val="5B56E1192280470AAE880B030591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BAF4-E0C5-4AB5-96EB-03E442FA81BD}"/>
      </w:docPartPr>
      <w:docPartBody>
        <w:p w:rsidR="00F85034" w:rsidRDefault="00943CF7" w:rsidP="00943CF7">
          <w:pPr>
            <w:pStyle w:val="5B56E1192280470AAE880B0305919B77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DA99874989D5499580D45B55DE9F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40A3-3D5C-4865-9798-E0E22D8299A8}"/>
      </w:docPartPr>
      <w:docPartBody>
        <w:p w:rsidR="00F85034" w:rsidRDefault="00943CF7" w:rsidP="00943CF7">
          <w:pPr>
            <w:pStyle w:val="DA99874989D5499580D45B55DE9FB46C"/>
          </w:pPr>
          <w:r w:rsidRPr="002A0FDF">
            <w:rPr>
              <w:rStyle w:val="PlaceholderText"/>
            </w:rPr>
            <w:t>Choose a building block.</w:t>
          </w:r>
        </w:p>
      </w:docPartBody>
    </w:docPart>
    <w:docPart>
      <w:docPartPr>
        <w:name w:val="948873158142464A87ADA1C3ADB3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AF80-B37E-4B37-8968-56FE9AA3056C}"/>
      </w:docPartPr>
      <w:docPartBody>
        <w:p w:rsidR="00F85034" w:rsidRDefault="00943CF7" w:rsidP="00943CF7">
          <w:pPr>
            <w:pStyle w:val="948873158142464A87ADA1C3ADB34C02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3C5D168C77034DC09D6B38D40D75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DCA3-C1C9-483E-B2C6-4D2D70E7023E}"/>
      </w:docPartPr>
      <w:docPartBody>
        <w:p w:rsidR="00F85034" w:rsidRDefault="00943CF7" w:rsidP="00943CF7">
          <w:pPr>
            <w:pStyle w:val="3C5D168C77034DC09D6B38D40D75E365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2FDEF4758EAD452D80043C3CAE1E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40E8-2EF1-4CAE-B887-D1A279273C17}"/>
      </w:docPartPr>
      <w:docPartBody>
        <w:p w:rsidR="00F85034" w:rsidRDefault="00943CF7" w:rsidP="00943CF7">
          <w:pPr>
            <w:pStyle w:val="2FDEF4758EAD452D80043C3CAE1E94F2"/>
          </w:pPr>
          <w:r w:rsidRPr="002A0FDF">
            <w:rPr>
              <w:rStyle w:val="PlaceholderText"/>
            </w:rPr>
            <w:t>Choose a building block.</w:t>
          </w:r>
        </w:p>
      </w:docPartBody>
    </w:docPart>
    <w:docPart>
      <w:docPartPr>
        <w:name w:val="74AA20E0FF22462B912C44738F68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956-BA7D-45B2-B440-ABDE4F5CCA07}"/>
      </w:docPartPr>
      <w:docPartBody>
        <w:p w:rsidR="00F85034" w:rsidRDefault="00943CF7" w:rsidP="00943CF7">
          <w:pPr>
            <w:pStyle w:val="74AA20E0FF22462B912C44738F6824DD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15B6E896ECD547F0B7D3FA59FB67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EB6D-FEC9-4CFA-ADF3-E071C9613858}"/>
      </w:docPartPr>
      <w:docPartBody>
        <w:p w:rsidR="00F85034" w:rsidRDefault="00943CF7" w:rsidP="00943CF7">
          <w:pPr>
            <w:pStyle w:val="15B6E896ECD547F0B7D3FA59FB67AF55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B910A434323D417A84043E7D6956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F763-1B94-4A7B-AA1F-214530270010}"/>
      </w:docPartPr>
      <w:docPartBody>
        <w:p w:rsidR="00F85034" w:rsidRDefault="00943CF7" w:rsidP="00943CF7">
          <w:pPr>
            <w:pStyle w:val="B910A434323D417A84043E7D695647ED"/>
          </w:pPr>
          <w:r w:rsidRPr="006E09BE">
            <w:rPr>
              <w:rStyle w:val="PlaceholderText"/>
            </w:rPr>
            <w:t>Choose a building block.</w:t>
          </w:r>
        </w:p>
      </w:docPartBody>
    </w:docPart>
    <w:docPart>
      <w:docPartPr>
        <w:name w:val="EA47787687FB4624B4F0F55598F4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EED3-6E40-4608-8DBD-E88F21A5B4C7}"/>
      </w:docPartPr>
      <w:docPartBody>
        <w:p w:rsidR="00F85034" w:rsidRDefault="00943CF7" w:rsidP="00943CF7">
          <w:pPr>
            <w:pStyle w:val="EA47787687FB4624B4F0F55598F4A90D"/>
          </w:pPr>
          <w:r w:rsidRPr="005D088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FF"/>
    <w:rsid w:val="003359FF"/>
    <w:rsid w:val="006F50A8"/>
    <w:rsid w:val="00943CF7"/>
    <w:rsid w:val="009766BF"/>
    <w:rsid w:val="00E87A5E"/>
    <w:rsid w:val="00F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CF7"/>
    <w:rPr>
      <w:color w:val="808080"/>
    </w:rPr>
  </w:style>
  <w:style w:type="paragraph" w:customStyle="1" w:styleId="54917DBBAD584461A94C037493E53C14">
    <w:name w:val="54917DBBAD584461A94C037493E53C14"/>
  </w:style>
  <w:style w:type="paragraph" w:customStyle="1" w:styleId="89D86AA83EB54E13882915822E25E825">
    <w:name w:val="89D86AA83EB54E13882915822E25E825"/>
  </w:style>
  <w:style w:type="paragraph" w:customStyle="1" w:styleId="4FF2F004F0964564B4AF1D01DF61EC96">
    <w:name w:val="4FF2F004F0964564B4AF1D01DF61EC96"/>
  </w:style>
  <w:style w:type="paragraph" w:customStyle="1" w:styleId="C0BAB602042D451383848799CC64D43F">
    <w:name w:val="C0BAB602042D451383848799CC64D43F"/>
  </w:style>
  <w:style w:type="paragraph" w:customStyle="1" w:styleId="3D594B54E26440BFA6183BD3A2D75AD7">
    <w:name w:val="3D594B54E26440BFA6183BD3A2D75AD7"/>
  </w:style>
  <w:style w:type="paragraph" w:customStyle="1" w:styleId="1C01ABB62AB3451E856FCC356C2C9AC4">
    <w:name w:val="1C01ABB62AB3451E856FCC356C2C9AC4"/>
  </w:style>
  <w:style w:type="paragraph" w:customStyle="1" w:styleId="EA311E99D27C42909313A6C0D06AC944">
    <w:name w:val="EA311E99D27C42909313A6C0D06AC944"/>
  </w:style>
  <w:style w:type="paragraph" w:customStyle="1" w:styleId="616F7DBA92DE498C98B81B84BF944677">
    <w:name w:val="616F7DBA92DE498C98B81B84BF944677"/>
  </w:style>
  <w:style w:type="paragraph" w:customStyle="1" w:styleId="631F4F33934C463FADDB04B820CF21CE">
    <w:name w:val="631F4F33934C463FADDB04B820CF21CE"/>
  </w:style>
  <w:style w:type="paragraph" w:customStyle="1" w:styleId="B5F968FA96B442D4813B20286787A298">
    <w:name w:val="B5F968FA96B442D4813B20286787A298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E9DEDF6EBA5E47FE98391B45D859D0F6">
    <w:name w:val="E9DEDF6EBA5E47FE98391B45D859D0F6"/>
  </w:style>
  <w:style w:type="paragraph" w:customStyle="1" w:styleId="D72E2DDEFB664FA9BADF3546F59FEDEB">
    <w:name w:val="D72E2DDEFB664FA9BADF3546F59FEDEB"/>
  </w:style>
  <w:style w:type="paragraph" w:customStyle="1" w:styleId="93BCFE17194F40C1B83FA0213D3EDE0F">
    <w:name w:val="93BCFE17194F40C1B83FA0213D3EDE0F"/>
  </w:style>
  <w:style w:type="paragraph" w:customStyle="1" w:styleId="00BCB7BC35F74E6CA5DCE69D31DF6FC1">
    <w:name w:val="00BCB7BC35F74E6CA5DCE69D31DF6FC1"/>
  </w:style>
  <w:style w:type="paragraph" w:customStyle="1" w:styleId="9FF0BF794C8341D9ABB2B870BFA95748">
    <w:name w:val="9FF0BF794C8341D9ABB2B870BFA95748"/>
  </w:style>
  <w:style w:type="paragraph" w:customStyle="1" w:styleId="0ACD85E629CE4DEBBFD28B91CD645B66">
    <w:name w:val="0ACD85E629CE4DEBBFD28B91CD645B66"/>
  </w:style>
  <w:style w:type="paragraph" w:customStyle="1" w:styleId="5239EAEB66434593BECDA270AB06E565">
    <w:name w:val="5239EAEB66434593BECDA270AB06E565"/>
  </w:style>
  <w:style w:type="paragraph" w:customStyle="1" w:styleId="EFADF99E47ED406F8C1F818F5C14EEFF">
    <w:name w:val="EFADF99E47ED406F8C1F818F5C14EEFF"/>
  </w:style>
  <w:style w:type="paragraph" w:customStyle="1" w:styleId="95831BA2F0374D03BC69513FB6FD338C">
    <w:name w:val="95831BA2F0374D03BC69513FB6FD338C"/>
  </w:style>
  <w:style w:type="paragraph" w:customStyle="1" w:styleId="C19C7A3CAAFE4D32B91F8C82213D1663">
    <w:name w:val="C19C7A3CAAFE4D32B91F8C82213D1663"/>
  </w:style>
  <w:style w:type="paragraph" w:customStyle="1" w:styleId="64CDB0312ECD43148C5E661C5A2DC86E">
    <w:name w:val="64CDB0312ECD43148C5E661C5A2DC86E"/>
  </w:style>
  <w:style w:type="paragraph" w:customStyle="1" w:styleId="600863B6D5F2427D952D80047F4D61D5">
    <w:name w:val="600863B6D5F2427D952D80047F4D61D5"/>
  </w:style>
  <w:style w:type="paragraph" w:customStyle="1" w:styleId="4D8E6402E743483D98BFB52CC5F0EBDC">
    <w:name w:val="4D8E6402E743483D98BFB52CC5F0EBDC"/>
  </w:style>
  <w:style w:type="paragraph" w:customStyle="1" w:styleId="3577D8B570624961B2BD0FB61FED04F2">
    <w:name w:val="3577D8B570624961B2BD0FB61FED04F2"/>
  </w:style>
  <w:style w:type="paragraph" w:customStyle="1" w:styleId="ACFC68EEA5E04770939F50BD464696D2">
    <w:name w:val="ACFC68EEA5E04770939F50BD464696D2"/>
  </w:style>
  <w:style w:type="paragraph" w:customStyle="1" w:styleId="D1A242FE444643E5A3A62F9500559A3C">
    <w:name w:val="D1A242FE444643E5A3A62F9500559A3C"/>
  </w:style>
  <w:style w:type="paragraph" w:customStyle="1" w:styleId="DDFAB220D73148CABC8849DB00D94C7B">
    <w:name w:val="DDFAB220D73148CABC8849DB00D94C7B"/>
  </w:style>
  <w:style w:type="paragraph" w:customStyle="1" w:styleId="F5EC9B7CCCA3471696B94B8444FB10D4">
    <w:name w:val="F5EC9B7CCCA3471696B94B8444FB10D4"/>
  </w:style>
  <w:style w:type="paragraph" w:customStyle="1" w:styleId="C3CD1E52D4344978BD1FEE162C123EFD">
    <w:name w:val="C3CD1E52D4344978BD1FEE162C123EFD"/>
  </w:style>
  <w:style w:type="paragraph" w:customStyle="1" w:styleId="E17B912C6EB7486387F2AB53104D2346">
    <w:name w:val="E17B912C6EB7486387F2AB53104D2346"/>
  </w:style>
  <w:style w:type="paragraph" w:customStyle="1" w:styleId="8077C866A6D248CA8E23EBE2B81C3D28">
    <w:name w:val="8077C866A6D248CA8E23EBE2B81C3D28"/>
  </w:style>
  <w:style w:type="paragraph" w:customStyle="1" w:styleId="AE9B47FA01924EC49A59575F695854EA">
    <w:name w:val="AE9B47FA01924EC49A59575F695854EA"/>
  </w:style>
  <w:style w:type="paragraph" w:customStyle="1" w:styleId="F63D460B81EF454F8702C590AB41E376">
    <w:name w:val="F63D460B81EF454F8702C590AB41E376"/>
  </w:style>
  <w:style w:type="paragraph" w:customStyle="1" w:styleId="252735C93CA04E4BBB5C1EE417F5E150">
    <w:name w:val="252735C93CA04E4BBB5C1EE417F5E150"/>
  </w:style>
  <w:style w:type="paragraph" w:customStyle="1" w:styleId="E07E2481ACC945AA89EE7589F2F0CE9E">
    <w:name w:val="E07E2481ACC945AA89EE7589F2F0CE9E"/>
  </w:style>
  <w:style w:type="paragraph" w:customStyle="1" w:styleId="E53BCCB20924496EA66B8BFD1DD53CC6">
    <w:name w:val="E53BCCB20924496EA66B8BFD1DD53CC6"/>
  </w:style>
  <w:style w:type="paragraph" w:customStyle="1" w:styleId="DC2F901017B84509990DE1009D3D76CE">
    <w:name w:val="DC2F901017B84509990DE1009D3D76CE"/>
  </w:style>
  <w:style w:type="paragraph" w:customStyle="1" w:styleId="87FF116CFB9C4B9BB8EC07091C13C82F">
    <w:name w:val="87FF116CFB9C4B9BB8EC07091C13C82F"/>
  </w:style>
  <w:style w:type="paragraph" w:customStyle="1" w:styleId="8374BA4F490642088E6622A020E69EC6">
    <w:name w:val="8374BA4F490642088E6622A020E69EC6"/>
  </w:style>
  <w:style w:type="paragraph" w:customStyle="1" w:styleId="AF9AE036D8E14EB1A354F140EEAF0535">
    <w:name w:val="AF9AE036D8E14EB1A354F140EEAF0535"/>
  </w:style>
  <w:style w:type="paragraph" w:customStyle="1" w:styleId="CA4A53A24E7F4104BB9E16E7479A6EB5">
    <w:name w:val="CA4A53A24E7F4104BB9E16E7479A6EB5"/>
  </w:style>
  <w:style w:type="paragraph" w:customStyle="1" w:styleId="417FE337E53B4AFF987CB7DC816D76C8">
    <w:name w:val="417FE337E53B4AFF987CB7DC816D76C8"/>
  </w:style>
  <w:style w:type="paragraph" w:customStyle="1" w:styleId="48FE4D296BA445AF803D84A5A1A45C25">
    <w:name w:val="48FE4D296BA445AF803D84A5A1A45C25"/>
  </w:style>
  <w:style w:type="paragraph" w:customStyle="1" w:styleId="5B56E1192280470AAE880B0305919B77">
    <w:name w:val="5B56E1192280470AAE880B0305919B77"/>
    <w:rsid w:val="00943CF7"/>
  </w:style>
  <w:style w:type="paragraph" w:customStyle="1" w:styleId="DA99874989D5499580D45B55DE9FB46C">
    <w:name w:val="DA99874989D5499580D45B55DE9FB46C"/>
    <w:rsid w:val="00943CF7"/>
  </w:style>
  <w:style w:type="paragraph" w:customStyle="1" w:styleId="948873158142464A87ADA1C3ADB34C02">
    <w:name w:val="948873158142464A87ADA1C3ADB34C02"/>
    <w:rsid w:val="00943CF7"/>
  </w:style>
  <w:style w:type="paragraph" w:customStyle="1" w:styleId="3C5D168C77034DC09D6B38D40D75E365">
    <w:name w:val="3C5D168C77034DC09D6B38D40D75E365"/>
    <w:rsid w:val="00943CF7"/>
  </w:style>
  <w:style w:type="paragraph" w:customStyle="1" w:styleId="2FDEF4758EAD452D80043C3CAE1E94F2">
    <w:name w:val="2FDEF4758EAD452D80043C3CAE1E94F2"/>
    <w:rsid w:val="00943CF7"/>
  </w:style>
  <w:style w:type="paragraph" w:customStyle="1" w:styleId="74AA20E0FF22462B912C44738F6824DD">
    <w:name w:val="74AA20E0FF22462B912C44738F6824DD"/>
    <w:rsid w:val="00943CF7"/>
  </w:style>
  <w:style w:type="paragraph" w:customStyle="1" w:styleId="15B6E896ECD547F0B7D3FA59FB67AF55">
    <w:name w:val="15B6E896ECD547F0B7D3FA59FB67AF55"/>
    <w:rsid w:val="00943CF7"/>
  </w:style>
  <w:style w:type="paragraph" w:customStyle="1" w:styleId="B910A434323D417A84043E7D695647ED">
    <w:name w:val="B910A434323D417A84043E7D695647ED"/>
    <w:rsid w:val="00943CF7"/>
  </w:style>
  <w:style w:type="paragraph" w:customStyle="1" w:styleId="EA47787687FB4624B4F0F55598F4A90D">
    <w:name w:val="EA47787687FB4624B4F0F55598F4A90D"/>
    <w:rsid w:val="00943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2300-E2DC-4984-B3F3-BA0367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Appeal Template</Template>
  <TotalTime>5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Marie-Claire Julie</dc:creator>
  <cp:lastModifiedBy>Fiona Robinson</cp:lastModifiedBy>
  <cp:revision>4</cp:revision>
  <cp:lastPrinted>2020-08-24T11:04:00Z</cp:lastPrinted>
  <dcterms:created xsi:type="dcterms:W3CDTF">2020-08-24T06:36:00Z</dcterms:created>
  <dcterms:modified xsi:type="dcterms:W3CDTF">2020-08-28T11:00:00Z</dcterms:modified>
</cp:coreProperties>
</file>