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518" w:rsidRDefault="00B604B4" w:rsidP="00B604B4">
      <w:pPr>
        <w:jc w:val="center"/>
        <w:rPr>
          <w:rFonts w:ascii="Times New Roman" w:hAnsi="Times New Roman" w:cs="Times New Roman"/>
          <w:b/>
          <w:sz w:val="24"/>
          <w:szCs w:val="24"/>
        </w:rPr>
      </w:pPr>
      <w:r w:rsidRPr="00B604B4">
        <w:rPr>
          <w:rFonts w:ascii="Times New Roman" w:hAnsi="Times New Roman" w:cs="Times New Roman"/>
          <w:b/>
          <w:sz w:val="24"/>
          <w:szCs w:val="24"/>
        </w:rPr>
        <w:t>IN THE COURT OF APPEAL OF SEYCHELLES</w:t>
      </w:r>
    </w:p>
    <w:p w:rsidR="00B604B4" w:rsidRDefault="00B604B4">
      <w:pPr>
        <w:rPr>
          <w:rFonts w:ascii="Times New Roman" w:hAnsi="Times New Roman" w:cs="Times New Roman"/>
          <w:b/>
          <w:sz w:val="24"/>
          <w:szCs w:val="24"/>
        </w:rPr>
      </w:pPr>
      <w:r>
        <w:rPr>
          <w:rFonts w:ascii="Times New Roman" w:hAnsi="Times New Roman" w:cs="Times New Roman"/>
          <w:b/>
          <w:sz w:val="24"/>
          <w:szCs w:val="24"/>
        </w:rPr>
        <w:t>______________________________________________</w:t>
      </w:r>
      <w:r w:rsidR="00276FA7">
        <w:rPr>
          <w:rFonts w:ascii="Times New Roman" w:hAnsi="Times New Roman" w:cs="Times New Roman"/>
          <w:b/>
          <w:sz w:val="24"/>
          <w:szCs w:val="24"/>
        </w:rPr>
        <w:t>_______________________________</w:t>
      </w:r>
    </w:p>
    <w:p w:rsidR="00B604B4" w:rsidRDefault="00B604B4" w:rsidP="00B604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B604B4" w:rsidRPr="004A2599" w:rsidRDefault="00B604B4" w:rsidP="00B604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 xml:space="preserve">[2020] SCCA </w:t>
      </w:r>
      <w:r w:rsidR="007315E4">
        <w:rPr>
          <w:rFonts w:ascii="Times New Roman" w:hAnsi="Times New Roman" w:cs="Times New Roman"/>
          <w:sz w:val="24"/>
          <w:szCs w:val="24"/>
        </w:rPr>
        <w:t xml:space="preserve">16  </w:t>
      </w:r>
      <w:r w:rsidR="00821906">
        <w:rPr>
          <w:rFonts w:ascii="Times New Roman" w:hAnsi="Times New Roman" w:cs="Times New Roman"/>
          <w:sz w:val="24"/>
          <w:szCs w:val="24"/>
        </w:rPr>
        <w:t xml:space="preserve"> 30 April 2021</w:t>
      </w:r>
    </w:p>
    <w:p w:rsidR="00B604B4" w:rsidRDefault="00B604B4" w:rsidP="00B604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SCA 31/2018</w:t>
      </w:r>
    </w:p>
    <w:p w:rsidR="00B604B4" w:rsidRDefault="00B604B4" w:rsidP="00B604B4">
      <w:pPr>
        <w:spacing w:after="0" w:line="240" w:lineRule="auto"/>
        <w:ind w:left="5580"/>
        <w:rPr>
          <w:rFonts w:ascii="Times New Roman" w:hAnsi="Times New Roman" w:cs="Times New Roman"/>
          <w:sz w:val="24"/>
          <w:szCs w:val="24"/>
        </w:rPr>
      </w:pPr>
      <w:r w:rsidRPr="003F5EC5">
        <w:rPr>
          <w:rFonts w:ascii="Times New Roman" w:hAnsi="Times New Roman" w:cs="Times New Roman"/>
          <w:sz w:val="24"/>
          <w:szCs w:val="24"/>
        </w:rPr>
        <w:t xml:space="preserve">(Appeal from </w:t>
      </w:r>
      <w:r>
        <w:rPr>
          <w:rFonts w:ascii="Times New Roman" w:hAnsi="Times New Roman" w:cs="Times New Roman"/>
          <w:sz w:val="24"/>
          <w:szCs w:val="24"/>
        </w:rPr>
        <w:t xml:space="preserve">MA322/2016 </w:t>
      </w:r>
    </w:p>
    <w:p w:rsidR="00B604B4" w:rsidRPr="003F5EC5" w:rsidRDefault="00B604B4" w:rsidP="00B604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arising in DV78/2015)</w:t>
      </w:r>
    </w:p>
    <w:p w:rsidR="00B604B4" w:rsidRPr="004A2599" w:rsidRDefault="00B604B4" w:rsidP="00B604B4">
      <w:pPr>
        <w:spacing w:after="0" w:line="240" w:lineRule="auto"/>
        <w:ind w:left="5580"/>
        <w:rPr>
          <w:rFonts w:ascii="Times New Roman" w:hAnsi="Times New Roman" w:cs="Times New Roman"/>
          <w:sz w:val="24"/>
          <w:szCs w:val="24"/>
        </w:rPr>
      </w:pPr>
    </w:p>
    <w:p w:rsidR="00B604B4" w:rsidRPr="004A2599" w:rsidRDefault="00B604B4" w:rsidP="00B604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r>
        <w:rPr>
          <w:rFonts w:ascii="Times New Roman" w:hAnsi="Times New Roman" w:cs="Times New Roman"/>
          <w:sz w:val="24"/>
          <w:szCs w:val="24"/>
        </w:rPr>
        <w:t xml:space="preserve"> </w:t>
      </w:r>
    </w:p>
    <w:p w:rsidR="00B604B4" w:rsidRPr="00214DB4" w:rsidRDefault="00B604B4" w:rsidP="00B604B4">
      <w:pPr>
        <w:pStyle w:val="Partynames"/>
      </w:pPr>
      <w:r>
        <w:t>GRACY ARISSOL</w:t>
      </w:r>
      <w:r>
        <w:tab/>
        <w:t>Appellant</w:t>
      </w:r>
      <w:r>
        <w:tab/>
      </w:r>
      <w:r w:rsidRPr="00214DB4">
        <w:tab/>
      </w:r>
    </w:p>
    <w:p w:rsidR="00B604B4" w:rsidRPr="00214DB4" w:rsidRDefault="00B604B4" w:rsidP="00B604B4">
      <w:pPr>
        <w:pStyle w:val="Attorneysnames"/>
      </w:pPr>
      <w:r w:rsidRPr="00214DB4">
        <w:t>(rep.</w:t>
      </w:r>
      <w:r>
        <w:t xml:space="preserve"> by Mrs. A. Amesbury</w:t>
      </w:r>
      <w:r w:rsidRPr="00214DB4">
        <w:t>)</w:t>
      </w:r>
    </w:p>
    <w:p w:rsidR="00B604B4" w:rsidRPr="004A2599" w:rsidRDefault="00B604B4" w:rsidP="00B604B4">
      <w:pPr>
        <w:tabs>
          <w:tab w:val="left" w:pos="540"/>
          <w:tab w:val="left" w:pos="4092"/>
          <w:tab w:val="left" w:pos="5580"/>
        </w:tabs>
        <w:spacing w:after="0" w:line="240" w:lineRule="auto"/>
        <w:rPr>
          <w:rFonts w:ascii="Times New Roman" w:hAnsi="Times New Roman" w:cs="Times New Roman"/>
          <w:sz w:val="24"/>
          <w:szCs w:val="24"/>
        </w:rPr>
      </w:pPr>
    </w:p>
    <w:p w:rsidR="00B604B4" w:rsidRPr="004A2599" w:rsidRDefault="00B604B4" w:rsidP="00B604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B604B4" w:rsidRPr="006F5ABA" w:rsidRDefault="00B604B4" w:rsidP="00B604B4">
      <w:pPr>
        <w:tabs>
          <w:tab w:val="left" w:pos="540"/>
          <w:tab w:val="left" w:pos="5580"/>
          <w:tab w:val="left" w:pos="6480"/>
        </w:tabs>
        <w:spacing w:after="0" w:line="240" w:lineRule="auto"/>
        <w:rPr>
          <w:rFonts w:ascii="Times New Roman" w:hAnsi="Times New Roman" w:cs="Times New Roman"/>
          <w:b/>
          <w:sz w:val="24"/>
          <w:szCs w:val="24"/>
        </w:rPr>
      </w:pPr>
    </w:p>
    <w:p w:rsidR="00B604B4" w:rsidRPr="006F5ABA" w:rsidRDefault="00B604B4" w:rsidP="00B604B4">
      <w:pPr>
        <w:pStyle w:val="Partynames"/>
      </w:pPr>
      <w:r>
        <w:t>DAVE PILLAY</w:t>
      </w:r>
      <w:r w:rsidRPr="006F5ABA">
        <w:tab/>
        <w:t>Respondent</w:t>
      </w:r>
    </w:p>
    <w:p w:rsidR="00B604B4" w:rsidRDefault="00B604B4" w:rsidP="00B604B4">
      <w:pPr>
        <w:tabs>
          <w:tab w:val="left" w:pos="540"/>
          <w:tab w:val="left" w:pos="4092"/>
        </w:tabs>
        <w:spacing w:after="0" w:line="240" w:lineRule="auto"/>
        <w:rPr>
          <w:rFonts w:ascii="Times New Roman" w:hAnsi="Times New Roman" w:cs="Times New Roman"/>
          <w:i/>
          <w:sz w:val="24"/>
          <w:szCs w:val="24"/>
        </w:rPr>
      </w:pPr>
      <w:r w:rsidRPr="006F5ABA">
        <w:rPr>
          <w:rFonts w:ascii="Times New Roman" w:hAnsi="Times New Roman" w:cs="Times New Roman"/>
          <w:i/>
          <w:sz w:val="24"/>
          <w:szCs w:val="24"/>
        </w:rPr>
        <w:t xml:space="preserve">(rep. by </w:t>
      </w:r>
      <w:r>
        <w:rPr>
          <w:rFonts w:ascii="Times New Roman" w:hAnsi="Times New Roman" w:cs="Times New Roman"/>
          <w:i/>
          <w:sz w:val="24"/>
          <w:szCs w:val="24"/>
        </w:rPr>
        <w:t>Mr. Serge Rouillon</w:t>
      </w:r>
      <w:r w:rsidRPr="004A2599">
        <w:rPr>
          <w:rFonts w:ascii="Times New Roman" w:hAnsi="Times New Roman" w:cs="Times New Roman"/>
          <w:i/>
          <w:sz w:val="24"/>
          <w:szCs w:val="24"/>
        </w:rPr>
        <w:t>)</w:t>
      </w:r>
    </w:p>
    <w:p w:rsidR="00B604B4" w:rsidRDefault="00B604B4">
      <w:pPr>
        <w:rPr>
          <w:rFonts w:ascii="Times New Roman" w:hAnsi="Times New Roman" w:cs="Times New Roman"/>
          <w:b/>
          <w:sz w:val="24"/>
          <w:szCs w:val="24"/>
        </w:rPr>
      </w:pPr>
    </w:p>
    <w:p w:rsidR="00B604B4" w:rsidRDefault="00B604B4">
      <w:pP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w:t>
      </w:r>
      <w:r w:rsidR="00276FA7">
        <w:rPr>
          <w:rFonts w:ascii="Times New Roman" w:hAnsi="Times New Roman" w:cs="Times New Roman"/>
          <w:b/>
          <w:sz w:val="24"/>
          <w:szCs w:val="24"/>
        </w:rPr>
        <w:t>______________________</w:t>
      </w:r>
    </w:p>
    <w:p w:rsidR="00B604B4" w:rsidRPr="004A2599" w:rsidRDefault="00B604B4" w:rsidP="00B604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Pr>
          <w:rFonts w:ascii="Times New Roman" w:hAnsi="Times New Roman" w:cs="Times New Roman"/>
          <w:sz w:val="24"/>
          <w:szCs w:val="24"/>
        </w:rPr>
        <w:t xml:space="preserve"> </w:t>
      </w:r>
      <w:r>
        <w:rPr>
          <w:rFonts w:ascii="Times New Roman" w:hAnsi="Times New Roman" w:cs="Times New Roman"/>
          <w:sz w:val="24"/>
          <w:szCs w:val="24"/>
        </w:rPr>
        <w:tab/>
        <w:t xml:space="preserve">Gracy </w:t>
      </w:r>
      <w:r>
        <w:rPr>
          <w:rFonts w:ascii="Times New Roman" w:hAnsi="Times New Roman" w:cs="Times New Roman"/>
          <w:i/>
          <w:sz w:val="24"/>
          <w:szCs w:val="24"/>
        </w:rPr>
        <w:t xml:space="preserve">Arissol v Dave Pillay </w:t>
      </w:r>
      <w:r w:rsidRPr="004A2599">
        <w:rPr>
          <w:rFonts w:ascii="Times New Roman" w:hAnsi="Times New Roman" w:cs="Times New Roman"/>
          <w:sz w:val="24"/>
          <w:szCs w:val="24"/>
        </w:rPr>
        <w:t>(</w:t>
      </w:r>
      <w:r w:rsidRPr="006F5ABA">
        <w:rPr>
          <w:rFonts w:ascii="Times New Roman" w:hAnsi="Times New Roman" w:cs="Times New Roman"/>
          <w:sz w:val="24"/>
          <w:szCs w:val="24"/>
        </w:rPr>
        <w:t>SCA</w:t>
      </w:r>
      <w:r>
        <w:rPr>
          <w:rFonts w:ascii="Times New Roman" w:hAnsi="Times New Roman" w:cs="Times New Roman"/>
          <w:sz w:val="24"/>
          <w:szCs w:val="24"/>
        </w:rPr>
        <w:t xml:space="preserve"> 31</w:t>
      </w:r>
      <w:r w:rsidRPr="006F5ABA">
        <w:rPr>
          <w:rFonts w:ascii="Times New Roman" w:hAnsi="Times New Roman" w:cs="Times New Roman"/>
          <w:sz w:val="24"/>
          <w:szCs w:val="24"/>
        </w:rPr>
        <w:t>/201</w:t>
      </w:r>
      <w:r>
        <w:rPr>
          <w:rFonts w:ascii="Times New Roman" w:hAnsi="Times New Roman" w:cs="Times New Roman"/>
          <w:sz w:val="24"/>
          <w:szCs w:val="24"/>
        </w:rPr>
        <w:t>8) [2021</w:t>
      </w:r>
      <w:r w:rsidR="006461A5">
        <w:rPr>
          <w:rFonts w:ascii="Times New Roman" w:hAnsi="Times New Roman" w:cs="Times New Roman"/>
          <w:sz w:val="24"/>
          <w:szCs w:val="24"/>
        </w:rPr>
        <w:t>] SC</w:t>
      </w:r>
      <w:r w:rsidR="00937D67">
        <w:rPr>
          <w:rFonts w:ascii="Times New Roman" w:hAnsi="Times New Roman" w:cs="Times New Roman"/>
          <w:sz w:val="24"/>
          <w:szCs w:val="24"/>
        </w:rPr>
        <w:t>C</w:t>
      </w:r>
      <w:r w:rsidR="006461A5">
        <w:rPr>
          <w:rFonts w:ascii="Times New Roman" w:hAnsi="Times New Roman" w:cs="Times New Roman"/>
          <w:sz w:val="24"/>
          <w:szCs w:val="24"/>
        </w:rPr>
        <w:t>A</w:t>
      </w:r>
      <w:r w:rsidR="0083398D">
        <w:rPr>
          <w:rFonts w:ascii="Times New Roman" w:hAnsi="Times New Roman" w:cs="Times New Roman"/>
          <w:sz w:val="24"/>
          <w:szCs w:val="24"/>
        </w:rPr>
        <w:t xml:space="preserve"> </w:t>
      </w:r>
      <w:r w:rsidR="007315E4">
        <w:rPr>
          <w:rFonts w:ascii="Times New Roman" w:hAnsi="Times New Roman" w:cs="Times New Roman"/>
          <w:sz w:val="24"/>
          <w:szCs w:val="24"/>
        </w:rPr>
        <w:t xml:space="preserve">16  </w:t>
      </w:r>
      <w:r>
        <w:rPr>
          <w:rFonts w:ascii="Times New Roman" w:hAnsi="Times New Roman" w:cs="Times New Roman"/>
          <w:sz w:val="24"/>
          <w:szCs w:val="24"/>
        </w:rPr>
        <w:t xml:space="preserve"> </w:t>
      </w:r>
      <w:r w:rsidRPr="00602733">
        <w:rPr>
          <w:rFonts w:ascii="Times New Roman" w:hAnsi="Times New Roman" w:cs="Times New Roman"/>
          <w:sz w:val="24"/>
          <w:szCs w:val="24"/>
        </w:rPr>
        <w:t>30 April 2021</w:t>
      </w:r>
    </w:p>
    <w:p w:rsidR="00B604B4" w:rsidRDefault="00B604B4" w:rsidP="00B604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Pr="004A2599">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sz w:val="24"/>
          <w:szCs w:val="24"/>
        </w:rPr>
        <w:t>Fernando President</w:t>
      </w:r>
      <w:r w:rsidRPr="00601509">
        <w:rPr>
          <w:rFonts w:ascii="Times New Roman" w:hAnsi="Times New Roman" w:cs="Times New Roman"/>
          <w:sz w:val="24"/>
          <w:szCs w:val="24"/>
        </w:rPr>
        <w:t>,</w:t>
      </w:r>
      <w:r w:rsidRPr="00601509">
        <w:rPr>
          <w:rFonts w:ascii="Times New Roman" w:hAnsi="Times New Roman" w:cs="Times New Roman"/>
          <w:b/>
          <w:sz w:val="24"/>
          <w:szCs w:val="24"/>
        </w:rPr>
        <w:t xml:space="preserve"> </w:t>
      </w:r>
      <w:r>
        <w:rPr>
          <w:rFonts w:ascii="Times New Roman" w:hAnsi="Times New Roman" w:cs="Times New Roman"/>
          <w:sz w:val="24"/>
          <w:szCs w:val="24"/>
        </w:rPr>
        <w:t>Robinson JA, Govinden CJ</w:t>
      </w:r>
    </w:p>
    <w:p w:rsidR="00B604B4" w:rsidRPr="00183589" w:rsidRDefault="00B604B4" w:rsidP="00B604B4">
      <w:pPr>
        <w:spacing w:after="0" w:line="240" w:lineRule="auto"/>
        <w:ind w:left="1890" w:hanging="1890"/>
        <w:rPr>
          <w:rFonts w:ascii="Times New Roman" w:hAnsi="Times New Roman" w:cs="Times New Roman"/>
          <w:b/>
          <w:sz w:val="24"/>
          <w:szCs w:val="24"/>
        </w:rPr>
      </w:pPr>
      <w:r w:rsidRPr="004A2599">
        <w:rPr>
          <w:rFonts w:ascii="Times New Roman" w:hAnsi="Times New Roman" w:cs="Times New Roman"/>
          <w:b/>
          <w:sz w:val="24"/>
          <w:szCs w:val="24"/>
        </w:rPr>
        <w:t xml:space="preserve">Summary: </w:t>
      </w:r>
      <w:r>
        <w:rPr>
          <w:rFonts w:ascii="Times New Roman" w:hAnsi="Times New Roman" w:cs="Times New Roman"/>
          <w:b/>
          <w:sz w:val="24"/>
          <w:szCs w:val="24"/>
        </w:rPr>
        <w:tab/>
      </w:r>
      <w:r>
        <w:rPr>
          <w:rFonts w:ascii="Times New Roman" w:eastAsia="Times New Roman" w:hAnsi="Times New Roman" w:cs="Times New Roman"/>
          <w:sz w:val="24"/>
          <w:szCs w:val="24"/>
        </w:rPr>
        <w:t>P</w:t>
      </w:r>
      <w:r w:rsidRPr="00C13E5C">
        <w:rPr>
          <w:rFonts w:ascii="Times New Roman" w:eastAsia="Times New Roman" w:hAnsi="Times New Roman" w:cs="Times New Roman"/>
          <w:sz w:val="24"/>
          <w:szCs w:val="24"/>
        </w:rPr>
        <w:t xml:space="preserve">roperty and financial adjustments </w:t>
      </w:r>
      <w:r w:rsidRPr="003912EE">
        <w:rPr>
          <w:rFonts w:ascii="Times New Roman" w:eastAsia="Times New Roman" w:hAnsi="Times New Roman" w:cs="Times New Roman"/>
          <w:sz w:val="24"/>
          <w:szCs w:val="24"/>
          <w:shd w:val="clear" w:color="auto" w:fill="FFFFFF"/>
        </w:rPr>
        <w:t>under the Matrimonial Causes Act</w:t>
      </w:r>
      <w:r>
        <w:rPr>
          <w:rFonts w:ascii="Times New Roman" w:eastAsia="Times New Roman" w:hAnsi="Times New Roman" w:cs="Times New Roman"/>
          <w:sz w:val="24"/>
          <w:szCs w:val="24"/>
          <w:shd w:val="clear" w:color="auto" w:fill="FFFFFF"/>
        </w:rPr>
        <w:t xml:space="preserve"> </w:t>
      </w:r>
      <w:r w:rsidRPr="00C13E5C">
        <w:rPr>
          <w:rFonts w:ascii="Times New Roman" w:eastAsia="Times New Roman" w:hAnsi="Times New Roman" w:cs="Times New Roman"/>
          <w:sz w:val="24"/>
          <w:szCs w:val="24"/>
          <w:shd w:val="clear" w:color="auto" w:fill="FFFFFF"/>
        </w:rPr>
        <w:t xml:space="preserve">1992 </w:t>
      </w:r>
      <w:r>
        <w:rPr>
          <w:rFonts w:ascii="Times New Roman" w:eastAsia="Times New Roman" w:hAnsi="Times New Roman" w:cs="Times New Roman"/>
          <w:sz w:val="24"/>
          <w:szCs w:val="24"/>
          <w:shd w:val="clear" w:color="auto" w:fill="FFFFFF"/>
        </w:rPr>
        <w:t>[</w:t>
      </w:r>
      <w:r w:rsidRPr="00C13E5C">
        <w:rPr>
          <w:rFonts w:ascii="Times New Roman" w:eastAsia="Times New Roman" w:hAnsi="Times New Roman" w:cs="Times New Roman"/>
          <w:sz w:val="24"/>
          <w:szCs w:val="24"/>
          <w:shd w:val="clear" w:color="auto" w:fill="FFFFFF"/>
        </w:rPr>
        <w:t>CAP 124</w:t>
      </w:r>
      <w:r>
        <w:rPr>
          <w:rFonts w:ascii="Times New Roman" w:eastAsia="Times New Roman" w:hAnsi="Times New Roman" w:cs="Times New Roman"/>
          <w:sz w:val="24"/>
          <w:szCs w:val="24"/>
          <w:shd w:val="clear" w:color="auto" w:fill="FFFFFF"/>
        </w:rPr>
        <w:t>]</w:t>
      </w:r>
      <w:r>
        <w:rPr>
          <w:rFonts w:ascii="Times New Roman" w:eastAsia="Times New Roman" w:hAnsi="Times New Roman" w:cs="Times New Roman"/>
          <w:sz w:val="24"/>
          <w:szCs w:val="24"/>
        </w:rPr>
        <w:t xml:space="preserve"> - Appeal partly allowed and partly dismiss</w:t>
      </w:r>
      <w:r w:rsidR="0083398D">
        <w:rPr>
          <w:rFonts w:ascii="Times New Roman" w:eastAsia="Times New Roman" w:hAnsi="Times New Roman" w:cs="Times New Roman"/>
          <w:sz w:val="24"/>
          <w:szCs w:val="24"/>
        </w:rPr>
        <w:t xml:space="preserve">ed. Each party shall pay </w:t>
      </w:r>
      <w:r>
        <w:rPr>
          <w:rFonts w:ascii="Times New Roman" w:eastAsia="Times New Roman" w:hAnsi="Times New Roman" w:cs="Times New Roman"/>
          <w:sz w:val="24"/>
          <w:szCs w:val="24"/>
        </w:rPr>
        <w:t>her</w:t>
      </w:r>
      <w:r w:rsidR="0083398D">
        <w:rPr>
          <w:rFonts w:ascii="Times New Roman" w:eastAsia="Times New Roman" w:hAnsi="Times New Roman" w:cs="Times New Roman"/>
          <w:sz w:val="24"/>
          <w:szCs w:val="24"/>
        </w:rPr>
        <w:t>/his</w:t>
      </w:r>
      <w:r>
        <w:rPr>
          <w:rFonts w:ascii="Times New Roman" w:eastAsia="Times New Roman" w:hAnsi="Times New Roman" w:cs="Times New Roman"/>
          <w:sz w:val="24"/>
          <w:szCs w:val="24"/>
        </w:rPr>
        <w:t xml:space="preserve"> costs.</w:t>
      </w:r>
    </w:p>
    <w:p w:rsidR="00B604B4" w:rsidRPr="005B12AA" w:rsidRDefault="00B604B4" w:rsidP="00B604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Pr="005B12AA">
        <w:rPr>
          <w:rFonts w:ascii="Times New Roman" w:hAnsi="Times New Roman" w:cs="Times New Roman"/>
          <w:sz w:val="24"/>
          <w:szCs w:val="24"/>
        </w:rPr>
        <w:tab/>
      </w:r>
      <w:r>
        <w:rPr>
          <w:rFonts w:ascii="Times New Roman" w:hAnsi="Times New Roman" w:cs="Times New Roman"/>
          <w:sz w:val="24"/>
          <w:szCs w:val="24"/>
        </w:rPr>
        <w:tab/>
        <w:t>23</w:t>
      </w:r>
      <w:r w:rsidRPr="009B4383">
        <w:rPr>
          <w:rFonts w:ascii="Times New Roman" w:hAnsi="Times New Roman" w:cs="Times New Roman"/>
          <w:sz w:val="24"/>
          <w:szCs w:val="24"/>
        </w:rPr>
        <w:t xml:space="preserve"> August</w:t>
      </w:r>
      <w:r>
        <w:rPr>
          <w:rFonts w:ascii="Times New Roman" w:hAnsi="Times New Roman" w:cs="Times New Roman"/>
          <w:sz w:val="24"/>
          <w:szCs w:val="24"/>
        </w:rPr>
        <w:t xml:space="preserve"> 2019, 14 July 2020 </w:t>
      </w:r>
      <w:bookmarkStart w:id="0" w:name="_GoBack"/>
      <w:bookmarkEnd w:id="0"/>
      <w:r>
        <w:rPr>
          <w:rFonts w:ascii="Times New Roman" w:hAnsi="Times New Roman" w:cs="Times New Roman"/>
          <w:sz w:val="24"/>
          <w:szCs w:val="24"/>
        </w:rPr>
        <w:t xml:space="preserve">&amp; </w:t>
      </w:r>
      <w:r w:rsidRPr="00E66ECF">
        <w:rPr>
          <w:rFonts w:ascii="Times New Roman" w:hAnsi="Times New Roman" w:cs="Times New Roman"/>
          <w:sz w:val="24"/>
          <w:szCs w:val="24"/>
        </w:rPr>
        <w:t>7 April 2021</w:t>
      </w:r>
    </w:p>
    <w:p w:rsidR="00B604B4" w:rsidRDefault="00B604B4" w:rsidP="00B604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Pr="004A2599">
        <w:rPr>
          <w:rFonts w:ascii="Times New Roman" w:hAnsi="Times New Roman" w:cs="Times New Roman"/>
          <w:b/>
          <w:sz w:val="24"/>
          <w:szCs w:val="24"/>
        </w:rPr>
        <w:tab/>
      </w:r>
      <w:r>
        <w:rPr>
          <w:rFonts w:ascii="Times New Roman" w:hAnsi="Times New Roman" w:cs="Times New Roman"/>
          <w:sz w:val="24"/>
          <w:szCs w:val="24"/>
        </w:rPr>
        <w:t>30 April 2021</w:t>
      </w:r>
    </w:p>
    <w:p w:rsidR="00B604B4" w:rsidRDefault="00B604B4" w:rsidP="00B604B4">
      <w:pPr>
        <w:pBdr>
          <w:bottom w:val="single" w:sz="4" w:space="1" w:color="auto"/>
        </w:pBdr>
        <w:spacing w:after="0" w:line="240" w:lineRule="auto"/>
        <w:ind w:left="1890" w:hanging="1890"/>
        <w:rPr>
          <w:rFonts w:ascii="Times New Roman" w:hAnsi="Times New Roman" w:cs="Times New Roman"/>
          <w:sz w:val="24"/>
          <w:szCs w:val="24"/>
        </w:rPr>
      </w:pPr>
    </w:p>
    <w:p w:rsidR="00B604B4" w:rsidRDefault="00B604B4" w:rsidP="00742BED">
      <w:pPr>
        <w:spacing w:after="0" w:line="240" w:lineRule="auto"/>
        <w:rPr>
          <w:rFonts w:ascii="Times New Roman" w:hAnsi="Times New Roman" w:cs="Times New Roman"/>
          <w:b/>
          <w:sz w:val="24"/>
          <w:szCs w:val="24"/>
        </w:rPr>
      </w:pPr>
    </w:p>
    <w:p w:rsidR="00B604B4" w:rsidRDefault="00B604B4" w:rsidP="00742BE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ORDER</w:t>
      </w:r>
    </w:p>
    <w:p w:rsidR="00742BED" w:rsidRDefault="00742BED" w:rsidP="00742BED">
      <w:pPr>
        <w:spacing w:after="0" w:line="240" w:lineRule="auto"/>
        <w:jc w:val="center"/>
        <w:rPr>
          <w:rFonts w:ascii="Times New Roman" w:hAnsi="Times New Roman" w:cs="Times New Roman"/>
          <w:b/>
          <w:sz w:val="24"/>
          <w:szCs w:val="24"/>
        </w:rPr>
      </w:pPr>
    </w:p>
    <w:p w:rsidR="00B604B4" w:rsidRDefault="00276FA7" w:rsidP="009471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Ground 1 of the grounds of appeal </w:t>
      </w:r>
      <w:r w:rsidR="00B604B4" w:rsidRPr="00B604B4">
        <w:rPr>
          <w:rFonts w:ascii="Times New Roman" w:hAnsi="Times New Roman" w:cs="Times New Roman"/>
          <w:sz w:val="24"/>
          <w:szCs w:val="24"/>
        </w:rPr>
        <w:t>is allowed.</w:t>
      </w:r>
    </w:p>
    <w:p w:rsidR="00742BED" w:rsidRDefault="00742BED" w:rsidP="00947153">
      <w:pPr>
        <w:spacing w:after="0" w:line="240" w:lineRule="auto"/>
        <w:jc w:val="both"/>
        <w:rPr>
          <w:rFonts w:ascii="Times New Roman" w:hAnsi="Times New Roman" w:cs="Times New Roman"/>
          <w:sz w:val="24"/>
          <w:szCs w:val="24"/>
        </w:rPr>
      </w:pPr>
    </w:p>
    <w:p w:rsidR="00B604B4" w:rsidRPr="00714A96" w:rsidRDefault="00714A96" w:rsidP="00714A96">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B604B4" w:rsidRPr="00714A96">
        <w:rPr>
          <w:rFonts w:ascii="Times New Roman" w:hAnsi="Times New Roman" w:cs="Times New Roman"/>
          <w:sz w:val="24"/>
          <w:szCs w:val="24"/>
        </w:rPr>
        <w:t xml:space="preserve">The order awarding Gracy Arissol thirty (30) percent in the value of parcel J1606 and the four bedroom-house standing thereon (SCR1,200,000) is set aside and replaced </w:t>
      </w:r>
      <w:r w:rsidR="001B5285" w:rsidRPr="00714A96">
        <w:rPr>
          <w:rFonts w:ascii="Times New Roman" w:hAnsi="Times New Roman" w:cs="Times New Roman"/>
          <w:sz w:val="24"/>
          <w:szCs w:val="24"/>
        </w:rPr>
        <w:t>by</w:t>
      </w:r>
      <w:r w:rsidR="00B604B4" w:rsidRPr="00714A96">
        <w:rPr>
          <w:rFonts w:ascii="Times New Roman" w:hAnsi="Times New Roman" w:cs="Times New Roman"/>
          <w:sz w:val="24"/>
          <w:szCs w:val="24"/>
        </w:rPr>
        <w:t xml:space="preserve"> the following orders ―</w:t>
      </w:r>
    </w:p>
    <w:p w:rsidR="00742BED" w:rsidRPr="00742BED" w:rsidRDefault="00742BED" w:rsidP="00947153">
      <w:pPr>
        <w:pStyle w:val="ListParagraph"/>
        <w:spacing w:after="0" w:line="240" w:lineRule="auto"/>
        <w:ind w:left="1440"/>
        <w:jc w:val="both"/>
        <w:rPr>
          <w:rFonts w:ascii="Times New Roman" w:hAnsi="Times New Roman" w:cs="Times New Roman"/>
          <w:sz w:val="24"/>
          <w:szCs w:val="24"/>
        </w:rPr>
      </w:pPr>
    </w:p>
    <w:p w:rsidR="00B604B4" w:rsidRPr="00742BED" w:rsidRDefault="00B604B4" w:rsidP="00714A96">
      <w:pPr>
        <w:pStyle w:val="ListParagraph"/>
        <w:numPr>
          <w:ilvl w:val="0"/>
          <w:numId w:val="17"/>
        </w:numPr>
        <w:spacing w:after="0" w:line="240" w:lineRule="auto"/>
        <w:ind w:left="1440"/>
        <w:jc w:val="both"/>
        <w:rPr>
          <w:rFonts w:ascii="Times New Roman" w:hAnsi="Times New Roman" w:cs="Times New Roman"/>
          <w:sz w:val="24"/>
          <w:szCs w:val="24"/>
        </w:rPr>
      </w:pPr>
      <w:r w:rsidRPr="00742BED">
        <w:rPr>
          <w:rFonts w:ascii="Times New Roman" w:hAnsi="Times New Roman" w:cs="Times New Roman"/>
          <w:sz w:val="24"/>
          <w:szCs w:val="24"/>
        </w:rPr>
        <w:t>The share of Gracy Arissol and Dave Pillay in parcel J1606 and the four bedroom-house standing thereon shall be fifty (50) per cent each;</w:t>
      </w:r>
    </w:p>
    <w:p w:rsidR="00742BED" w:rsidRPr="00742BED" w:rsidRDefault="00742BED" w:rsidP="00714A96">
      <w:pPr>
        <w:pStyle w:val="ListParagraph"/>
        <w:spacing w:after="0" w:line="240" w:lineRule="auto"/>
        <w:ind w:left="1440" w:hanging="720"/>
        <w:jc w:val="both"/>
        <w:rPr>
          <w:rFonts w:ascii="Times New Roman" w:hAnsi="Times New Roman" w:cs="Times New Roman"/>
          <w:sz w:val="24"/>
          <w:szCs w:val="24"/>
        </w:rPr>
      </w:pPr>
    </w:p>
    <w:p w:rsidR="00B604B4" w:rsidRDefault="00B604B4" w:rsidP="00714A96">
      <w:pPr>
        <w:spacing w:after="0" w:line="240" w:lineRule="auto"/>
        <w:ind w:left="1440" w:hanging="720"/>
        <w:jc w:val="both"/>
        <w:rPr>
          <w:rFonts w:ascii="Times New Roman" w:hAnsi="Times New Roman" w:cs="Times New Roman"/>
          <w:sz w:val="24"/>
          <w:szCs w:val="24"/>
        </w:rPr>
      </w:pPr>
      <w:r w:rsidRPr="00B604B4">
        <w:rPr>
          <w:rFonts w:ascii="Times New Roman" w:hAnsi="Times New Roman" w:cs="Times New Roman"/>
          <w:i/>
          <w:sz w:val="24"/>
          <w:szCs w:val="24"/>
        </w:rPr>
        <w:t>(ii)</w:t>
      </w:r>
      <w:r w:rsidRPr="00B604B4">
        <w:rPr>
          <w:rFonts w:ascii="Times New Roman" w:hAnsi="Times New Roman" w:cs="Times New Roman"/>
          <w:i/>
          <w:sz w:val="24"/>
          <w:szCs w:val="24"/>
        </w:rPr>
        <w:tab/>
      </w:r>
      <w:r w:rsidRPr="00B604B4">
        <w:rPr>
          <w:rFonts w:ascii="Times New Roman" w:hAnsi="Times New Roman" w:cs="Times New Roman"/>
          <w:sz w:val="24"/>
          <w:szCs w:val="24"/>
        </w:rPr>
        <w:t>The share of Gracy Arissol</w:t>
      </w:r>
      <w:r>
        <w:rPr>
          <w:rFonts w:ascii="Times New Roman" w:hAnsi="Times New Roman" w:cs="Times New Roman"/>
          <w:sz w:val="24"/>
          <w:szCs w:val="24"/>
        </w:rPr>
        <w:t xml:space="preserve"> and Dave Pillay in parcel J1606 and the four bedroom-house standing thereon shall be SCR2,000,000 each;</w:t>
      </w:r>
    </w:p>
    <w:p w:rsidR="00B604B4" w:rsidRDefault="00B604B4" w:rsidP="00714A96">
      <w:pPr>
        <w:spacing w:after="0" w:line="240" w:lineRule="auto"/>
        <w:ind w:left="1440" w:hanging="720"/>
        <w:jc w:val="both"/>
        <w:rPr>
          <w:rFonts w:ascii="Times New Roman" w:hAnsi="Times New Roman" w:cs="Times New Roman"/>
          <w:sz w:val="24"/>
          <w:szCs w:val="24"/>
        </w:rPr>
      </w:pPr>
      <w:r>
        <w:rPr>
          <w:rFonts w:ascii="Times New Roman" w:hAnsi="Times New Roman" w:cs="Times New Roman"/>
          <w:i/>
          <w:sz w:val="24"/>
          <w:szCs w:val="24"/>
        </w:rPr>
        <w:lastRenderedPageBreak/>
        <w:t xml:space="preserve">(iii) </w:t>
      </w:r>
      <w:r>
        <w:rPr>
          <w:rFonts w:ascii="Times New Roman" w:hAnsi="Times New Roman" w:cs="Times New Roman"/>
          <w:i/>
          <w:sz w:val="24"/>
          <w:szCs w:val="24"/>
        </w:rPr>
        <w:tab/>
      </w:r>
      <w:r w:rsidRPr="00B604B4">
        <w:rPr>
          <w:rFonts w:ascii="Times New Roman" w:hAnsi="Times New Roman" w:cs="Times New Roman"/>
          <w:sz w:val="24"/>
          <w:szCs w:val="24"/>
        </w:rPr>
        <w:t>Order is made substituting for the sum of SCR1,200,000</w:t>
      </w:r>
      <w:r>
        <w:rPr>
          <w:rFonts w:ascii="Times New Roman" w:hAnsi="Times New Roman" w:cs="Times New Roman"/>
          <w:sz w:val="24"/>
          <w:szCs w:val="24"/>
        </w:rPr>
        <w:t xml:space="preserve"> for the share of Gracy Arissol in parcel J1606 and the four bedroom-house standing thereon, the sum of SCR2,000,000.</w:t>
      </w:r>
    </w:p>
    <w:p w:rsidR="00742BED" w:rsidRDefault="00742BED" w:rsidP="00714A96">
      <w:pPr>
        <w:spacing w:after="0" w:line="240" w:lineRule="auto"/>
        <w:ind w:left="1440" w:hanging="720"/>
        <w:jc w:val="both"/>
        <w:rPr>
          <w:rFonts w:ascii="Times New Roman" w:hAnsi="Times New Roman" w:cs="Times New Roman"/>
          <w:sz w:val="24"/>
          <w:szCs w:val="24"/>
        </w:rPr>
      </w:pPr>
    </w:p>
    <w:p w:rsidR="00B604B4" w:rsidRDefault="00B0057F" w:rsidP="00947153">
      <w:pPr>
        <w:tabs>
          <w:tab w:val="left" w:pos="720"/>
        </w:tabs>
        <w:spacing w:after="0" w:line="240" w:lineRule="auto"/>
        <w:ind w:left="2160" w:hanging="2160"/>
        <w:jc w:val="both"/>
        <w:rPr>
          <w:rFonts w:ascii="Times New Roman" w:hAnsi="Times New Roman" w:cs="Times New Roman"/>
          <w:sz w:val="24"/>
          <w:szCs w:val="24"/>
        </w:rPr>
      </w:pPr>
      <w:r>
        <w:rPr>
          <w:rFonts w:ascii="Times New Roman" w:hAnsi="Times New Roman" w:cs="Times New Roman"/>
          <w:sz w:val="24"/>
          <w:szCs w:val="24"/>
        </w:rPr>
        <w:t>3</w:t>
      </w:r>
      <w:r w:rsidR="00B604B4" w:rsidRPr="00B604B4">
        <w:rPr>
          <w:rFonts w:ascii="Times New Roman" w:hAnsi="Times New Roman" w:cs="Times New Roman"/>
          <w:sz w:val="24"/>
          <w:szCs w:val="24"/>
        </w:rPr>
        <w:t>.</w:t>
      </w:r>
      <w:r w:rsidR="00B604B4" w:rsidRPr="00B604B4">
        <w:rPr>
          <w:rFonts w:ascii="Times New Roman" w:hAnsi="Times New Roman" w:cs="Times New Roman"/>
          <w:sz w:val="24"/>
          <w:szCs w:val="24"/>
        </w:rPr>
        <w:tab/>
        <w:t>Grounds 2, 3, 4, 5, 6, 7, 8, 9 and 10</w:t>
      </w:r>
      <w:r w:rsidR="00276FA7">
        <w:rPr>
          <w:rFonts w:ascii="Times New Roman" w:hAnsi="Times New Roman" w:cs="Times New Roman"/>
          <w:sz w:val="24"/>
          <w:szCs w:val="24"/>
        </w:rPr>
        <w:t xml:space="preserve"> of the grounds of appeal</w:t>
      </w:r>
      <w:r w:rsidR="00B604B4" w:rsidRPr="00B604B4">
        <w:rPr>
          <w:rFonts w:ascii="Times New Roman" w:hAnsi="Times New Roman" w:cs="Times New Roman"/>
          <w:sz w:val="24"/>
          <w:szCs w:val="24"/>
        </w:rPr>
        <w:t xml:space="preserve"> are dismissed.</w:t>
      </w:r>
    </w:p>
    <w:p w:rsidR="00742BED" w:rsidRPr="00B604B4" w:rsidRDefault="00742BED" w:rsidP="00947153">
      <w:pPr>
        <w:tabs>
          <w:tab w:val="left" w:pos="720"/>
        </w:tabs>
        <w:spacing w:after="0" w:line="240" w:lineRule="auto"/>
        <w:ind w:left="2160" w:hanging="2160"/>
        <w:jc w:val="both"/>
        <w:rPr>
          <w:rFonts w:ascii="Times New Roman" w:hAnsi="Times New Roman" w:cs="Times New Roman"/>
          <w:sz w:val="24"/>
          <w:szCs w:val="24"/>
        </w:rPr>
      </w:pPr>
    </w:p>
    <w:p w:rsidR="00B604B4" w:rsidRDefault="00591291" w:rsidP="00947153">
      <w:pPr>
        <w:tabs>
          <w:tab w:val="left" w:pos="720"/>
        </w:tabs>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4</w:t>
      </w:r>
      <w:r w:rsidR="00B604B4" w:rsidRPr="00B604B4">
        <w:rPr>
          <w:rFonts w:ascii="Times New Roman" w:hAnsi="Times New Roman" w:cs="Times New Roman"/>
          <w:sz w:val="24"/>
          <w:szCs w:val="24"/>
        </w:rPr>
        <w:t>.</w:t>
      </w:r>
      <w:r w:rsidR="00B604B4" w:rsidRPr="00B604B4">
        <w:rPr>
          <w:rFonts w:ascii="Times New Roman" w:hAnsi="Times New Roman" w:cs="Times New Roman"/>
          <w:sz w:val="24"/>
          <w:szCs w:val="24"/>
        </w:rPr>
        <w:tab/>
        <w:t>Gracy Arissol is ordered to vacate</w:t>
      </w:r>
      <w:r w:rsidR="00947153">
        <w:rPr>
          <w:rFonts w:ascii="Times New Roman" w:hAnsi="Times New Roman" w:cs="Times New Roman"/>
          <w:sz w:val="24"/>
          <w:szCs w:val="24"/>
        </w:rPr>
        <w:t xml:space="preserve"> the house standing</w:t>
      </w:r>
      <w:r w:rsidR="00B604B4" w:rsidRPr="00B604B4">
        <w:rPr>
          <w:rFonts w:ascii="Times New Roman" w:hAnsi="Times New Roman" w:cs="Times New Roman"/>
          <w:sz w:val="24"/>
          <w:szCs w:val="24"/>
        </w:rPr>
        <w:t xml:space="preserve"> on parcel V10596 </w:t>
      </w:r>
      <w:r w:rsidR="00276FA7" w:rsidRPr="00B604B4">
        <w:rPr>
          <w:rFonts w:ascii="Times New Roman" w:hAnsi="Times New Roman" w:cs="Times New Roman"/>
          <w:sz w:val="24"/>
          <w:szCs w:val="24"/>
        </w:rPr>
        <w:t>within</w:t>
      </w:r>
      <w:r w:rsidR="00B604B4" w:rsidRPr="00B604B4">
        <w:rPr>
          <w:rFonts w:ascii="Times New Roman" w:hAnsi="Times New Roman" w:cs="Times New Roman"/>
          <w:sz w:val="24"/>
          <w:szCs w:val="24"/>
        </w:rPr>
        <w:t xml:space="preserve"> six (6) </w:t>
      </w:r>
      <w:r w:rsidR="00276FA7">
        <w:rPr>
          <w:rFonts w:ascii="Times New Roman" w:hAnsi="Times New Roman" w:cs="Times New Roman"/>
          <w:sz w:val="24"/>
          <w:szCs w:val="24"/>
        </w:rPr>
        <w:t>mon</w:t>
      </w:r>
      <w:r w:rsidR="00947153">
        <w:rPr>
          <w:rFonts w:ascii="Times New Roman" w:hAnsi="Times New Roman" w:cs="Times New Roman"/>
          <w:sz w:val="24"/>
          <w:szCs w:val="24"/>
        </w:rPr>
        <w:t>ths of the date of the judgment of the Court of Appeal.</w:t>
      </w:r>
    </w:p>
    <w:p w:rsidR="00742BED" w:rsidRPr="00B604B4" w:rsidRDefault="00742BED" w:rsidP="00947153">
      <w:pPr>
        <w:tabs>
          <w:tab w:val="left" w:pos="720"/>
        </w:tabs>
        <w:spacing w:after="0" w:line="240" w:lineRule="auto"/>
        <w:ind w:left="720" w:hanging="720"/>
        <w:jc w:val="both"/>
        <w:rPr>
          <w:rFonts w:ascii="Times New Roman" w:hAnsi="Times New Roman" w:cs="Times New Roman"/>
          <w:sz w:val="24"/>
          <w:szCs w:val="24"/>
        </w:rPr>
      </w:pPr>
    </w:p>
    <w:p w:rsidR="00B604B4" w:rsidRDefault="00591291" w:rsidP="00947153">
      <w:pPr>
        <w:tabs>
          <w:tab w:val="left" w:pos="720"/>
        </w:tabs>
        <w:spacing w:after="0" w:line="240" w:lineRule="auto"/>
        <w:ind w:left="2160" w:hanging="2160"/>
        <w:jc w:val="both"/>
        <w:rPr>
          <w:rFonts w:ascii="Times New Roman" w:hAnsi="Times New Roman" w:cs="Times New Roman"/>
          <w:sz w:val="24"/>
          <w:szCs w:val="24"/>
        </w:rPr>
      </w:pPr>
      <w:r>
        <w:rPr>
          <w:rFonts w:ascii="Times New Roman" w:hAnsi="Times New Roman" w:cs="Times New Roman"/>
          <w:sz w:val="24"/>
          <w:szCs w:val="24"/>
        </w:rPr>
        <w:t>5</w:t>
      </w:r>
      <w:r w:rsidR="00B604B4" w:rsidRPr="00B604B4">
        <w:rPr>
          <w:rFonts w:ascii="Times New Roman" w:hAnsi="Times New Roman" w:cs="Times New Roman"/>
          <w:sz w:val="24"/>
          <w:szCs w:val="24"/>
        </w:rPr>
        <w:t>.</w:t>
      </w:r>
      <w:r w:rsidR="00B604B4" w:rsidRPr="00B604B4">
        <w:rPr>
          <w:rFonts w:ascii="Times New Roman" w:hAnsi="Times New Roman" w:cs="Times New Roman"/>
          <w:sz w:val="24"/>
          <w:szCs w:val="24"/>
        </w:rPr>
        <w:tab/>
        <w:t>Gracy Arissol a</w:t>
      </w:r>
      <w:r w:rsidR="002565B9">
        <w:rPr>
          <w:rFonts w:ascii="Times New Roman" w:hAnsi="Times New Roman" w:cs="Times New Roman"/>
          <w:sz w:val="24"/>
          <w:szCs w:val="24"/>
        </w:rPr>
        <w:t>nd Dave Pillay shall pay her/</w:t>
      </w:r>
      <w:r w:rsidR="00B604B4" w:rsidRPr="00B604B4">
        <w:rPr>
          <w:rFonts w:ascii="Times New Roman" w:hAnsi="Times New Roman" w:cs="Times New Roman"/>
          <w:sz w:val="24"/>
          <w:szCs w:val="24"/>
        </w:rPr>
        <w:t>his costs of this appeal.</w:t>
      </w:r>
    </w:p>
    <w:p w:rsidR="00B604B4" w:rsidRPr="00B604B4" w:rsidRDefault="00B604B4" w:rsidP="00B604B4">
      <w:pPr>
        <w:tabs>
          <w:tab w:val="left" w:pos="720"/>
        </w:tabs>
        <w:spacing w:after="0" w:line="360" w:lineRule="auto"/>
        <w:ind w:left="2160" w:hanging="21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B604B4" w:rsidRDefault="00B604B4" w:rsidP="00B604B4">
      <w:pPr>
        <w:tabs>
          <w:tab w:val="left" w:pos="720"/>
        </w:tabs>
        <w:spacing w:after="0" w:line="360" w:lineRule="auto"/>
        <w:ind w:left="2160" w:hanging="2160"/>
        <w:jc w:val="center"/>
        <w:rPr>
          <w:rFonts w:ascii="Times New Roman" w:hAnsi="Times New Roman" w:cs="Times New Roman"/>
          <w:b/>
          <w:sz w:val="24"/>
          <w:szCs w:val="24"/>
        </w:rPr>
      </w:pPr>
      <w:r w:rsidRPr="00B604B4">
        <w:rPr>
          <w:rFonts w:ascii="Times New Roman" w:hAnsi="Times New Roman" w:cs="Times New Roman"/>
          <w:b/>
          <w:sz w:val="24"/>
          <w:szCs w:val="24"/>
        </w:rPr>
        <w:t>JUDGMENT</w:t>
      </w:r>
    </w:p>
    <w:p w:rsidR="00B604B4" w:rsidRPr="00DF5960" w:rsidRDefault="00B604B4" w:rsidP="00B604B4">
      <w:pPr>
        <w:tabs>
          <w:tab w:val="left" w:pos="720"/>
        </w:tabs>
        <w:spacing w:after="0" w:line="360" w:lineRule="auto"/>
        <w:ind w:left="2160" w:hanging="2160"/>
        <w:jc w:val="center"/>
        <w:rPr>
          <w:rFonts w:ascii="Times New Roman" w:hAnsi="Times New Roman" w:cs="Times New Roman"/>
          <w:sz w:val="24"/>
          <w:szCs w:val="24"/>
        </w:rPr>
      </w:pPr>
      <w:r w:rsidRPr="00DF5960">
        <w:rPr>
          <w:rFonts w:ascii="Times New Roman" w:hAnsi="Times New Roman" w:cs="Times New Roman"/>
          <w:sz w:val="24"/>
          <w:szCs w:val="24"/>
        </w:rPr>
        <w:t>______________________________________________________________________________</w:t>
      </w:r>
    </w:p>
    <w:p w:rsidR="00276FA7" w:rsidRDefault="00276FA7" w:rsidP="00276FA7">
      <w:pPr>
        <w:tabs>
          <w:tab w:val="left" w:pos="720"/>
        </w:tabs>
        <w:spacing w:after="0" w:line="360" w:lineRule="auto"/>
        <w:ind w:left="2160" w:hanging="2160"/>
        <w:rPr>
          <w:rFonts w:ascii="Times New Roman" w:hAnsi="Times New Roman" w:cs="Times New Roman"/>
          <w:b/>
          <w:sz w:val="24"/>
          <w:szCs w:val="24"/>
        </w:rPr>
      </w:pPr>
    </w:p>
    <w:p w:rsidR="00276FA7" w:rsidRPr="00276FA7" w:rsidRDefault="00276FA7" w:rsidP="00276FA7">
      <w:pPr>
        <w:spacing w:after="240" w:line="480" w:lineRule="auto"/>
        <w:jc w:val="both"/>
        <w:rPr>
          <w:rFonts w:ascii="Times New Roman" w:eastAsia="Times New Roman" w:hAnsi="Times New Roman" w:cs="Times New Roman"/>
          <w:b/>
          <w:sz w:val="24"/>
          <w:szCs w:val="24"/>
          <w:lang w:val="en-GB"/>
        </w:rPr>
      </w:pPr>
      <w:r w:rsidRPr="00276FA7">
        <w:rPr>
          <w:rFonts w:ascii="Times New Roman" w:eastAsia="Times New Roman" w:hAnsi="Times New Roman" w:cs="Times New Roman"/>
          <w:b/>
          <w:sz w:val="24"/>
          <w:szCs w:val="24"/>
          <w:lang w:val="en-GB"/>
        </w:rPr>
        <w:t>ROBINSON JA (FERNANDO PCA AND GOVINDEN CJ concurring)</w:t>
      </w:r>
    </w:p>
    <w:p w:rsidR="00276FA7" w:rsidRDefault="00276FA7" w:rsidP="00276FA7">
      <w:pPr>
        <w:widowControl w:val="0"/>
        <w:autoSpaceDE w:val="0"/>
        <w:autoSpaceDN w:val="0"/>
        <w:adjustRightInd w:val="0"/>
        <w:spacing w:after="0" w:line="360" w:lineRule="auto"/>
        <w:ind w:right="90"/>
        <w:jc w:val="both"/>
        <w:rPr>
          <w:rFonts w:ascii="Times New Roman" w:eastAsia="Calibri" w:hAnsi="Times New Roman" w:cs="Times New Roman"/>
          <w:b/>
          <w:sz w:val="24"/>
          <w:szCs w:val="24"/>
          <w:lang w:val="en-GB"/>
        </w:rPr>
      </w:pPr>
      <w:r w:rsidRPr="00276FA7">
        <w:rPr>
          <w:rFonts w:ascii="Times New Roman" w:eastAsia="Calibri" w:hAnsi="Times New Roman" w:cs="Times New Roman"/>
          <w:b/>
          <w:sz w:val="24"/>
          <w:szCs w:val="24"/>
          <w:lang w:val="en-GB"/>
        </w:rPr>
        <w:t>The Background</w:t>
      </w:r>
    </w:p>
    <w:p w:rsidR="00504D17" w:rsidRPr="00276FA7" w:rsidRDefault="00504D17" w:rsidP="00276FA7">
      <w:pPr>
        <w:widowControl w:val="0"/>
        <w:autoSpaceDE w:val="0"/>
        <w:autoSpaceDN w:val="0"/>
        <w:adjustRightInd w:val="0"/>
        <w:spacing w:after="0" w:line="360" w:lineRule="auto"/>
        <w:ind w:right="90"/>
        <w:jc w:val="both"/>
        <w:rPr>
          <w:rFonts w:ascii="Times New Roman" w:eastAsia="Calibri" w:hAnsi="Times New Roman" w:cs="Times New Roman"/>
          <w:b/>
          <w:sz w:val="24"/>
          <w:szCs w:val="24"/>
          <w:lang w:val="en-GB"/>
        </w:rPr>
      </w:pPr>
    </w:p>
    <w:p w:rsidR="00276FA7" w:rsidRPr="00276FA7" w:rsidRDefault="00276FA7" w:rsidP="00276FA7">
      <w:pPr>
        <w:widowControl w:val="0"/>
        <w:numPr>
          <w:ilvl w:val="0"/>
          <w:numId w:val="3"/>
        </w:numPr>
        <w:autoSpaceDE w:val="0"/>
        <w:autoSpaceDN w:val="0"/>
        <w:adjustRightInd w:val="0"/>
        <w:spacing w:after="0" w:line="360" w:lineRule="auto"/>
        <w:ind w:left="720" w:right="90" w:hanging="720"/>
        <w:contextualSpacing/>
        <w:jc w:val="both"/>
        <w:rPr>
          <w:rFonts w:ascii="Times New Roman" w:eastAsia="Times New Roman" w:hAnsi="Times New Roman" w:cs="Times New Roman"/>
          <w:sz w:val="24"/>
          <w:szCs w:val="24"/>
          <w:lang w:val="en-GB"/>
        </w:rPr>
      </w:pPr>
      <w:r w:rsidRPr="00276FA7">
        <w:rPr>
          <w:rFonts w:ascii="Times New Roman" w:eastAsia="Times New Roman" w:hAnsi="Times New Roman" w:cs="Times New Roman"/>
          <w:sz w:val="24"/>
          <w:szCs w:val="24"/>
          <w:lang w:val="en-GB"/>
        </w:rPr>
        <w:t xml:space="preserve">Dave Pillay, the respondent (then the petitioner), and Gracy Arissol, the appellant (then the cross-petitioner), were husband and wife. They had met in 1998 before marrying on the 5 December 1999 at Bel Ombre, Mahe. The marriage between Gracy Arissol and Dave Pillay lasted for about fifteen and a half years. They got divorced on the 31 July 2015. There is one </w:t>
      </w:r>
      <w:r w:rsidRPr="00276FA7">
        <w:rPr>
          <w:rFonts w:ascii="Times New Roman" w:hAnsi="Times New Roman" w:cs="Times New Roman"/>
          <w:sz w:val="24"/>
          <w:szCs w:val="24"/>
          <w:lang w:val="en-GB"/>
        </w:rPr>
        <w:t>minor child of the marriage. Dave</w:t>
      </w:r>
      <w:r w:rsidRPr="00276FA7">
        <w:rPr>
          <w:rFonts w:ascii="Times New Roman" w:eastAsia="Times New Roman" w:hAnsi="Times New Roman" w:cs="Times New Roman"/>
          <w:sz w:val="24"/>
          <w:szCs w:val="24"/>
          <w:lang w:val="en-GB"/>
        </w:rPr>
        <w:t xml:space="preserve"> Pillay and Gracy Arissol both applied for</w:t>
      </w:r>
      <w:r w:rsidRPr="00276FA7">
        <w:rPr>
          <w:rFonts w:ascii="Times New Roman" w:eastAsia="Times New Roman" w:hAnsi="Times New Roman" w:cs="Times New Roman"/>
          <w:sz w:val="24"/>
          <w:szCs w:val="24"/>
          <w:shd w:val="clear" w:color="auto" w:fill="FFFFFF"/>
          <w:lang w:val="en-GB"/>
        </w:rPr>
        <w:t xml:space="preserve"> </w:t>
      </w:r>
      <w:r w:rsidRPr="00276FA7">
        <w:rPr>
          <w:rFonts w:ascii="Times New Roman" w:eastAsia="Times New Roman" w:hAnsi="Times New Roman" w:cs="Times New Roman"/>
          <w:sz w:val="24"/>
          <w:szCs w:val="24"/>
          <w:lang w:val="en-GB"/>
        </w:rPr>
        <w:t xml:space="preserve">property and financial adjustments </w:t>
      </w:r>
      <w:r w:rsidRPr="00276FA7">
        <w:rPr>
          <w:rFonts w:ascii="Times New Roman" w:eastAsia="Times New Roman" w:hAnsi="Times New Roman" w:cs="Times New Roman"/>
          <w:sz w:val="24"/>
          <w:szCs w:val="24"/>
          <w:shd w:val="clear" w:color="auto" w:fill="FFFFFF"/>
          <w:lang w:val="en-GB"/>
        </w:rPr>
        <w:t>under t</w:t>
      </w:r>
      <w:r w:rsidR="00F07252">
        <w:rPr>
          <w:rFonts w:ascii="Times New Roman" w:eastAsia="Times New Roman" w:hAnsi="Times New Roman" w:cs="Times New Roman"/>
          <w:sz w:val="24"/>
          <w:szCs w:val="24"/>
          <w:shd w:val="clear" w:color="auto" w:fill="FFFFFF"/>
          <w:lang w:val="en-GB"/>
        </w:rPr>
        <w:t>he Matrimonial Causes Act 1992</w:t>
      </w:r>
      <w:r w:rsidRPr="00276FA7">
        <w:rPr>
          <w:rFonts w:ascii="Times New Roman" w:eastAsia="Times New Roman" w:hAnsi="Times New Roman" w:cs="Times New Roman"/>
          <w:sz w:val="24"/>
          <w:szCs w:val="24"/>
          <w:lang w:val="en-GB"/>
        </w:rPr>
        <w:t xml:space="preserve">. </w:t>
      </w:r>
    </w:p>
    <w:p w:rsidR="00276FA7" w:rsidRPr="00276FA7" w:rsidRDefault="00276FA7" w:rsidP="00276FA7">
      <w:pPr>
        <w:widowControl w:val="0"/>
        <w:autoSpaceDE w:val="0"/>
        <w:autoSpaceDN w:val="0"/>
        <w:adjustRightInd w:val="0"/>
        <w:spacing w:after="0" w:line="360" w:lineRule="auto"/>
        <w:ind w:right="90"/>
        <w:jc w:val="both"/>
        <w:rPr>
          <w:rFonts w:ascii="Times New Roman" w:eastAsia="Calibri" w:hAnsi="Times New Roman" w:cs="Times New Roman"/>
          <w:sz w:val="24"/>
          <w:szCs w:val="24"/>
          <w:lang w:val="en-GB"/>
        </w:rPr>
      </w:pPr>
    </w:p>
    <w:p w:rsidR="00276FA7" w:rsidRPr="00276FA7" w:rsidRDefault="00276FA7" w:rsidP="00276FA7">
      <w:pPr>
        <w:widowControl w:val="0"/>
        <w:numPr>
          <w:ilvl w:val="0"/>
          <w:numId w:val="3"/>
        </w:numPr>
        <w:autoSpaceDE w:val="0"/>
        <w:autoSpaceDN w:val="0"/>
        <w:adjustRightInd w:val="0"/>
        <w:spacing w:after="0" w:line="360" w:lineRule="auto"/>
        <w:ind w:left="720" w:right="90" w:hanging="720"/>
        <w:contextualSpacing/>
        <w:jc w:val="both"/>
        <w:rPr>
          <w:rFonts w:ascii="Times New Roman" w:eastAsia="Times New Roman" w:hAnsi="Times New Roman" w:cs="Times New Roman"/>
          <w:i/>
          <w:sz w:val="24"/>
          <w:szCs w:val="24"/>
          <w:lang w:val="en-GB"/>
        </w:rPr>
      </w:pPr>
      <w:r w:rsidRPr="00276FA7">
        <w:rPr>
          <w:rFonts w:ascii="Times New Roman" w:eastAsia="Times New Roman" w:hAnsi="Times New Roman" w:cs="Times New Roman"/>
          <w:sz w:val="24"/>
          <w:szCs w:val="24"/>
          <w:lang w:val="en-GB"/>
        </w:rPr>
        <w:t>Dave Pillay's amended petition neither asked for any specific amount nor a percentage of the value of the matrimonial property, but left the determination of all amounts to the learned Judge. Gracy Arissol's cross-petition asked the Supreme Court to make the following orders ―</w:t>
      </w:r>
    </w:p>
    <w:p w:rsidR="00276FA7" w:rsidRPr="00276FA7" w:rsidRDefault="00276FA7" w:rsidP="00276FA7">
      <w:pPr>
        <w:widowControl w:val="0"/>
        <w:autoSpaceDE w:val="0"/>
        <w:autoSpaceDN w:val="0"/>
        <w:adjustRightInd w:val="0"/>
        <w:spacing w:after="0" w:line="240" w:lineRule="auto"/>
        <w:contextualSpacing/>
        <w:rPr>
          <w:rFonts w:ascii="Times New Roman" w:eastAsia="Times New Roman" w:hAnsi="Times New Roman" w:cs="Times New Roman"/>
          <w:i/>
          <w:sz w:val="24"/>
          <w:szCs w:val="24"/>
          <w:lang w:val="en-GB"/>
        </w:rPr>
      </w:pPr>
    </w:p>
    <w:p w:rsidR="00276FA7" w:rsidRPr="007634DF" w:rsidRDefault="00276FA7" w:rsidP="00276FA7">
      <w:pPr>
        <w:widowControl w:val="0"/>
        <w:autoSpaceDE w:val="0"/>
        <w:autoSpaceDN w:val="0"/>
        <w:adjustRightInd w:val="0"/>
        <w:spacing w:after="0" w:line="240" w:lineRule="auto"/>
        <w:ind w:left="2160" w:hanging="720"/>
        <w:contextualSpacing/>
        <w:jc w:val="both"/>
        <w:rPr>
          <w:rFonts w:ascii="Times New Roman" w:eastAsia="Times New Roman" w:hAnsi="Times New Roman" w:cs="Times New Roman"/>
          <w:i/>
          <w:lang w:val="en-GB"/>
        </w:rPr>
      </w:pPr>
      <w:r w:rsidRPr="007634DF">
        <w:rPr>
          <w:rFonts w:ascii="Times New Roman" w:eastAsia="Times New Roman" w:hAnsi="Times New Roman" w:cs="Times New Roman"/>
          <w:i/>
          <w:lang w:val="en-GB"/>
        </w:rPr>
        <w:t xml:space="preserve">″(a) </w:t>
      </w:r>
      <w:r w:rsidRPr="007634DF">
        <w:rPr>
          <w:rFonts w:ascii="Times New Roman" w:eastAsia="Times New Roman" w:hAnsi="Times New Roman" w:cs="Times New Roman"/>
          <w:i/>
          <w:lang w:val="en-GB"/>
        </w:rPr>
        <w:tab/>
      </w:r>
      <w:r w:rsidRPr="007634DF">
        <w:rPr>
          <w:rFonts w:ascii="Times New Roman" w:eastAsia="Times New Roman" w:hAnsi="Times New Roman" w:cs="Times New Roman"/>
          <w:lang w:val="en-GB"/>
        </w:rPr>
        <w:t>[…]</w:t>
      </w:r>
      <w:r w:rsidRPr="007634DF">
        <w:rPr>
          <w:rFonts w:ascii="Times New Roman" w:eastAsia="Times New Roman" w:hAnsi="Times New Roman" w:cs="Times New Roman"/>
          <w:i/>
          <w:lang w:val="en-GB"/>
        </w:rPr>
        <w:t xml:space="preserve"> an order of full lawful and beneficial ownership of land parcel in J1606 and the matrimonial home and accompanying structures thereon for and in the entire interest of the Cross-Petitioner in accordance with rule 4 (1) (j)</w:t>
      </w:r>
    </w:p>
    <w:p w:rsidR="00276FA7" w:rsidRPr="007634DF" w:rsidRDefault="00276FA7" w:rsidP="00276FA7">
      <w:pPr>
        <w:widowControl w:val="0"/>
        <w:autoSpaceDE w:val="0"/>
        <w:autoSpaceDN w:val="0"/>
        <w:adjustRightInd w:val="0"/>
        <w:spacing w:after="0" w:line="240" w:lineRule="auto"/>
        <w:ind w:left="1440"/>
        <w:contextualSpacing/>
        <w:jc w:val="both"/>
        <w:rPr>
          <w:rFonts w:ascii="Times New Roman" w:eastAsia="Times New Roman" w:hAnsi="Times New Roman" w:cs="Times New Roman"/>
          <w:i/>
          <w:lang w:val="en-GB"/>
        </w:rPr>
      </w:pPr>
    </w:p>
    <w:p w:rsidR="00276FA7" w:rsidRPr="007634DF" w:rsidRDefault="00276FA7" w:rsidP="00276FA7">
      <w:pPr>
        <w:widowControl w:val="0"/>
        <w:numPr>
          <w:ilvl w:val="0"/>
          <w:numId w:val="6"/>
        </w:numPr>
        <w:autoSpaceDE w:val="0"/>
        <w:autoSpaceDN w:val="0"/>
        <w:adjustRightInd w:val="0"/>
        <w:spacing w:after="0" w:line="240" w:lineRule="auto"/>
        <w:ind w:left="2160" w:hanging="720"/>
        <w:contextualSpacing/>
        <w:jc w:val="both"/>
        <w:rPr>
          <w:rFonts w:ascii="Times New Roman" w:eastAsia="Times New Roman" w:hAnsi="Times New Roman" w:cs="Times New Roman"/>
          <w:i/>
          <w:lang w:val="en-GB"/>
        </w:rPr>
      </w:pPr>
      <w:r w:rsidRPr="007634DF">
        <w:rPr>
          <w:rFonts w:ascii="Times New Roman" w:eastAsia="Times New Roman" w:hAnsi="Times New Roman" w:cs="Times New Roman"/>
          <w:lang w:val="en-GB"/>
        </w:rPr>
        <w:t xml:space="preserve">[…] </w:t>
      </w:r>
      <w:r w:rsidRPr="007634DF">
        <w:rPr>
          <w:rFonts w:ascii="Times New Roman" w:eastAsia="Times New Roman" w:hAnsi="Times New Roman" w:cs="Times New Roman"/>
          <w:i/>
          <w:lang w:val="en-GB"/>
        </w:rPr>
        <w:t xml:space="preserve">an order of half of </w:t>
      </w:r>
      <w:r w:rsidR="00DF7D2A" w:rsidRPr="007634DF">
        <w:rPr>
          <w:rFonts w:ascii="Times New Roman" w:eastAsia="Times New Roman" w:hAnsi="Times New Roman" w:cs="Times New Roman"/>
          <w:i/>
          <w:lang w:val="en-GB"/>
        </w:rPr>
        <w:t xml:space="preserve">the </w:t>
      </w:r>
      <w:r w:rsidRPr="007634DF">
        <w:rPr>
          <w:rFonts w:ascii="Times New Roman" w:eastAsia="Times New Roman" w:hAnsi="Times New Roman" w:cs="Times New Roman"/>
          <w:i/>
          <w:lang w:val="en-GB"/>
        </w:rPr>
        <w:t>lawful and beneficial ownership of the land parcels S6399 and V10596 and accompanying structures for and in the interest of the Cross-Petitioner in accordance with rule 4 (1)(j)</w:t>
      </w:r>
    </w:p>
    <w:p w:rsidR="00276FA7" w:rsidRPr="007634DF" w:rsidRDefault="00276FA7" w:rsidP="00276FA7">
      <w:pPr>
        <w:widowControl w:val="0"/>
        <w:autoSpaceDE w:val="0"/>
        <w:autoSpaceDN w:val="0"/>
        <w:adjustRightInd w:val="0"/>
        <w:spacing w:after="0" w:line="240" w:lineRule="auto"/>
        <w:ind w:left="2160" w:hanging="720"/>
        <w:contextualSpacing/>
        <w:jc w:val="both"/>
        <w:rPr>
          <w:rFonts w:ascii="Times New Roman" w:eastAsia="Times New Roman" w:hAnsi="Times New Roman" w:cs="Times New Roman"/>
          <w:i/>
          <w:lang w:val="en-GB"/>
        </w:rPr>
      </w:pPr>
    </w:p>
    <w:p w:rsidR="00276FA7" w:rsidRPr="007634DF" w:rsidRDefault="00276FA7" w:rsidP="00276FA7">
      <w:pPr>
        <w:widowControl w:val="0"/>
        <w:numPr>
          <w:ilvl w:val="0"/>
          <w:numId w:val="6"/>
        </w:numPr>
        <w:autoSpaceDE w:val="0"/>
        <w:autoSpaceDN w:val="0"/>
        <w:adjustRightInd w:val="0"/>
        <w:spacing w:after="0" w:line="240" w:lineRule="auto"/>
        <w:ind w:left="2160" w:hanging="720"/>
        <w:contextualSpacing/>
        <w:jc w:val="both"/>
        <w:rPr>
          <w:rFonts w:ascii="Times New Roman" w:eastAsia="Times New Roman" w:hAnsi="Times New Roman" w:cs="Times New Roman"/>
          <w:i/>
          <w:lang w:val="en-GB"/>
        </w:rPr>
      </w:pPr>
      <w:r w:rsidRPr="007634DF">
        <w:rPr>
          <w:rFonts w:ascii="Times New Roman" w:eastAsia="Times New Roman" w:hAnsi="Times New Roman" w:cs="Times New Roman"/>
          <w:lang w:val="en-GB"/>
        </w:rPr>
        <w:lastRenderedPageBreak/>
        <w:t xml:space="preserve"> […]</w:t>
      </w:r>
      <w:r w:rsidRPr="007634DF">
        <w:rPr>
          <w:rFonts w:ascii="Times New Roman" w:eastAsia="Times New Roman" w:hAnsi="Times New Roman" w:cs="Times New Roman"/>
          <w:i/>
          <w:lang w:val="en-GB"/>
        </w:rPr>
        <w:t xml:space="preserve"> an order that the Cross-Petitioner be granted, forthwith, sole occupancy of land parcel J1606 and the matrimonial home and accompanying structures thereon, forthwith, in accordance with rule 4 (1)(j)</w:t>
      </w:r>
    </w:p>
    <w:p w:rsidR="00276FA7" w:rsidRPr="007634DF" w:rsidRDefault="00276FA7" w:rsidP="00276FA7">
      <w:pPr>
        <w:widowControl w:val="0"/>
        <w:autoSpaceDE w:val="0"/>
        <w:autoSpaceDN w:val="0"/>
        <w:adjustRightInd w:val="0"/>
        <w:spacing w:after="0" w:line="240" w:lineRule="auto"/>
        <w:ind w:left="2160" w:hanging="720"/>
        <w:contextualSpacing/>
        <w:rPr>
          <w:rFonts w:ascii="Times New Roman" w:eastAsia="Times New Roman" w:hAnsi="Times New Roman" w:cs="Times New Roman"/>
          <w:i/>
          <w:lang w:val="en-GB"/>
        </w:rPr>
      </w:pPr>
    </w:p>
    <w:p w:rsidR="00276FA7" w:rsidRPr="007634DF" w:rsidRDefault="00276FA7" w:rsidP="00276FA7">
      <w:pPr>
        <w:widowControl w:val="0"/>
        <w:numPr>
          <w:ilvl w:val="0"/>
          <w:numId w:val="6"/>
        </w:numPr>
        <w:autoSpaceDE w:val="0"/>
        <w:autoSpaceDN w:val="0"/>
        <w:adjustRightInd w:val="0"/>
        <w:spacing w:after="0" w:line="240" w:lineRule="auto"/>
        <w:ind w:left="2160" w:hanging="720"/>
        <w:contextualSpacing/>
        <w:jc w:val="both"/>
        <w:rPr>
          <w:rFonts w:ascii="Times New Roman" w:eastAsia="Times New Roman" w:hAnsi="Times New Roman" w:cs="Times New Roman"/>
          <w:i/>
          <w:lang w:val="en-GB"/>
        </w:rPr>
      </w:pPr>
      <w:r w:rsidRPr="007634DF">
        <w:rPr>
          <w:rFonts w:ascii="Times New Roman" w:eastAsia="Times New Roman" w:hAnsi="Times New Roman" w:cs="Times New Roman"/>
          <w:lang w:val="en-GB"/>
        </w:rPr>
        <w:t>[…]</w:t>
      </w:r>
      <w:r w:rsidRPr="007634DF">
        <w:rPr>
          <w:rFonts w:ascii="Times New Roman" w:eastAsia="Times New Roman" w:hAnsi="Times New Roman" w:cs="Times New Roman"/>
          <w:i/>
          <w:lang w:val="en-GB"/>
        </w:rPr>
        <w:t xml:space="preserve"> an order restraining the Cross-Respondent from entering and remaining on land parcel J1606 and the matrimonial home and accompanying structure</w:t>
      </w:r>
      <w:r w:rsidR="00DF5960" w:rsidRPr="007634DF">
        <w:rPr>
          <w:rFonts w:ascii="Times New Roman" w:eastAsia="Times New Roman" w:hAnsi="Times New Roman" w:cs="Times New Roman"/>
          <w:i/>
          <w:lang w:val="en-GB"/>
        </w:rPr>
        <w:t>s</w:t>
      </w:r>
      <w:r w:rsidRPr="007634DF">
        <w:rPr>
          <w:rFonts w:ascii="Times New Roman" w:eastAsia="Times New Roman" w:hAnsi="Times New Roman" w:cs="Times New Roman"/>
          <w:i/>
          <w:lang w:val="en-GB"/>
        </w:rPr>
        <w:t xml:space="preserve"> thereon forthwith, in accordance with rule 4(1)(h)(j)</w:t>
      </w:r>
    </w:p>
    <w:p w:rsidR="00276FA7" w:rsidRPr="007634DF" w:rsidRDefault="00276FA7" w:rsidP="00276FA7">
      <w:pPr>
        <w:widowControl w:val="0"/>
        <w:autoSpaceDE w:val="0"/>
        <w:autoSpaceDN w:val="0"/>
        <w:adjustRightInd w:val="0"/>
        <w:spacing w:after="0" w:line="240" w:lineRule="auto"/>
        <w:ind w:left="2160" w:hanging="720"/>
        <w:contextualSpacing/>
        <w:rPr>
          <w:rFonts w:ascii="Times New Roman" w:eastAsia="Times New Roman" w:hAnsi="Times New Roman" w:cs="Times New Roman"/>
          <w:i/>
          <w:lang w:val="en-GB"/>
        </w:rPr>
      </w:pPr>
    </w:p>
    <w:p w:rsidR="00276FA7" w:rsidRPr="007634DF" w:rsidRDefault="00276FA7" w:rsidP="00276FA7">
      <w:pPr>
        <w:widowControl w:val="0"/>
        <w:numPr>
          <w:ilvl w:val="0"/>
          <w:numId w:val="6"/>
        </w:numPr>
        <w:autoSpaceDE w:val="0"/>
        <w:autoSpaceDN w:val="0"/>
        <w:adjustRightInd w:val="0"/>
        <w:spacing w:after="0" w:line="240" w:lineRule="auto"/>
        <w:ind w:left="2160" w:hanging="720"/>
        <w:contextualSpacing/>
        <w:jc w:val="both"/>
        <w:rPr>
          <w:rFonts w:ascii="Times New Roman" w:eastAsia="Times New Roman" w:hAnsi="Times New Roman" w:cs="Times New Roman"/>
          <w:i/>
          <w:lang w:val="en-GB"/>
        </w:rPr>
      </w:pPr>
      <w:r w:rsidRPr="007634DF">
        <w:rPr>
          <w:rFonts w:ascii="Times New Roman" w:eastAsia="Times New Roman" w:hAnsi="Times New Roman" w:cs="Times New Roman"/>
          <w:lang w:val="en-GB"/>
        </w:rPr>
        <w:t xml:space="preserve">[…] </w:t>
      </w:r>
      <w:r w:rsidRPr="007634DF">
        <w:rPr>
          <w:rFonts w:ascii="Times New Roman" w:eastAsia="Times New Roman" w:hAnsi="Times New Roman" w:cs="Times New Roman"/>
          <w:i/>
          <w:lang w:val="en-GB"/>
        </w:rPr>
        <w:t>an order that the Cross-Petitioner is awarded the sum of 4,000,000 (four million Seychelles Rupees), in respect of her shares in the business owned by the Parties</w:t>
      </w:r>
    </w:p>
    <w:p w:rsidR="00276FA7" w:rsidRPr="007634DF" w:rsidRDefault="00276FA7" w:rsidP="00276FA7">
      <w:pPr>
        <w:widowControl w:val="0"/>
        <w:autoSpaceDE w:val="0"/>
        <w:autoSpaceDN w:val="0"/>
        <w:adjustRightInd w:val="0"/>
        <w:spacing w:after="0" w:line="240" w:lineRule="auto"/>
        <w:ind w:left="2160" w:hanging="720"/>
        <w:contextualSpacing/>
        <w:rPr>
          <w:rFonts w:ascii="Times New Roman" w:eastAsia="Times New Roman" w:hAnsi="Times New Roman" w:cs="Times New Roman"/>
          <w:i/>
          <w:lang w:val="en-GB"/>
        </w:rPr>
      </w:pPr>
    </w:p>
    <w:p w:rsidR="00276FA7" w:rsidRPr="007634DF" w:rsidRDefault="00276FA7" w:rsidP="00276FA7">
      <w:pPr>
        <w:widowControl w:val="0"/>
        <w:numPr>
          <w:ilvl w:val="0"/>
          <w:numId w:val="6"/>
        </w:numPr>
        <w:autoSpaceDE w:val="0"/>
        <w:autoSpaceDN w:val="0"/>
        <w:adjustRightInd w:val="0"/>
        <w:spacing w:after="0" w:line="240" w:lineRule="auto"/>
        <w:ind w:left="2160" w:hanging="720"/>
        <w:contextualSpacing/>
        <w:jc w:val="both"/>
        <w:rPr>
          <w:rFonts w:ascii="Times New Roman" w:eastAsia="Times New Roman" w:hAnsi="Times New Roman" w:cs="Times New Roman"/>
          <w:i/>
          <w:lang w:val="en-GB"/>
        </w:rPr>
      </w:pPr>
      <w:r w:rsidRPr="007634DF">
        <w:rPr>
          <w:rFonts w:ascii="Times New Roman" w:eastAsia="Times New Roman" w:hAnsi="Times New Roman" w:cs="Times New Roman"/>
          <w:lang w:val="en-GB"/>
        </w:rPr>
        <w:t>[…]</w:t>
      </w:r>
      <w:r w:rsidRPr="007634DF">
        <w:rPr>
          <w:rFonts w:ascii="Times New Roman" w:eastAsia="Times New Roman" w:hAnsi="Times New Roman" w:cs="Times New Roman"/>
          <w:i/>
          <w:lang w:val="en-GB"/>
        </w:rPr>
        <w:t xml:space="preserve"> an order in respect of maintenance of a relevant child in accordance with Rule 4 (1)(i)</w:t>
      </w:r>
    </w:p>
    <w:p w:rsidR="00276FA7" w:rsidRPr="007634DF" w:rsidRDefault="00276FA7" w:rsidP="00276FA7">
      <w:pPr>
        <w:widowControl w:val="0"/>
        <w:autoSpaceDE w:val="0"/>
        <w:autoSpaceDN w:val="0"/>
        <w:adjustRightInd w:val="0"/>
        <w:spacing w:after="0" w:line="240" w:lineRule="auto"/>
        <w:ind w:left="2160" w:hanging="720"/>
        <w:contextualSpacing/>
        <w:rPr>
          <w:rFonts w:ascii="Times New Roman" w:eastAsia="Times New Roman" w:hAnsi="Times New Roman" w:cs="Times New Roman"/>
          <w:i/>
          <w:lang w:val="en-GB"/>
        </w:rPr>
      </w:pPr>
    </w:p>
    <w:p w:rsidR="00276FA7" w:rsidRPr="007634DF" w:rsidRDefault="00276FA7" w:rsidP="00276FA7">
      <w:pPr>
        <w:widowControl w:val="0"/>
        <w:numPr>
          <w:ilvl w:val="0"/>
          <w:numId w:val="6"/>
        </w:numPr>
        <w:autoSpaceDE w:val="0"/>
        <w:autoSpaceDN w:val="0"/>
        <w:adjustRightInd w:val="0"/>
        <w:spacing w:after="0" w:line="240" w:lineRule="auto"/>
        <w:ind w:left="2160" w:hanging="720"/>
        <w:contextualSpacing/>
        <w:jc w:val="both"/>
        <w:rPr>
          <w:rFonts w:ascii="Times New Roman" w:eastAsia="Times New Roman" w:hAnsi="Times New Roman" w:cs="Times New Roman"/>
          <w:lang w:val="en-GB"/>
        </w:rPr>
      </w:pPr>
      <w:r w:rsidRPr="007634DF">
        <w:rPr>
          <w:rFonts w:ascii="Times New Roman" w:eastAsia="Times New Roman" w:hAnsi="Times New Roman" w:cs="Times New Roman"/>
          <w:lang w:val="en-GB"/>
        </w:rPr>
        <w:t xml:space="preserve">[...] </w:t>
      </w:r>
      <w:r w:rsidRPr="007634DF">
        <w:rPr>
          <w:rFonts w:ascii="Times New Roman" w:eastAsia="Times New Roman" w:hAnsi="Times New Roman" w:cs="Times New Roman"/>
          <w:i/>
          <w:lang w:val="en-GB"/>
        </w:rPr>
        <w:t>an order in respect of the education of a relevant child in accordance with Rule 4 (1)(i)</w:t>
      </w:r>
      <w:r w:rsidR="007634DF">
        <w:rPr>
          <w:rFonts w:ascii="Times New Roman" w:eastAsia="Times New Roman" w:hAnsi="Times New Roman" w:cs="Times New Roman"/>
          <w:i/>
          <w:lang w:val="en-GB"/>
        </w:rPr>
        <w:t>.</w:t>
      </w:r>
      <w:r w:rsidR="007634DF">
        <w:rPr>
          <w:rFonts w:ascii="Times New Roman" w:eastAsia="Times New Roman" w:hAnsi="Times New Roman" w:cs="Times New Roman"/>
          <w:lang w:val="en-GB"/>
        </w:rPr>
        <w:t>″</w:t>
      </w:r>
    </w:p>
    <w:p w:rsidR="00276FA7" w:rsidRPr="00276FA7" w:rsidRDefault="00276FA7" w:rsidP="00276FA7">
      <w:pPr>
        <w:widowControl w:val="0"/>
        <w:autoSpaceDE w:val="0"/>
        <w:autoSpaceDN w:val="0"/>
        <w:adjustRightInd w:val="0"/>
        <w:spacing w:after="0" w:line="360" w:lineRule="auto"/>
        <w:ind w:right="1440"/>
        <w:jc w:val="both"/>
        <w:rPr>
          <w:rFonts w:ascii="Times New Roman" w:eastAsia="Calibri" w:hAnsi="Times New Roman" w:cs="Times New Roman"/>
          <w:sz w:val="24"/>
          <w:szCs w:val="24"/>
          <w:lang w:val="en-GB"/>
        </w:rPr>
      </w:pPr>
    </w:p>
    <w:p w:rsidR="00276FA7" w:rsidRPr="00276FA7" w:rsidRDefault="00276FA7" w:rsidP="00276FA7">
      <w:pPr>
        <w:widowControl w:val="0"/>
        <w:numPr>
          <w:ilvl w:val="0"/>
          <w:numId w:val="3"/>
        </w:numPr>
        <w:autoSpaceDE w:val="0"/>
        <w:autoSpaceDN w:val="0"/>
        <w:adjustRightInd w:val="0"/>
        <w:spacing w:after="0" w:line="360" w:lineRule="auto"/>
        <w:ind w:left="720" w:right="90" w:hanging="720"/>
        <w:contextualSpacing/>
        <w:jc w:val="both"/>
        <w:rPr>
          <w:rFonts w:ascii="Times New Roman" w:eastAsia="Times New Roman" w:hAnsi="Times New Roman" w:cs="Times New Roman"/>
          <w:i/>
          <w:sz w:val="24"/>
          <w:szCs w:val="24"/>
          <w:lang w:val="en-GB"/>
        </w:rPr>
      </w:pPr>
      <w:r w:rsidRPr="00276FA7">
        <w:rPr>
          <w:rFonts w:ascii="Times New Roman" w:eastAsia="Times New Roman" w:hAnsi="Times New Roman" w:cs="Times New Roman"/>
          <w:sz w:val="24"/>
          <w:szCs w:val="24"/>
          <w:lang w:val="en-GB"/>
        </w:rPr>
        <w:t>The learned Judge set out the matters at issue, in this case, following amendments made to the cross-petition by Gracy Arissol ―</w:t>
      </w:r>
    </w:p>
    <w:p w:rsidR="00276FA7" w:rsidRPr="00276FA7" w:rsidRDefault="00276FA7" w:rsidP="00276FA7">
      <w:pPr>
        <w:widowControl w:val="0"/>
        <w:autoSpaceDE w:val="0"/>
        <w:autoSpaceDN w:val="0"/>
        <w:adjustRightInd w:val="0"/>
        <w:spacing w:after="0" w:line="360" w:lineRule="auto"/>
        <w:ind w:left="720" w:right="90"/>
        <w:contextualSpacing/>
        <w:jc w:val="both"/>
        <w:rPr>
          <w:rFonts w:ascii="Times New Roman" w:eastAsia="Times New Roman" w:hAnsi="Times New Roman" w:cs="Times New Roman"/>
          <w:i/>
          <w:sz w:val="24"/>
          <w:szCs w:val="24"/>
          <w:lang w:val="en-GB"/>
        </w:rPr>
      </w:pPr>
    </w:p>
    <w:p w:rsidR="00276FA7" w:rsidRPr="007634DF" w:rsidRDefault="00276FA7" w:rsidP="00276FA7">
      <w:pPr>
        <w:widowControl w:val="0"/>
        <w:autoSpaceDE w:val="0"/>
        <w:autoSpaceDN w:val="0"/>
        <w:adjustRightInd w:val="0"/>
        <w:spacing w:after="0" w:line="240" w:lineRule="auto"/>
        <w:ind w:left="1440" w:right="86"/>
        <w:contextualSpacing/>
        <w:jc w:val="both"/>
        <w:rPr>
          <w:rFonts w:ascii="Times New Roman" w:eastAsia="Times New Roman" w:hAnsi="Times New Roman" w:cs="Times New Roman"/>
          <w:i/>
          <w:lang w:val="en-GB"/>
        </w:rPr>
      </w:pPr>
      <w:r w:rsidRPr="007634DF">
        <w:rPr>
          <w:rFonts w:ascii="Times New Roman" w:eastAsia="Times New Roman" w:hAnsi="Times New Roman" w:cs="Times New Roman"/>
          <w:i/>
          <w:lang w:val="en-GB"/>
        </w:rPr>
        <w:t>″</w:t>
      </w:r>
      <w:r w:rsidRPr="007634DF">
        <w:rPr>
          <w:rFonts w:ascii="Times New Roman" w:eastAsia="Times New Roman" w:hAnsi="Times New Roman" w:cs="Times New Roman"/>
          <w:i/>
          <w:u w:val="single"/>
          <w:lang w:val="en-GB"/>
        </w:rPr>
        <w:t>Court</w:t>
      </w:r>
      <w:r w:rsidRPr="007634DF">
        <w:rPr>
          <w:rFonts w:ascii="Times New Roman" w:eastAsia="Times New Roman" w:hAnsi="Times New Roman" w:cs="Times New Roman"/>
          <w:i/>
          <w:lang w:val="en-GB"/>
        </w:rPr>
        <w:t>: So the only matter at issue therefore is that you have full ownership and occupancy of the Le Niole property which is V10596 and a share in parcel J1606. Do I understand you correctly?</w:t>
      </w:r>
    </w:p>
    <w:p w:rsidR="00276FA7" w:rsidRPr="007634DF" w:rsidRDefault="00276FA7" w:rsidP="00276FA7">
      <w:pPr>
        <w:widowControl w:val="0"/>
        <w:autoSpaceDE w:val="0"/>
        <w:autoSpaceDN w:val="0"/>
        <w:adjustRightInd w:val="0"/>
        <w:spacing w:after="0" w:line="240" w:lineRule="auto"/>
        <w:ind w:left="1440" w:right="86"/>
        <w:contextualSpacing/>
        <w:jc w:val="both"/>
        <w:rPr>
          <w:rFonts w:ascii="Times New Roman" w:eastAsia="Times New Roman" w:hAnsi="Times New Roman" w:cs="Times New Roman"/>
          <w:b/>
          <w:i/>
          <w:lang w:val="en-GB"/>
        </w:rPr>
      </w:pPr>
    </w:p>
    <w:p w:rsidR="00276FA7" w:rsidRPr="007634DF" w:rsidRDefault="00276FA7" w:rsidP="00276FA7">
      <w:pPr>
        <w:widowControl w:val="0"/>
        <w:autoSpaceDE w:val="0"/>
        <w:autoSpaceDN w:val="0"/>
        <w:adjustRightInd w:val="0"/>
        <w:spacing w:after="0" w:line="240" w:lineRule="auto"/>
        <w:ind w:left="1440" w:right="86"/>
        <w:contextualSpacing/>
        <w:jc w:val="both"/>
        <w:rPr>
          <w:rFonts w:ascii="Times New Roman" w:eastAsia="Times New Roman" w:hAnsi="Times New Roman" w:cs="Times New Roman"/>
          <w:i/>
          <w:lang w:val="en-GB"/>
        </w:rPr>
      </w:pPr>
      <w:r w:rsidRPr="007634DF">
        <w:rPr>
          <w:rFonts w:ascii="Times New Roman" w:eastAsia="Times New Roman" w:hAnsi="Times New Roman" w:cs="Times New Roman"/>
          <w:i/>
          <w:lang w:val="en-GB"/>
        </w:rPr>
        <w:t>A: That is correct my lady and if I may ask the court V10596 is charge free.</w:t>
      </w:r>
    </w:p>
    <w:p w:rsidR="00276FA7" w:rsidRPr="007634DF" w:rsidRDefault="00276FA7" w:rsidP="00276FA7">
      <w:pPr>
        <w:widowControl w:val="0"/>
        <w:autoSpaceDE w:val="0"/>
        <w:autoSpaceDN w:val="0"/>
        <w:adjustRightInd w:val="0"/>
        <w:spacing w:after="0" w:line="240" w:lineRule="auto"/>
        <w:ind w:left="2160" w:right="86" w:hanging="720"/>
        <w:contextualSpacing/>
        <w:jc w:val="both"/>
        <w:rPr>
          <w:rFonts w:ascii="Times New Roman" w:eastAsia="Times New Roman" w:hAnsi="Times New Roman" w:cs="Times New Roman"/>
          <w:i/>
          <w:lang w:val="en-GB"/>
        </w:rPr>
      </w:pPr>
    </w:p>
    <w:p w:rsidR="00276FA7" w:rsidRPr="007634DF" w:rsidRDefault="00276FA7" w:rsidP="00276FA7">
      <w:pPr>
        <w:widowControl w:val="0"/>
        <w:autoSpaceDE w:val="0"/>
        <w:autoSpaceDN w:val="0"/>
        <w:adjustRightInd w:val="0"/>
        <w:spacing w:after="0" w:line="240" w:lineRule="auto"/>
        <w:ind w:left="1440" w:right="86"/>
        <w:contextualSpacing/>
        <w:jc w:val="both"/>
        <w:rPr>
          <w:rFonts w:ascii="Times New Roman" w:eastAsia="Times New Roman" w:hAnsi="Times New Roman" w:cs="Times New Roman"/>
          <w:i/>
          <w:lang w:val="en-GB"/>
        </w:rPr>
      </w:pPr>
      <w:r w:rsidRPr="007634DF">
        <w:rPr>
          <w:rFonts w:ascii="Times New Roman" w:eastAsia="Times New Roman" w:hAnsi="Times New Roman" w:cs="Times New Roman"/>
          <w:i/>
          <w:u w:val="single"/>
          <w:lang w:val="en-GB"/>
        </w:rPr>
        <w:t>Court</w:t>
      </w:r>
      <w:r w:rsidRPr="007634DF">
        <w:rPr>
          <w:rFonts w:ascii="Times New Roman" w:eastAsia="Times New Roman" w:hAnsi="Times New Roman" w:cs="Times New Roman"/>
          <w:i/>
          <w:lang w:val="en-GB"/>
        </w:rPr>
        <w:t>: And you are also asking the court under (e) for an order of R6 million in respect of your shares in the business. Is that still going ahead?</w:t>
      </w:r>
    </w:p>
    <w:p w:rsidR="00276FA7" w:rsidRPr="007634DF" w:rsidRDefault="00276FA7" w:rsidP="00276FA7">
      <w:pPr>
        <w:widowControl w:val="0"/>
        <w:autoSpaceDE w:val="0"/>
        <w:autoSpaceDN w:val="0"/>
        <w:adjustRightInd w:val="0"/>
        <w:spacing w:after="0" w:line="240" w:lineRule="auto"/>
        <w:ind w:left="1440" w:right="86"/>
        <w:contextualSpacing/>
        <w:jc w:val="both"/>
        <w:rPr>
          <w:rFonts w:ascii="Times New Roman" w:eastAsia="Times New Roman" w:hAnsi="Times New Roman" w:cs="Times New Roman"/>
          <w:i/>
          <w:lang w:val="en-GB"/>
        </w:rPr>
      </w:pPr>
    </w:p>
    <w:p w:rsidR="00276FA7" w:rsidRPr="007634DF" w:rsidRDefault="00276FA7" w:rsidP="00276FA7">
      <w:pPr>
        <w:widowControl w:val="0"/>
        <w:autoSpaceDE w:val="0"/>
        <w:autoSpaceDN w:val="0"/>
        <w:adjustRightInd w:val="0"/>
        <w:spacing w:after="0" w:line="240" w:lineRule="auto"/>
        <w:ind w:left="2160" w:right="86" w:hanging="720"/>
        <w:contextualSpacing/>
        <w:jc w:val="both"/>
        <w:rPr>
          <w:rFonts w:ascii="Times New Roman" w:eastAsia="Times New Roman" w:hAnsi="Times New Roman" w:cs="Times New Roman"/>
          <w:i/>
          <w:lang w:val="en-GB"/>
        </w:rPr>
      </w:pPr>
      <w:r w:rsidRPr="007634DF">
        <w:rPr>
          <w:rFonts w:ascii="Times New Roman" w:eastAsia="Times New Roman" w:hAnsi="Times New Roman" w:cs="Times New Roman"/>
          <w:i/>
          <w:lang w:val="en-GB"/>
        </w:rPr>
        <w:t>A: May I make an amendment too?</w:t>
      </w:r>
    </w:p>
    <w:p w:rsidR="00276FA7" w:rsidRPr="007634DF" w:rsidRDefault="00276FA7" w:rsidP="00276FA7">
      <w:pPr>
        <w:widowControl w:val="0"/>
        <w:autoSpaceDE w:val="0"/>
        <w:autoSpaceDN w:val="0"/>
        <w:adjustRightInd w:val="0"/>
        <w:spacing w:after="0" w:line="240" w:lineRule="auto"/>
        <w:ind w:left="2160" w:right="86" w:hanging="720"/>
        <w:contextualSpacing/>
        <w:jc w:val="both"/>
        <w:rPr>
          <w:rFonts w:ascii="Times New Roman" w:eastAsia="Times New Roman" w:hAnsi="Times New Roman" w:cs="Times New Roman"/>
          <w:i/>
          <w:lang w:val="en-GB"/>
        </w:rPr>
      </w:pPr>
    </w:p>
    <w:p w:rsidR="00276FA7" w:rsidRPr="007634DF" w:rsidRDefault="00276FA7" w:rsidP="00276FA7">
      <w:pPr>
        <w:widowControl w:val="0"/>
        <w:autoSpaceDE w:val="0"/>
        <w:autoSpaceDN w:val="0"/>
        <w:adjustRightInd w:val="0"/>
        <w:spacing w:after="0" w:line="240" w:lineRule="auto"/>
        <w:ind w:left="2160" w:right="86" w:hanging="720"/>
        <w:contextualSpacing/>
        <w:jc w:val="both"/>
        <w:rPr>
          <w:rFonts w:ascii="Times New Roman" w:eastAsia="Times New Roman" w:hAnsi="Times New Roman" w:cs="Times New Roman"/>
          <w:i/>
          <w:lang w:val="en-GB"/>
        </w:rPr>
      </w:pPr>
      <w:r w:rsidRPr="007634DF">
        <w:rPr>
          <w:rFonts w:ascii="Times New Roman" w:eastAsia="Times New Roman" w:hAnsi="Times New Roman" w:cs="Times New Roman"/>
          <w:i/>
          <w:u w:val="single"/>
          <w:lang w:val="en-GB"/>
        </w:rPr>
        <w:t>Court</w:t>
      </w:r>
      <w:r w:rsidRPr="007634DF">
        <w:rPr>
          <w:rFonts w:ascii="Times New Roman" w:eastAsia="Times New Roman" w:hAnsi="Times New Roman" w:cs="Times New Roman"/>
          <w:i/>
          <w:lang w:val="en-GB"/>
        </w:rPr>
        <w:t>: You can indeed yes through your lawyer.</w:t>
      </w:r>
    </w:p>
    <w:p w:rsidR="00276FA7" w:rsidRPr="007634DF" w:rsidRDefault="00276FA7" w:rsidP="00276FA7">
      <w:pPr>
        <w:widowControl w:val="0"/>
        <w:autoSpaceDE w:val="0"/>
        <w:autoSpaceDN w:val="0"/>
        <w:adjustRightInd w:val="0"/>
        <w:spacing w:after="0" w:line="240" w:lineRule="auto"/>
        <w:ind w:left="2160" w:right="86" w:hanging="720"/>
        <w:contextualSpacing/>
        <w:jc w:val="both"/>
        <w:rPr>
          <w:rFonts w:ascii="Times New Roman" w:eastAsia="Times New Roman" w:hAnsi="Times New Roman" w:cs="Times New Roman"/>
          <w:i/>
          <w:lang w:val="en-GB"/>
        </w:rPr>
      </w:pPr>
    </w:p>
    <w:p w:rsidR="00276FA7" w:rsidRPr="007634DF" w:rsidRDefault="00276FA7" w:rsidP="00276FA7">
      <w:pPr>
        <w:widowControl w:val="0"/>
        <w:autoSpaceDE w:val="0"/>
        <w:autoSpaceDN w:val="0"/>
        <w:adjustRightInd w:val="0"/>
        <w:spacing w:after="0" w:line="240" w:lineRule="auto"/>
        <w:ind w:left="2160" w:right="86" w:hanging="720"/>
        <w:contextualSpacing/>
        <w:jc w:val="both"/>
        <w:rPr>
          <w:rFonts w:ascii="Times New Roman" w:eastAsia="Times New Roman" w:hAnsi="Times New Roman" w:cs="Times New Roman"/>
          <w:i/>
          <w:lang w:val="en-GB"/>
        </w:rPr>
      </w:pPr>
      <w:r w:rsidRPr="007634DF">
        <w:rPr>
          <w:rFonts w:ascii="Times New Roman" w:eastAsia="Times New Roman" w:hAnsi="Times New Roman" w:cs="Times New Roman"/>
          <w:i/>
          <w:lang w:val="en-GB"/>
        </w:rPr>
        <w:t>Mrs Amesbury: It has been amended from 6 million to 4 million.</w:t>
      </w:r>
    </w:p>
    <w:p w:rsidR="00276FA7" w:rsidRPr="007634DF" w:rsidRDefault="00276FA7" w:rsidP="00276FA7">
      <w:pPr>
        <w:widowControl w:val="0"/>
        <w:autoSpaceDE w:val="0"/>
        <w:autoSpaceDN w:val="0"/>
        <w:adjustRightInd w:val="0"/>
        <w:spacing w:after="0" w:line="240" w:lineRule="auto"/>
        <w:ind w:left="2160" w:right="86" w:hanging="720"/>
        <w:contextualSpacing/>
        <w:jc w:val="both"/>
        <w:rPr>
          <w:rFonts w:ascii="Times New Roman" w:eastAsia="Times New Roman" w:hAnsi="Times New Roman" w:cs="Times New Roman"/>
          <w:i/>
          <w:lang w:val="en-GB"/>
        </w:rPr>
      </w:pPr>
    </w:p>
    <w:p w:rsidR="00276FA7" w:rsidRPr="007634DF" w:rsidRDefault="00276FA7" w:rsidP="00276FA7">
      <w:pPr>
        <w:widowControl w:val="0"/>
        <w:autoSpaceDE w:val="0"/>
        <w:autoSpaceDN w:val="0"/>
        <w:adjustRightInd w:val="0"/>
        <w:spacing w:after="0" w:line="240" w:lineRule="auto"/>
        <w:ind w:left="2160" w:right="86" w:hanging="720"/>
        <w:contextualSpacing/>
        <w:jc w:val="both"/>
        <w:rPr>
          <w:rFonts w:ascii="Times New Roman" w:eastAsia="Times New Roman" w:hAnsi="Times New Roman" w:cs="Times New Roman"/>
          <w:i/>
          <w:lang w:val="en-GB"/>
        </w:rPr>
      </w:pPr>
      <w:r w:rsidRPr="007634DF">
        <w:rPr>
          <w:rFonts w:ascii="Times New Roman" w:eastAsia="Times New Roman" w:hAnsi="Times New Roman" w:cs="Times New Roman"/>
          <w:i/>
          <w:lang w:val="en-GB"/>
        </w:rPr>
        <w:t>A: R4 million as the shares of the two companies.</w:t>
      </w:r>
    </w:p>
    <w:p w:rsidR="00276FA7" w:rsidRPr="007634DF" w:rsidRDefault="00276FA7" w:rsidP="00276FA7">
      <w:pPr>
        <w:widowControl w:val="0"/>
        <w:autoSpaceDE w:val="0"/>
        <w:autoSpaceDN w:val="0"/>
        <w:adjustRightInd w:val="0"/>
        <w:spacing w:after="0" w:line="240" w:lineRule="auto"/>
        <w:ind w:left="2160" w:right="86" w:hanging="720"/>
        <w:contextualSpacing/>
        <w:jc w:val="both"/>
        <w:rPr>
          <w:rFonts w:ascii="Times New Roman" w:eastAsia="Times New Roman" w:hAnsi="Times New Roman" w:cs="Times New Roman"/>
          <w:i/>
          <w:lang w:val="en-GB"/>
        </w:rPr>
      </w:pPr>
    </w:p>
    <w:p w:rsidR="00276FA7" w:rsidRPr="007634DF" w:rsidRDefault="00276FA7" w:rsidP="00276FA7">
      <w:pPr>
        <w:widowControl w:val="0"/>
        <w:autoSpaceDE w:val="0"/>
        <w:autoSpaceDN w:val="0"/>
        <w:adjustRightInd w:val="0"/>
        <w:spacing w:after="0" w:line="240" w:lineRule="auto"/>
        <w:ind w:left="1440" w:right="86"/>
        <w:contextualSpacing/>
        <w:jc w:val="both"/>
        <w:rPr>
          <w:rFonts w:ascii="Times New Roman" w:eastAsia="Times New Roman" w:hAnsi="Times New Roman" w:cs="Times New Roman"/>
          <w:i/>
          <w:lang w:val="en-GB"/>
        </w:rPr>
      </w:pPr>
      <w:r w:rsidRPr="007634DF">
        <w:rPr>
          <w:rFonts w:ascii="Times New Roman" w:eastAsia="Times New Roman" w:hAnsi="Times New Roman" w:cs="Times New Roman"/>
          <w:i/>
          <w:u w:val="single"/>
          <w:lang w:val="en-GB"/>
        </w:rPr>
        <w:t>Court</w:t>
      </w:r>
      <w:r w:rsidRPr="007634DF">
        <w:rPr>
          <w:rFonts w:ascii="Times New Roman" w:eastAsia="Times New Roman" w:hAnsi="Times New Roman" w:cs="Times New Roman"/>
          <w:i/>
          <w:lang w:val="en-GB"/>
        </w:rPr>
        <w:t>: Both Sterling and Impact Logistics. The amendment is granted without any objection from Mr Rouillon for Mr Pillay</w:t>
      </w:r>
    </w:p>
    <w:p w:rsidR="00276FA7" w:rsidRPr="007634DF" w:rsidRDefault="00276FA7" w:rsidP="00276FA7">
      <w:pPr>
        <w:widowControl w:val="0"/>
        <w:autoSpaceDE w:val="0"/>
        <w:autoSpaceDN w:val="0"/>
        <w:adjustRightInd w:val="0"/>
        <w:spacing w:after="0" w:line="240" w:lineRule="auto"/>
        <w:ind w:left="2160" w:right="86" w:hanging="720"/>
        <w:contextualSpacing/>
        <w:jc w:val="both"/>
        <w:rPr>
          <w:rFonts w:ascii="Times New Roman" w:eastAsia="Times New Roman" w:hAnsi="Times New Roman" w:cs="Times New Roman"/>
          <w:i/>
          <w:lang w:val="en-GB"/>
        </w:rPr>
      </w:pPr>
    </w:p>
    <w:p w:rsidR="00276FA7" w:rsidRPr="007634DF" w:rsidRDefault="00276FA7" w:rsidP="00DF7D2A">
      <w:pPr>
        <w:widowControl w:val="0"/>
        <w:autoSpaceDE w:val="0"/>
        <w:autoSpaceDN w:val="0"/>
        <w:adjustRightInd w:val="0"/>
        <w:spacing w:after="0" w:line="240" w:lineRule="auto"/>
        <w:ind w:left="2160" w:right="86" w:hanging="720"/>
        <w:contextualSpacing/>
        <w:jc w:val="both"/>
        <w:rPr>
          <w:rFonts w:ascii="Times New Roman" w:eastAsia="Times New Roman" w:hAnsi="Times New Roman" w:cs="Times New Roman"/>
          <w:i/>
          <w:lang w:val="en-GB"/>
        </w:rPr>
      </w:pPr>
      <w:r w:rsidRPr="007634DF">
        <w:rPr>
          <w:rFonts w:ascii="Times New Roman" w:eastAsia="Times New Roman" w:hAnsi="Times New Roman" w:cs="Times New Roman"/>
          <w:i/>
          <w:lang w:val="en-GB"/>
        </w:rPr>
        <w:t xml:space="preserve">Mrs Amesbury: That is all my Lady.″ </w:t>
      </w:r>
    </w:p>
    <w:p w:rsidR="00DF5960" w:rsidRPr="00276FA7" w:rsidRDefault="00DF5960" w:rsidP="00DF7D2A">
      <w:pPr>
        <w:widowControl w:val="0"/>
        <w:autoSpaceDE w:val="0"/>
        <w:autoSpaceDN w:val="0"/>
        <w:adjustRightInd w:val="0"/>
        <w:spacing w:after="0" w:line="240" w:lineRule="auto"/>
        <w:ind w:left="2160" w:right="86" w:hanging="720"/>
        <w:contextualSpacing/>
        <w:jc w:val="both"/>
        <w:rPr>
          <w:rFonts w:ascii="Times New Roman" w:eastAsia="Times New Roman" w:hAnsi="Times New Roman" w:cs="Times New Roman"/>
          <w:i/>
          <w:sz w:val="24"/>
          <w:szCs w:val="24"/>
          <w:lang w:val="en-GB"/>
        </w:rPr>
      </w:pPr>
    </w:p>
    <w:p w:rsidR="00276FA7" w:rsidRPr="00276FA7" w:rsidRDefault="00276FA7" w:rsidP="00276FA7">
      <w:pPr>
        <w:widowControl w:val="0"/>
        <w:numPr>
          <w:ilvl w:val="0"/>
          <w:numId w:val="3"/>
        </w:numPr>
        <w:autoSpaceDE w:val="0"/>
        <w:autoSpaceDN w:val="0"/>
        <w:adjustRightInd w:val="0"/>
        <w:spacing w:after="0" w:line="360" w:lineRule="auto"/>
        <w:ind w:left="720" w:right="90" w:hanging="720"/>
        <w:contextualSpacing/>
        <w:jc w:val="both"/>
        <w:rPr>
          <w:rFonts w:ascii="Times New Roman" w:eastAsia="Times New Roman" w:hAnsi="Times New Roman" w:cs="Times New Roman"/>
          <w:sz w:val="24"/>
          <w:szCs w:val="24"/>
          <w:lang w:val="en-GB"/>
        </w:rPr>
      </w:pPr>
      <w:r w:rsidRPr="00276FA7">
        <w:rPr>
          <w:rFonts w:ascii="Times New Roman" w:eastAsia="Times New Roman" w:hAnsi="Times New Roman" w:cs="Times New Roman"/>
          <w:sz w:val="24"/>
          <w:szCs w:val="24"/>
          <w:lang w:val="en-GB"/>
        </w:rPr>
        <w:t>Gracy Ariss</w:t>
      </w:r>
      <w:r w:rsidRPr="00DF5960">
        <w:rPr>
          <w:rFonts w:ascii="Times New Roman" w:eastAsia="Times New Roman" w:hAnsi="Times New Roman" w:cs="Times New Roman"/>
          <w:b/>
          <w:sz w:val="24"/>
          <w:szCs w:val="24"/>
          <w:lang w:val="en-GB"/>
        </w:rPr>
        <w:t>o</w:t>
      </w:r>
      <w:r w:rsidRPr="00276FA7">
        <w:rPr>
          <w:rFonts w:ascii="Times New Roman" w:eastAsia="Times New Roman" w:hAnsi="Times New Roman" w:cs="Times New Roman"/>
          <w:sz w:val="24"/>
          <w:szCs w:val="24"/>
          <w:lang w:val="en-GB"/>
        </w:rPr>
        <w:t xml:space="preserve">l testified to the effect that she was not asking to be awarded any share in parcel S6399.  </w:t>
      </w:r>
    </w:p>
    <w:p w:rsidR="00276FA7" w:rsidRPr="00276FA7" w:rsidRDefault="00276FA7" w:rsidP="00276FA7">
      <w:pPr>
        <w:widowControl w:val="0"/>
        <w:autoSpaceDE w:val="0"/>
        <w:autoSpaceDN w:val="0"/>
        <w:adjustRightInd w:val="0"/>
        <w:spacing w:after="0" w:line="360" w:lineRule="auto"/>
        <w:ind w:left="720" w:right="90"/>
        <w:contextualSpacing/>
        <w:jc w:val="both"/>
        <w:rPr>
          <w:rFonts w:ascii="Times New Roman" w:eastAsia="Times New Roman" w:hAnsi="Times New Roman" w:cs="Times New Roman"/>
          <w:sz w:val="24"/>
          <w:szCs w:val="24"/>
          <w:lang w:val="en-GB"/>
        </w:rPr>
      </w:pPr>
    </w:p>
    <w:p w:rsidR="00276FA7" w:rsidRPr="00276FA7" w:rsidRDefault="00276FA7" w:rsidP="00276FA7">
      <w:pPr>
        <w:widowControl w:val="0"/>
        <w:numPr>
          <w:ilvl w:val="0"/>
          <w:numId w:val="3"/>
        </w:numPr>
        <w:autoSpaceDE w:val="0"/>
        <w:autoSpaceDN w:val="0"/>
        <w:adjustRightInd w:val="0"/>
        <w:spacing w:after="0" w:line="360" w:lineRule="auto"/>
        <w:ind w:left="720" w:right="90" w:hanging="720"/>
        <w:contextualSpacing/>
        <w:jc w:val="both"/>
        <w:rPr>
          <w:rFonts w:ascii="Times New Roman" w:eastAsia="Times New Roman" w:hAnsi="Times New Roman" w:cs="Times New Roman"/>
          <w:sz w:val="24"/>
          <w:szCs w:val="24"/>
          <w:lang w:val="en-GB"/>
        </w:rPr>
      </w:pPr>
      <w:r w:rsidRPr="00276FA7">
        <w:rPr>
          <w:rFonts w:ascii="Times New Roman" w:eastAsia="Times New Roman" w:hAnsi="Times New Roman" w:cs="Times New Roman"/>
          <w:sz w:val="24"/>
          <w:szCs w:val="24"/>
          <w:lang w:val="en-GB"/>
        </w:rPr>
        <w:lastRenderedPageBreak/>
        <w:t>After reviewing the evidence, the learned Judge delivered a judgment on the 27 June 2017, hereinafter referred to as the ″</w:t>
      </w:r>
      <w:r w:rsidRPr="00276FA7">
        <w:rPr>
          <w:rFonts w:ascii="Times New Roman" w:eastAsia="Times New Roman" w:hAnsi="Times New Roman" w:cs="Times New Roman"/>
          <w:i/>
          <w:sz w:val="24"/>
          <w:szCs w:val="24"/>
          <w:lang w:val="en-GB"/>
        </w:rPr>
        <w:t>Judgment</w:t>
      </w:r>
      <w:r w:rsidRPr="00276FA7">
        <w:rPr>
          <w:rFonts w:ascii="Times New Roman" w:eastAsia="Times New Roman" w:hAnsi="Times New Roman" w:cs="Times New Roman"/>
          <w:sz w:val="24"/>
          <w:szCs w:val="24"/>
          <w:lang w:val="en-GB"/>
        </w:rPr>
        <w:t>″. The Judgment decided as follows ―</w:t>
      </w:r>
    </w:p>
    <w:p w:rsidR="00276FA7" w:rsidRPr="00276FA7" w:rsidRDefault="00276FA7" w:rsidP="00276FA7">
      <w:pPr>
        <w:widowControl w:val="0"/>
        <w:autoSpaceDE w:val="0"/>
        <w:autoSpaceDN w:val="0"/>
        <w:adjustRightInd w:val="0"/>
        <w:spacing w:after="0" w:line="360" w:lineRule="auto"/>
        <w:ind w:left="720" w:right="90"/>
        <w:contextualSpacing/>
        <w:jc w:val="both"/>
        <w:rPr>
          <w:rFonts w:ascii="Times New Roman" w:eastAsia="Times New Roman" w:hAnsi="Times New Roman" w:cs="Times New Roman"/>
          <w:sz w:val="24"/>
          <w:szCs w:val="24"/>
          <w:lang w:val="en-GB"/>
        </w:rPr>
      </w:pPr>
    </w:p>
    <w:p w:rsidR="00276FA7" w:rsidRPr="007634DF" w:rsidRDefault="00276FA7" w:rsidP="00276FA7">
      <w:pPr>
        <w:widowControl w:val="0"/>
        <w:autoSpaceDE w:val="0"/>
        <w:autoSpaceDN w:val="0"/>
        <w:adjustRightInd w:val="0"/>
        <w:spacing w:after="0" w:line="240" w:lineRule="auto"/>
        <w:ind w:left="1440"/>
        <w:contextualSpacing/>
        <w:jc w:val="both"/>
        <w:rPr>
          <w:rFonts w:ascii="Times New Roman" w:eastAsia="Times New Roman" w:hAnsi="Times New Roman" w:cs="Times New Roman"/>
          <w:i/>
          <w:lang w:val="en-GB"/>
        </w:rPr>
      </w:pPr>
      <w:r w:rsidRPr="007634DF">
        <w:rPr>
          <w:rFonts w:ascii="Times New Roman" w:eastAsia="Times New Roman" w:hAnsi="Times New Roman" w:cs="Times New Roman"/>
          <w:i/>
          <w:lang w:val="en-GB"/>
        </w:rPr>
        <w:t>″[62] Parcel J1606 has been valued at SR 4 million by the petitioner. The respondent has not challenged this valuation nor offered an alternative valuation. Her share in that property is therefore SR 1.2 million and I so Order.</w:t>
      </w:r>
    </w:p>
    <w:p w:rsidR="00276FA7" w:rsidRPr="007634DF" w:rsidRDefault="00276FA7" w:rsidP="00276FA7">
      <w:pPr>
        <w:widowControl w:val="0"/>
        <w:autoSpaceDE w:val="0"/>
        <w:autoSpaceDN w:val="0"/>
        <w:adjustRightInd w:val="0"/>
        <w:spacing w:after="0" w:line="240" w:lineRule="auto"/>
        <w:ind w:left="1440"/>
        <w:contextualSpacing/>
        <w:jc w:val="both"/>
        <w:rPr>
          <w:rFonts w:ascii="Times New Roman" w:eastAsia="Times New Roman" w:hAnsi="Times New Roman" w:cs="Times New Roman"/>
          <w:i/>
          <w:lang w:val="en-GB"/>
        </w:rPr>
      </w:pPr>
    </w:p>
    <w:p w:rsidR="00276FA7" w:rsidRPr="007634DF" w:rsidRDefault="00276FA7" w:rsidP="00276FA7">
      <w:pPr>
        <w:widowControl w:val="0"/>
        <w:autoSpaceDE w:val="0"/>
        <w:autoSpaceDN w:val="0"/>
        <w:adjustRightInd w:val="0"/>
        <w:spacing w:after="0" w:line="240" w:lineRule="auto"/>
        <w:ind w:left="1440"/>
        <w:contextualSpacing/>
        <w:jc w:val="both"/>
        <w:rPr>
          <w:rFonts w:ascii="Times New Roman" w:eastAsia="Times New Roman" w:hAnsi="Times New Roman" w:cs="Times New Roman"/>
          <w:i/>
          <w:lang w:val="en-GB"/>
        </w:rPr>
      </w:pPr>
      <w:r w:rsidRPr="007634DF">
        <w:rPr>
          <w:rFonts w:ascii="Times New Roman" w:eastAsia="Times New Roman" w:hAnsi="Times New Roman" w:cs="Times New Roman"/>
          <w:i/>
          <w:lang w:val="en-GB"/>
        </w:rPr>
        <w:t>[63] I shall make further orders in respect of how her share in Parcel J1606 is to be realised on receiving the valuations of her shares in the other two companies, namely Impact Logistics (Pty) Ltd and Sterling Investment (Pty) Ltd and by inference in Parcels V10596 and V10450.</w:t>
      </w:r>
    </w:p>
    <w:p w:rsidR="00276FA7" w:rsidRPr="007634DF" w:rsidRDefault="00276FA7" w:rsidP="00276FA7">
      <w:pPr>
        <w:widowControl w:val="0"/>
        <w:autoSpaceDE w:val="0"/>
        <w:autoSpaceDN w:val="0"/>
        <w:adjustRightInd w:val="0"/>
        <w:spacing w:after="0" w:line="240" w:lineRule="auto"/>
        <w:ind w:left="1440"/>
        <w:contextualSpacing/>
        <w:jc w:val="both"/>
        <w:rPr>
          <w:rFonts w:ascii="Times New Roman" w:eastAsia="Times New Roman" w:hAnsi="Times New Roman" w:cs="Times New Roman"/>
          <w:i/>
          <w:lang w:val="en-GB"/>
        </w:rPr>
      </w:pPr>
    </w:p>
    <w:p w:rsidR="00276FA7" w:rsidRPr="007634DF" w:rsidRDefault="00276FA7" w:rsidP="00276FA7">
      <w:pPr>
        <w:widowControl w:val="0"/>
        <w:autoSpaceDE w:val="0"/>
        <w:autoSpaceDN w:val="0"/>
        <w:adjustRightInd w:val="0"/>
        <w:spacing w:after="0" w:line="240" w:lineRule="auto"/>
        <w:ind w:left="1440"/>
        <w:contextualSpacing/>
        <w:jc w:val="both"/>
        <w:rPr>
          <w:rFonts w:ascii="Times New Roman" w:eastAsia="Times New Roman" w:hAnsi="Times New Roman" w:cs="Times New Roman"/>
          <w:i/>
          <w:lang w:val="en-GB"/>
        </w:rPr>
      </w:pPr>
      <w:r w:rsidRPr="007634DF">
        <w:rPr>
          <w:rFonts w:ascii="Times New Roman" w:eastAsia="Times New Roman" w:hAnsi="Times New Roman" w:cs="Times New Roman"/>
          <w:i/>
          <w:lang w:val="en-GB"/>
        </w:rPr>
        <w:t xml:space="preserve">[64] In respect of the appointment of an Auditor to audit the companies' accounts and provide the court with a valuation of the shares of the parties in Impact Logistics (Pty) Ltd and Sterling </w:t>
      </w:r>
      <w:r w:rsidR="003B3DBB" w:rsidRPr="007634DF">
        <w:rPr>
          <w:rFonts w:ascii="Times New Roman" w:eastAsia="Times New Roman" w:hAnsi="Times New Roman" w:cs="Times New Roman"/>
          <w:i/>
          <w:lang w:val="en-GB"/>
        </w:rPr>
        <w:t>Investment</w:t>
      </w:r>
      <w:r w:rsidRPr="007634DF">
        <w:rPr>
          <w:rFonts w:ascii="Times New Roman" w:eastAsia="Times New Roman" w:hAnsi="Times New Roman" w:cs="Times New Roman"/>
          <w:i/>
          <w:lang w:val="en-GB"/>
        </w:rPr>
        <w:t xml:space="preserve"> (Pty) Ltd, after consultation with the parties it is agreed that Jean-Marie Moutia, of ACM Associates, English River, is appointed for the work. A copy of this Judgment is to be forwarded to the Auditor, whose fees shall be met by the parties' jointly on or before the 15 July 2017. The Auditor is to report to the Court on or before the 14 October 2017. The Parties are ordered to fully cooperate with the Auditor and to surrender all relevant documents to him so that he may carry out his work.</w:t>
      </w:r>
    </w:p>
    <w:p w:rsidR="00276FA7" w:rsidRPr="007634DF" w:rsidRDefault="00276FA7" w:rsidP="00276FA7">
      <w:pPr>
        <w:widowControl w:val="0"/>
        <w:autoSpaceDE w:val="0"/>
        <w:autoSpaceDN w:val="0"/>
        <w:adjustRightInd w:val="0"/>
        <w:spacing w:after="0" w:line="240" w:lineRule="auto"/>
        <w:ind w:left="1440"/>
        <w:contextualSpacing/>
        <w:jc w:val="both"/>
        <w:rPr>
          <w:rFonts w:ascii="Times New Roman" w:eastAsia="Times New Roman" w:hAnsi="Times New Roman" w:cs="Times New Roman"/>
          <w:i/>
          <w:lang w:val="en-GB"/>
        </w:rPr>
      </w:pPr>
    </w:p>
    <w:p w:rsidR="00276FA7" w:rsidRPr="007634DF" w:rsidRDefault="00276FA7" w:rsidP="00276FA7">
      <w:pPr>
        <w:widowControl w:val="0"/>
        <w:autoSpaceDE w:val="0"/>
        <w:autoSpaceDN w:val="0"/>
        <w:adjustRightInd w:val="0"/>
        <w:spacing w:after="0" w:line="240" w:lineRule="auto"/>
        <w:ind w:left="1440"/>
        <w:contextualSpacing/>
        <w:jc w:val="both"/>
        <w:rPr>
          <w:rFonts w:ascii="Times New Roman" w:eastAsia="Times New Roman" w:hAnsi="Times New Roman" w:cs="Times New Roman"/>
          <w:i/>
          <w:lang w:val="en-GB"/>
        </w:rPr>
      </w:pPr>
      <w:r w:rsidRPr="007634DF">
        <w:rPr>
          <w:rFonts w:ascii="Times New Roman" w:eastAsia="Times New Roman" w:hAnsi="Times New Roman" w:cs="Times New Roman"/>
          <w:i/>
          <w:lang w:val="en-GB"/>
        </w:rPr>
        <w:t>[65] This case is adjourned for the consideration of the report and further Orders of the Court to 18 October 2017.″</w:t>
      </w:r>
    </w:p>
    <w:p w:rsidR="00276FA7" w:rsidRPr="00276FA7" w:rsidRDefault="00276FA7" w:rsidP="00276FA7">
      <w:pPr>
        <w:widowControl w:val="0"/>
        <w:autoSpaceDE w:val="0"/>
        <w:autoSpaceDN w:val="0"/>
        <w:adjustRightInd w:val="0"/>
        <w:spacing w:after="0" w:line="360" w:lineRule="auto"/>
        <w:ind w:right="90"/>
        <w:contextualSpacing/>
        <w:jc w:val="both"/>
        <w:rPr>
          <w:rFonts w:ascii="Times New Roman" w:eastAsia="Times New Roman" w:hAnsi="Times New Roman" w:cs="Times New Roman"/>
          <w:sz w:val="24"/>
          <w:szCs w:val="24"/>
          <w:lang w:val="en-GB"/>
        </w:rPr>
      </w:pPr>
    </w:p>
    <w:p w:rsidR="00276FA7" w:rsidRDefault="00276FA7" w:rsidP="00276FA7">
      <w:pPr>
        <w:widowControl w:val="0"/>
        <w:numPr>
          <w:ilvl w:val="0"/>
          <w:numId w:val="3"/>
        </w:numPr>
        <w:autoSpaceDE w:val="0"/>
        <w:autoSpaceDN w:val="0"/>
        <w:adjustRightInd w:val="0"/>
        <w:spacing w:after="0" w:line="360" w:lineRule="auto"/>
        <w:ind w:left="720" w:right="90" w:hanging="720"/>
        <w:contextualSpacing/>
        <w:jc w:val="both"/>
        <w:rPr>
          <w:rFonts w:ascii="Times New Roman" w:eastAsia="Times New Roman" w:hAnsi="Times New Roman" w:cs="Times New Roman"/>
          <w:sz w:val="24"/>
          <w:szCs w:val="24"/>
          <w:lang w:val="en-GB"/>
        </w:rPr>
      </w:pPr>
      <w:r w:rsidRPr="007C0BFC">
        <w:rPr>
          <w:rFonts w:ascii="Times New Roman" w:eastAsia="Times New Roman" w:hAnsi="Times New Roman" w:cs="Times New Roman"/>
          <w:sz w:val="24"/>
          <w:szCs w:val="24"/>
          <w:lang w:val="en-GB"/>
        </w:rPr>
        <w:t xml:space="preserve">During the hearing of this case, on the 8 November 2017, Mr Spencer gave the learned Judge a report, titled </w:t>
      </w:r>
      <w:r w:rsidRPr="007C0BFC">
        <w:rPr>
          <w:rFonts w:ascii="Times New Roman" w:eastAsia="Times New Roman" w:hAnsi="Times New Roman" w:cs="Times New Roman"/>
          <w:i/>
          <w:sz w:val="24"/>
          <w:szCs w:val="24"/>
          <w:lang w:val="en-GB"/>
        </w:rPr>
        <w:t xml:space="preserve">″VALUATION OF SHARES Sterling Investment (Pty) Ltd Impact Logistics (Pty) Ltd″, </w:t>
      </w:r>
      <w:r w:rsidRPr="007C0BFC">
        <w:rPr>
          <w:rFonts w:ascii="Times New Roman" w:eastAsia="Times New Roman" w:hAnsi="Times New Roman" w:cs="Times New Roman"/>
          <w:sz w:val="24"/>
          <w:szCs w:val="24"/>
          <w:lang w:val="en-GB"/>
        </w:rPr>
        <w:t xml:space="preserve">dated 8 November 2017, prepared by </w:t>
      </w:r>
      <w:r w:rsidRPr="007C0BFC">
        <w:rPr>
          <w:rFonts w:ascii="Times New Roman" w:eastAsia="Times New Roman" w:hAnsi="Times New Roman" w:cs="Times New Roman"/>
          <w:i/>
          <w:sz w:val="24"/>
          <w:szCs w:val="24"/>
          <w:lang w:val="en-GB"/>
        </w:rPr>
        <w:t xml:space="preserve">ACM Associates, </w:t>
      </w:r>
      <w:r w:rsidRPr="007C0BFC">
        <w:rPr>
          <w:rFonts w:ascii="Times New Roman" w:eastAsia="Times New Roman" w:hAnsi="Times New Roman" w:cs="Times New Roman"/>
          <w:sz w:val="24"/>
          <w:szCs w:val="24"/>
          <w:lang w:val="en-GB"/>
        </w:rPr>
        <w:t>hereinafter referred to as the</w:t>
      </w:r>
      <w:r w:rsidRPr="007C0BFC">
        <w:rPr>
          <w:rFonts w:ascii="Times New Roman" w:eastAsia="Times New Roman" w:hAnsi="Times New Roman" w:cs="Times New Roman"/>
          <w:i/>
          <w:sz w:val="24"/>
          <w:szCs w:val="24"/>
          <w:lang w:val="en-GB"/>
        </w:rPr>
        <w:t xml:space="preserve"> ″Expert Report″</w:t>
      </w:r>
      <w:r w:rsidRPr="007C0BFC">
        <w:rPr>
          <w:rFonts w:ascii="Times New Roman" w:eastAsia="Times New Roman" w:hAnsi="Times New Roman" w:cs="Times New Roman"/>
          <w:sz w:val="24"/>
          <w:szCs w:val="24"/>
          <w:lang w:val="en-GB"/>
        </w:rPr>
        <w:t xml:space="preserve">. </w:t>
      </w:r>
    </w:p>
    <w:p w:rsidR="007C0BFC" w:rsidRPr="007C0BFC" w:rsidRDefault="007C0BFC" w:rsidP="007C0BFC">
      <w:pPr>
        <w:widowControl w:val="0"/>
        <w:autoSpaceDE w:val="0"/>
        <w:autoSpaceDN w:val="0"/>
        <w:adjustRightInd w:val="0"/>
        <w:spacing w:after="0" w:line="360" w:lineRule="auto"/>
        <w:ind w:left="720" w:right="90"/>
        <w:contextualSpacing/>
        <w:jc w:val="both"/>
        <w:rPr>
          <w:rFonts w:ascii="Times New Roman" w:eastAsia="Times New Roman" w:hAnsi="Times New Roman" w:cs="Times New Roman"/>
          <w:sz w:val="24"/>
          <w:szCs w:val="24"/>
          <w:lang w:val="en-GB"/>
        </w:rPr>
      </w:pPr>
    </w:p>
    <w:p w:rsidR="00276FA7" w:rsidRPr="00276FA7" w:rsidRDefault="00276FA7" w:rsidP="00276FA7">
      <w:pPr>
        <w:widowControl w:val="0"/>
        <w:numPr>
          <w:ilvl w:val="0"/>
          <w:numId w:val="3"/>
        </w:numPr>
        <w:autoSpaceDE w:val="0"/>
        <w:autoSpaceDN w:val="0"/>
        <w:adjustRightInd w:val="0"/>
        <w:spacing w:after="0" w:line="360" w:lineRule="auto"/>
        <w:ind w:left="720" w:right="90" w:hanging="720"/>
        <w:contextualSpacing/>
        <w:jc w:val="both"/>
        <w:rPr>
          <w:rFonts w:ascii="Times New Roman" w:eastAsia="Times New Roman" w:hAnsi="Times New Roman" w:cs="Times New Roman"/>
          <w:sz w:val="24"/>
          <w:szCs w:val="24"/>
          <w:lang w:val="en-GB"/>
        </w:rPr>
      </w:pPr>
      <w:r w:rsidRPr="00276FA7">
        <w:rPr>
          <w:rFonts w:ascii="Times New Roman" w:eastAsia="Times New Roman" w:hAnsi="Times New Roman" w:cs="Times New Roman"/>
          <w:sz w:val="24"/>
          <w:szCs w:val="24"/>
          <w:lang w:val="en-GB"/>
        </w:rPr>
        <w:t>The learned Judge delivered an order on the 5 February 2018, based on the Expert Report, which ordered as follows  ―</w:t>
      </w:r>
    </w:p>
    <w:p w:rsidR="00276FA7" w:rsidRPr="007634DF" w:rsidRDefault="00276FA7" w:rsidP="00276FA7">
      <w:pPr>
        <w:widowControl w:val="0"/>
        <w:autoSpaceDE w:val="0"/>
        <w:autoSpaceDN w:val="0"/>
        <w:adjustRightInd w:val="0"/>
        <w:spacing w:after="0" w:line="360" w:lineRule="auto"/>
        <w:ind w:right="90"/>
        <w:contextualSpacing/>
        <w:jc w:val="both"/>
        <w:rPr>
          <w:rFonts w:ascii="Times New Roman" w:eastAsia="Times New Roman" w:hAnsi="Times New Roman" w:cs="Times New Roman"/>
          <w:lang w:val="en-GB"/>
        </w:rPr>
      </w:pPr>
    </w:p>
    <w:p w:rsidR="00276FA7" w:rsidRPr="007634DF" w:rsidRDefault="00276FA7" w:rsidP="00276FA7">
      <w:pPr>
        <w:widowControl w:val="0"/>
        <w:autoSpaceDE w:val="0"/>
        <w:autoSpaceDN w:val="0"/>
        <w:adjustRightInd w:val="0"/>
        <w:spacing w:after="0" w:line="240" w:lineRule="auto"/>
        <w:ind w:left="1440" w:right="86"/>
        <w:contextualSpacing/>
        <w:jc w:val="both"/>
        <w:rPr>
          <w:rFonts w:ascii="Times New Roman" w:eastAsia="Times New Roman" w:hAnsi="Times New Roman" w:cs="Times New Roman"/>
          <w:i/>
          <w:lang w:val="en-GB"/>
        </w:rPr>
      </w:pPr>
      <w:r w:rsidRPr="007634DF">
        <w:rPr>
          <w:rFonts w:ascii="Times New Roman" w:eastAsia="Times New Roman" w:hAnsi="Times New Roman" w:cs="Times New Roman"/>
          <w:i/>
          <w:lang w:val="en-GB"/>
        </w:rPr>
        <w:t>″[7] I have already ordered that the Petitioner pay the Respondent the sum of SR1.2 million for her share in the matrimonial home on Parcel J1606. In addition and in view of the circumstances outlined above, I make the following additional orders:</w:t>
      </w:r>
    </w:p>
    <w:p w:rsidR="00276FA7" w:rsidRPr="007634DF" w:rsidRDefault="00276FA7" w:rsidP="00276FA7">
      <w:pPr>
        <w:widowControl w:val="0"/>
        <w:autoSpaceDE w:val="0"/>
        <w:autoSpaceDN w:val="0"/>
        <w:adjustRightInd w:val="0"/>
        <w:spacing w:after="0" w:line="240" w:lineRule="auto"/>
        <w:ind w:left="1440" w:right="86"/>
        <w:contextualSpacing/>
        <w:jc w:val="both"/>
        <w:rPr>
          <w:rFonts w:ascii="Times New Roman" w:eastAsia="Times New Roman" w:hAnsi="Times New Roman" w:cs="Times New Roman"/>
          <w:i/>
          <w:lang w:val="en-GB"/>
        </w:rPr>
      </w:pPr>
    </w:p>
    <w:p w:rsidR="00276FA7" w:rsidRPr="007634DF" w:rsidRDefault="00276FA7" w:rsidP="00276FA7">
      <w:pPr>
        <w:widowControl w:val="0"/>
        <w:autoSpaceDE w:val="0"/>
        <w:autoSpaceDN w:val="0"/>
        <w:adjustRightInd w:val="0"/>
        <w:spacing w:after="0" w:line="240" w:lineRule="auto"/>
        <w:ind w:left="1440" w:right="86"/>
        <w:contextualSpacing/>
        <w:jc w:val="both"/>
        <w:rPr>
          <w:rFonts w:ascii="Times New Roman" w:eastAsia="Times New Roman" w:hAnsi="Times New Roman" w:cs="Times New Roman"/>
          <w:b/>
          <w:i/>
          <w:lang w:val="en-GB"/>
        </w:rPr>
      </w:pPr>
      <w:r w:rsidRPr="007634DF">
        <w:rPr>
          <w:rFonts w:ascii="Times New Roman" w:eastAsia="Times New Roman" w:hAnsi="Times New Roman" w:cs="Times New Roman"/>
          <w:i/>
          <w:lang w:val="en-GB"/>
        </w:rPr>
        <w:t xml:space="preserve">1. I order the Petitioner, Dave Herbert Pillay to pay SR 853,512.30 to the Respondent, Gracy Sybil Pillay for her one share in the company Sterling Investment (Pty) Ltd with a deduction of SR 24,269 for her shares in Impact Logistics (Pty) Ltd. This amounts to a total of </w:t>
      </w:r>
      <w:r w:rsidRPr="007634DF">
        <w:rPr>
          <w:rFonts w:ascii="Times New Roman" w:eastAsia="Times New Roman" w:hAnsi="Times New Roman" w:cs="Times New Roman"/>
          <w:b/>
          <w:i/>
          <w:lang w:val="en-GB"/>
        </w:rPr>
        <w:t xml:space="preserve">SR829,243.30 </w:t>
      </w:r>
      <w:r w:rsidRPr="007634DF">
        <w:rPr>
          <w:rFonts w:ascii="Times New Roman" w:eastAsia="Times New Roman" w:hAnsi="Times New Roman" w:cs="Times New Roman"/>
          <w:i/>
          <w:lang w:val="en-GB"/>
        </w:rPr>
        <w:t>to be paid by the Petitioner to the Respondent.</w:t>
      </w:r>
    </w:p>
    <w:p w:rsidR="00276FA7" w:rsidRPr="007634DF" w:rsidRDefault="00276FA7" w:rsidP="00276FA7">
      <w:pPr>
        <w:widowControl w:val="0"/>
        <w:autoSpaceDE w:val="0"/>
        <w:autoSpaceDN w:val="0"/>
        <w:adjustRightInd w:val="0"/>
        <w:spacing w:after="0" w:line="240" w:lineRule="auto"/>
        <w:ind w:left="1440" w:right="86"/>
        <w:contextualSpacing/>
        <w:jc w:val="both"/>
        <w:rPr>
          <w:rFonts w:ascii="Times New Roman" w:eastAsia="Times New Roman" w:hAnsi="Times New Roman" w:cs="Times New Roman"/>
          <w:i/>
          <w:lang w:val="en-GB"/>
        </w:rPr>
      </w:pPr>
    </w:p>
    <w:p w:rsidR="00276FA7" w:rsidRPr="007634DF" w:rsidRDefault="00276FA7" w:rsidP="00276FA7">
      <w:pPr>
        <w:widowControl w:val="0"/>
        <w:autoSpaceDE w:val="0"/>
        <w:autoSpaceDN w:val="0"/>
        <w:adjustRightInd w:val="0"/>
        <w:spacing w:after="0" w:line="240" w:lineRule="auto"/>
        <w:ind w:left="1440" w:right="86"/>
        <w:contextualSpacing/>
        <w:jc w:val="both"/>
        <w:rPr>
          <w:rFonts w:ascii="Times New Roman" w:eastAsia="Times New Roman" w:hAnsi="Times New Roman" w:cs="Times New Roman"/>
          <w:i/>
          <w:lang w:val="en-GB"/>
        </w:rPr>
      </w:pPr>
      <w:r w:rsidRPr="007634DF">
        <w:rPr>
          <w:rFonts w:ascii="Times New Roman" w:eastAsia="Times New Roman" w:hAnsi="Times New Roman" w:cs="Times New Roman"/>
          <w:i/>
          <w:lang w:val="en-GB"/>
        </w:rPr>
        <w:t>2. I make no order as to costs.″</w:t>
      </w:r>
    </w:p>
    <w:p w:rsidR="00276FA7" w:rsidRPr="00276FA7" w:rsidRDefault="00276FA7" w:rsidP="00276FA7">
      <w:pPr>
        <w:widowControl w:val="0"/>
        <w:autoSpaceDE w:val="0"/>
        <w:autoSpaceDN w:val="0"/>
        <w:adjustRightInd w:val="0"/>
        <w:spacing w:after="0" w:line="360" w:lineRule="auto"/>
        <w:ind w:right="90"/>
        <w:contextualSpacing/>
        <w:jc w:val="both"/>
        <w:rPr>
          <w:rFonts w:ascii="Times New Roman" w:eastAsia="Times New Roman" w:hAnsi="Times New Roman" w:cs="Times New Roman"/>
          <w:sz w:val="24"/>
          <w:szCs w:val="24"/>
          <w:lang w:val="en-GB"/>
        </w:rPr>
      </w:pPr>
    </w:p>
    <w:p w:rsidR="007C0BFC" w:rsidRDefault="00276FA7" w:rsidP="007634DF">
      <w:pPr>
        <w:widowControl w:val="0"/>
        <w:numPr>
          <w:ilvl w:val="0"/>
          <w:numId w:val="3"/>
        </w:numPr>
        <w:autoSpaceDE w:val="0"/>
        <w:autoSpaceDN w:val="0"/>
        <w:adjustRightInd w:val="0"/>
        <w:spacing w:after="0" w:line="360" w:lineRule="auto"/>
        <w:ind w:left="720" w:right="90" w:hanging="720"/>
        <w:contextualSpacing/>
        <w:jc w:val="both"/>
        <w:rPr>
          <w:rFonts w:ascii="Times New Roman" w:eastAsia="Times New Roman" w:hAnsi="Times New Roman" w:cs="Times New Roman"/>
          <w:sz w:val="24"/>
          <w:szCs w:val="24"/>
          <w:lang w:val="en-GB"/>
        </w:rPr>
      </w:pPr>
      <w:r w:rsidRPr="00276FA7">
        <w:rPr>
          <w:rFonts w:ascii="Times New Roman" w:eastAsia="Times New Roman" w:hAnsi="Times New Roman" w:cs="Times New Roman"/>
          <w:sz w:val="24"/>
          <w:szCs w:val="24"/>
          <w:lang w:val="en-GB"/>
        </w:rPr>
        <w:lastRenderedPageBreak/>
        <w:t xml:space="preserve">On the 5 April 2018, the learned Judge made the following </w:t>
      </w:r>
      <w:r w:rsidR="007C0BFC">
        <w:rPr>
          <w:rFonts w:ascii="Times New Roman" w:eastAsia="Times New Roman" w:hAnsi="Times New Roman" w:cs="Times New Roman"/>
          <w:i/>
          <w:sz w:val="24"/>
          <w:szCs w:val="24"/>
          <w:lang w:val="en-GB"/>
        </w:rPr>
        <w:t xml:space="preserve">″final orders″, </w:t>
      </w:r>
      <w:r w:rsidRPr="00276FA7">
        <w:rPr>
          <w:rFonts w:ascii="Times New Roman" w:eastAsia="Times New Roman" w:hAnsi="Times New Roman" w:cs="Times New Roman"/>
          <w:sz w:val="24"/>
          <w:szCs w:val="24"/>
          <w:lang w:val="en-GB"/>
        </w:rPr>
        <w:t>which read as follows ―</w:t>
      </w:r>
    </w:p>
    <w:p w:rsidR="007634DF" w:rsidRPr="007634DF" w:rsidRDefault="007634DF" w:rsidP="007634DF">
      <w:pPr>
        <w:widowControl w:val="0"/>
        <w:autoSpaceDE w:val="0"/>
        <w:autoSpaceDN w:val="0"/>
        <w:adjustRightInd w:val="0"/>
        <w:spacing w:after="0" w:line="360" w:lineRule="auto"/>
        <w:ind w:left="720" w:right="90"/>
        <w:contextualSpacing/>
        <w:jc w:val="both"/>
        <w:rPr>
          <w:rFonts w:ascii="Times New Roman" w:eastAsia="Times New Roman" w:hAnsi="Times New Roman" w:cs="Times New Roman"/>
          <w:sz w:val="24"/>
          <w:szCs w:val="24"/>
          <w:lang w:val="en-GB"/>
        </w:rPr>
      </w:pPr>
    </w:p>
    <w:p w:rsidR="00276FA7" w:rsidRPr="007634DF" w:rsidRDefault="00276FA7" w:rsidP="00276FA7">
      <w:pPr>
        <w:widowControl w:val="0"/>
        <w:tabs>
          <w:tab w:val="left" w:pos="1440"/>
        </w:tabs>
        <w:autoSpaceDE w:val="0"/>
        <w:autoSpaceDN w:val="0"/>
        <w:adjustRightInd w:val="0"/>
        <w:spacing w:after="0" w:line="240" w:lineRule="auto"/>
        <w:ind w:left="1440"/>
        <w:jc w:val="both"/>
        <w:rPr>
          <w:rFonts w:ascii="Times New Roman" w:eastAsia="Calibri" w:hAnsi="Times New Roman" w:cs="Times New Roman"/>
          <w:i/>
          <w:lang w:val="en-GB"/>
        </w:rPr>
      </w:pPr>
      <w:r w:rsidRPr="007634DF">
        <w:rPr>
          <w:rFonts w:ascii="Times New Roman" w:eastAsia="Calibri" w:hAnsi="Times New Roman" w:cs="Times New Roman"/>
          <w:i/>
          <w:lang w:val="en-GB"/>
        </w:rPr>
        <w:t>″1. The Respondent is to vacate the house on parcel V10596 at le Niole within 6 months of this order.</w:t>
      </w:r>
    </w:p>
    <w:p w:rsidR="00276FA7" w:rsidRPr="007634DF" w:rsidRDefault="00276FA7" w:rsidP="00276FA7">
      <w:pPr>
        <w:widowControl w:val="0"/>
        <w:tabs>
          <w:tab w:val="left" w:pos="1440"/>
        </w:tabs>
        <w:autoSpaceDE w:val="0"/>
        <w:autoSpaceDN w:val="0"/>
        <w:adjustRightInd w:val="0"/>
        <w:spacing w:after="0" w:line="240" w:lineRule="auto"/>
        <w:ind w:left="1440"/>
        <w:jc w:val="both"/>
        <w:rPr>
          <w:rFonts w:ascii="Times New Roman" w:eastAsia="Calibri" w:hAnsi="Times New Roman" w:cs="Times New Roman"/>
          <w:i/>
          <w:lang w:val="en-GB"/>
        </w:rPr>
      </w:pPr>
    </w:p>
    <w:p w:rsidR="00276FA7" w:rsidRPr="007634DF" w:rsidRDefault="00276FA7" w:rsidP="00276FA7">
      <w:pPr>
        <w:widowControl w:val="0"/>
        <w:tabs>
          <w:tab w:val="left" w:pos="1440"/>
        </w:tabs>
        <w:autoSpaceDE w:val="0"/>
        <w:autoSpaceDN w:val="0"/>
        <w:adjustRightInd w:val="0"/>
        <w:spacing w:after="0" w:line="240" w:lineRule="auto"/>
        <w:ind w:left="1440"/>
        <w:jc w:val="both"/>
        <w:rPr>
          <w:rFonts w:ascii="Times New Roman" w:eastAsia="Calibri" w:hAnsi="Times New Roman" w:cs="Times New Roman"/>
          <w:i/>
          <w:lang w:val="en-GB"/>
        </w:rPr>
      </w:pPr>
      <w:r w:rsidRPr="007634DF">
        <w:rPr>
          <w:rFonts w:ascii="Times New Roman" w:eastAsia="Calibri" w:hAnsi="Times New Roman" w:cs="Times New Roman"/>
          <w:i/>
          <w:lang w:val="en-GB"/>
        </w:rPr>
        <w:t xml:space="preserve">2. The Petitioner is to pay the Respondent the sum of 1.2 million for her share in J1606 and SR829,243.30 for her combined shares in Sterling </w:t>
      </w:r>
      <w:r w:rsidR="003B3DBB" w:rsidRPr="007634DF">
        <w:rPr>
          <w:rFonts w:ascii="Times New Roman" w:eastAsia="Calibri" w:hAnsi="Times New Roman" w:cs="Times New Roman"/>
          <w:i/>
          <w:lang w:val="en-GB"/>
        </w:rPr>
        <w:t>Investment</w:t>
      </w:r>
      <w:r w:rsidRPr="007634DF">
        <w:rPr>
          <w:rFonts w:ascii="Times New Roman" w:eastAsia="Calibri" w:hAnsi="Times New Roman" w:cs="Times New Roman"/>
          <w:i/>
          <w:lang w:val="en-GB"/>
        </w:rPr>
        <w:t xml:space="preserve"> V10450 and Impact Logistics V10596 a total of 2,029,243.30.</w:t>
      </w:r>
    </w:p>
    <w:p w:rsidR="00276FA7" w:rsidRPr="007634DF" w:rsidRDefault="00276FA7" w:rsidP="00276FA7">
      <w:pPr>
        <w:widowControl w:val="0"/>
        <w:tabs>
          <w:tab w:val="left" w:pos="1440"/>
        </w:tabs>
        <w:autoSpaceDE w:val="0"/>
        <w:autoSpaceDN w:val="0"/>
        <w:adjustRightInd w:val="0"/>
        <w:spacing w:after="0" w:line="240" w:lineRule="auto"/>
        <w:ind w:left="1440"/>
        <w:jc w:val="both"/>
        <w:rPr>
          <w:rFonts w:ascii="Times New Roman" w:eastAsia="Calibri" w:hAnsi="Times New Roman" w:cs="Times New Roman"/>
          <w:i/>
          <w:lang w:val="en-GB"/>
        </w:rPr>
      </w:pPr>
    </w:p>
    <w:p w:rsidR="00276FA7" w:rsidRPr="007634DF" w:rsidRDefault="00276FA7" w:rsidP="00276FA7">
      <w:pPr>
        <w:widowControl w:val="0"/>
        <w:tabs>
          <w:tab w:val="left" w:pos="1440"/>
        </w:tabs>
        <w:autoSpaceDE w:val="0"/>
        <w:autoSpaceDN w:val="0"/>
        <w:adjustRightInd w:val="0"/>
        <w:spacing w:after="0" w:line="240" w:lineRule="auto"/>
        <w:ind w:left="1440"/>
        <w:jc w:val="both"/>
        <w:rPr>
          <w:rFonts w:ascii="Times New Roman" w:eastAsia="Calibri" w:hAnsi="Times New Roman" w:cs="Times New Roman"/>
          <w:i/>
          <w:lang w:val="en-GB"/>
        </w:rPr>
      </w:pPr>
      <w:r w:rsidRPr="007634DF">
        <w:rPr>
          <w:rFonts w:ascii="Times New Roman" w:eastAsia="Calibri" w:hAnsi="Times New Roman" w:cs="Times New Roman"/>
          <w:i/>
          <w:lang w:val="en-GB"/>
        </w:rPr>
        <w:t>3. Should the petitioner fail to make the payment in relation to Parcel J1606 as ordered within six months hereof, the respondent is entitled to pay the petitioner the sum of SR 2,700,000 corresponding to his share in the same and he shall vacate the property forthwith.</w:t>
      </w:r>
    </w:p>
    <w:p w:rsidR="00276FA7" w:rsidRPr="007634DF" w:rsidRDefault="00276FA7" w:rsidP="00276FA7">
      <w:pPr>
        <w:widowControl w:val="0"/>
        <w:tabs>
          <w:tab w:val="left" w:pos="1440"/>
        </w:tabs>
        <w:autoSpaceDE w:val="0"/>
        <w:autoSpaceDN w:val="0"/>
        <w:adjustRightInd w:val="0"/>
        <w:spacing w:after="0" w:line="240" w:lineRule="auto"/>
        <w:ind w:left="1440"/>
        <w:jc w:val="both"/>
        <w:rPr>
          <w:rFonts w:ascii="Times New Roman" w:eastAsia="Calibri" w:hAnsi="Times New Roman" w:cs="Times New Roman"/>
          <w:i/>
          <w:lang w:val="en-GB"/>
        </w:rPr>
      </w:pPr>
    </w:p>
    <w:p w:rsidR="00276FA7" w:rsidRPr="007634DF" w:rsidRDefault="00276FA7" w:rsidP="00276FA7">
      <w:pPr>
        <w:widowControl w:val="0"/>
        <w:tabs>
          <w:tab w:val="left" w:pos="1440"/>
        </w:tabs>
        <w:autoSpaceDE w:val="0"/>
        <w:autoSpaceDN w:val="0"/>
        <w:adjustRightInd w:val="0"/>
        <w:spacing w:after="0" w:line="240" w:lineRule="auto"/>
        <w:ind w:left="1440"/>
        <w:jc w:val="both"/>
        <w:rPr>
          <w:rFonts w:ascii="Times New Roman" w:eastAsia="Calibri" w:hAnsi="Times New Roman" w:cs="Times New Roman"/>
          <w:i/>
          <w:lang w:val="en-GB"/>
        </w:rPr>
      </w:pPr>
      <w:r w:rsidRPr="007634DF">
        <w:rPr>
          <w:rFonts w:ascii="Times New Roman" w:eastAsia="Calibri" w:hAnsi="Times New Roman" w:cs="Times New Roman"/>
          <w:i/>
          <w:lang w:val="en-GB"/>
        </w:rPr>
        <w:t>4. Should the Petitioner fail to make payment in relation to the Respondent's shares in Sterling Investment and Impact Logistics, the Companies are to be wind up pursuant to Section 95(c), (d) and (h) of the Insolvency Act 2013 with the extending debts to be paid in accordance with the parties respective shares in the Companies.</w:t>
      </w:r>
    </w:p>
    <w:p w:rsidR="00276FA7" w:rsidRPr="007634DF" w:rsidRDefault="00276FA7" w:rsidP="00276FA7">
      <w:pPr>
        <w:widowControl w:val="0"/>
        <w:tabs>
          <w:tab w:val="left" w:pos="1440"/>
        </w:tabs>
        <w:autoSpaceDE w:val="0"/>
        <w:autoSpaceDN w:val="0"/>
        <w:adjustRightInd w:val="0"/>
        <w:spacing w:after="0" w:line="240" w:lineRule="auto"/>
        <w:ind w:left="1440"/>
        <w:jc w:val="both"/>
        <w:rPr>
          <w:rFonts w:ascii="Times New Roman" w:eastAsia="Calibri" w:hAnsi="Times New Roman" w:cs="Times New Roman"/>
          <w:i/>
          <w:lang w:val="en-GB"/>
        </w:rPr>
      </w:pPr>
    </w:p>
    <w:p w:rsidR="00276FA7" w:rsidRPr="007634DF" w:rsidRDefault="00276FA7" w:rsidP="00276FA7">
      <w:pPr>
        <w:widowControl w:val="0"/>
        <w:tabs>
          <w:tab w:val="left" w:pos="1440"/>
        </w:tabs>
        <w:autoSpaceDE w:val="0"/>
        <w:autoSpaceDN w:val="0"/>
        <w:adjustRightInd w:val="0"/>
        <w:spacing w:after="0" w:line="240" w:lineRule="auto"/>
        <w:ind w:left="1440"/>
        <w:jc w:val="both"/>
        <w:rPr>
          <w:rFonts w:ascii="Times New Roman" w:eastAsia="Calibri" w:hAnsi="Times New Roman" w:cs="Times New Roman"/>
          <w:i/>
          <w:lang w:val="en-GB"/>
        </w:rPr>
      </w:pPr>
      <w:r w:rsidRPr="007634DF">
        <w:rPr>
          <w:rFonts w:ascii="Times New Roman" w:eastAsia="Calibri" w:hAnsi="Times New Roman" w:cs="Times New Roman"/>
          <w:i/>
          <w:lang w:val="en-GB"/>
        </w:rPr>
        <w:t>5. Each party shall bear his/her own costs.″</w:t>
      </w:r>
    </w:p>
    <w:p w:rsidR="00276FA7" w:rsidRPr="00276FA7" w:rsidRDefault="00276FA7" w:rsidP="00276FA7">
      <w:pPr>
        <w:rPr>
          <w:rFonts w:eastAsia="Calibri"/>
          <w:i/>
          <w:lang w:val="en-GB"/>
        </w:rPr>
      </w:pPr>
    </w:p>
    <w:p w:rsidR="00276FA7" w:rsidRDefault="00276FA7" w:rsidP="00276FA7">
      <w:pPr>
        <w:widowControl w:val="0"/>
        <w:autoSpaceDE w:val="0"/>
        <w:autoSpaceDN w:val="0"/>
        <w:adjustRightInd w:val="0"/>
        <w:spacing w:after="0" w:line="360" w:lineRule="auto"/>
        <w:ind w:right="90"/>
        <w:jc w:val="both"/>
        <w:rPr>
          <w:rFonts w:ascii="Times New Roman" w:eastAsia="Calibri" w:hAnsi="Times New Roman" w:cs="Times New Roman"/>
          <w:b/>
          <w:sz w:val="24"/>
          <w:szCs w:val="24"/>
          <w:lang w:val="en-GB"/>
        </w:rPr>
      </w:pPr>
      <w:r w:rsidRPr="00276FA7">
        <w:rPr>
          <w:rFonts w:ascii="Times New Roman" w:eastAsia="Calibri" w:hAnsi="Times New Roman" w:cs="Times New Roman"/>
          <w:b/>
          <w:sz w:val="24"/>
          <w:szCs w:val="24"/>
          <w:lang w:val="en-GB"/>
        </w:rPr>
        <w:t>The grounds of appeal</w:t>
      </w:r>
    </w:p>
    <w:p w:rsidR="00591291" w:rsidRPr="00276FA7" w:rsidRDefault="00591291" w:rsidP="00276FA7">
      <w:pPr>
        <w:widowControl w:val="0"/>
        <w:autoSpaceDE w:val="0"/>
        <w:autoSpaceDN w:val="0"/>
        <w:adjustRightInd w:val="0"/>
        <w:spacing w:after="0" w:line="360" w:lineRule="auto"/>
        <w:ind w:right="90"/>
        <w:jc w:val="both"/>
        <w:rPr>
          <w:rFonts w:ascii="Times New Roman" w:eastAsia="Calibri" w:hAnsi="Times New Roman" w:cs="Times New Roman"/>
          <w:b/>
          <w:sz w:val="24"/>
          <w:szCs w:val="24"/>
          <w:lang w:val="en-GB"/>
        </w:rPr>
      </w:pPr>
    </w:p>
    <w:p w:rsidR="00591291" w:rsidRPr="00591291" w:rsidRDefault="00276FA7" w:rsidP="00591291">
      <w:pPr>
        <w:widowControl w:val="0"/>
        <w:numPr>
          <w:ilvl w:val="0"/>
          <w:numId w:val="3"/>
        </w:numPr>
        <w:autoSpaceDE w:val="0"/>
        <w:autoSpaceDN w:val="0"/>
        <w:adjustRightInd w:val="0"/>
        <w:spacing w:after="0" w:line="360" w:lineRule="auto"/>
        <w:ind w:left="720" w:right="90" w:hanging="720"/>
        <w:contextualSpacing/>
        <w:jc w:val="both"/>
        <w:rPr>
          <w:rFonts w:ascii="Times New Roman" w:eastAsia="Times New Roman" w:hAnsi="Times New Roman" w:cs="Times New Roman"/>
          <w:sz w:val="24"/>
          <w:szCs w:val="24"/>
          <w:lang w:val="en-GB"/>
        </w:rPr>
      </w:pPr>
      <w:r w:rsidRPr="00276FA7">
        <w:rPr>
          <w:rFonts w:ascii="Times New Roman" w:eastAsia="Times New Roman" w:hAnsi="Times New Roman" w:cs="Times New Roman"/>
          <w:sz w:val="24"/>
          <w:szCs w:val="24"/>
          <w:lang w:val="en-GB"/>
        </w:rPr>
        <w:t>The grounds of appeal are ―</w:t>
      </w:r>
    </w:p>
    <w:p w:rsidR="00591291" w:rsidRPr="00276FA7" w:rsidRDefault="00591291" w:rsidP="00591291">
      <w:pPr>
        <w:widowControl w:val="0"/>
        <w:autoSpaceDE w:val="0"/>
        <w:autoSpaceDN w:val="0"/>
        <w:adjustRightInd w:val="0"/>
        <w:spacing w:after="0" w:line="360" w:lineRule="auto"/>
        <w:ind w:left="720" w:right="90"/>
        <w:contextualSpacing/>
        <w:jc w:val="both"/>
        <w:rPr>
          <w:rFonts w:ascii="Times New Roman" w:eastAsia="Times New Roman" w:hAnsi="Times New Roman" w:cs="Times New Roman"/>
          <w:sz w:val="24"/>
          <w:szCs w:val="24"/>
          <w:lang w:val="en-GB"/>
        </w:rPr>
      </w:pPr>
    </w:p>
    <w:p w:rsidR="00591291" w:rsidRPr="007634DF" w:rsidRDefault="00591291" w:rsidP="00591291">
      <w:pPr>
        <w:widowControl w:val="0"/>
        <w:autoSpaceDE w:val="0"/>
        <w:autoSpaceDN w:val="0"/>
        <w:adjustRightInd w:val="0"/>
        <w:spacing w:after="0" w:line="240" w:lineRule="auto"/>
        <w:ind w:left="1440"/>
        <w:contextualSpacing/>
        <w:jc w:val="both"/>
        <w:rPr>
          <w:rFonts w:ascii="Times New Roman" w:eastAsia="Times New Roman" w:hAnsi="Times New Roman" w:cs="Times New Roman"/>
          <w:i/>
          <w:lang w:val="en-GB"/>
        </w:rPr>
      </w:pPr>
      <w:r w:rsidRPr="007634DF">
        <w:rPr>
          <w:rFonts w:ascii="Times New Roman" w:eastAsia="Times New Roman" w:hAnsi="Times New Roman" w:cs="Times New Roman"/>
          <w:i/>
          <w:lang w:val="en-GB"/>
        </w:rPr>
        <w:t>″1)The Learned Judge erred by assessing the Appellant's (Gracy Arissol's) share as only 30 % or 1.2 million Rupees when the property is valued at 4 million.</w:t>
      </w:r>
    </w:p>
    <w:p w:rsidR="00591291" w:rsidRPr="007634DF" w:rsidRDefault="00591291" w:rsidP="00591291">
      <w:pPr>
        <w:widowControl w:val="0"/>
        <w:autoSpaceDE w:val="0"/>
        <w:autoSpaceDN w:val="0"/>
        <w:adjustRightInd w:val="0"/>
        <w:spacing w:after="0" w:line="240" w:lineRule="auto"/>
        <w:ind w:left="1440"/>
        <w:jc w:val="both"/>
        <w:rPr>
          <w:rFonts w:ascii="Times New Roman" w:eastAsia="Times New Roman" w:hAnsi="Times New Roman" w:cs="Times New Roman"/>
          <w:i/>
          <w:lang w:val="en-GB"/>
        </w:rPr>
      </w:pPr>
    </w:p>
    <w:p w:rsidR="00591291" w:rsidRPr="007634DF" w:rsidRDefault="00591291" w:rsidP="00591291">
      <w:pPr>
        <w:widowControl w:val="0"/>
        <w:autoSpaceDE w:val="0"/>
        <w:autoSpaceDN w:val="0"/>
        <w:adjustRightInd w:val="0"/>
        <w:spacing w:after="0" w:line="240" w:lineRule="auto"/>
        <w:ind w:left="1440"/>
        <w:contextualSpacing/>
        <w:jc w:val="both"/>
        <w:rPr>
          <w:rFonts w:ascii="Times New Roman" w:eastAsia="Times New Roman" w:hAnsi="Times New Roman" w:cs="Times New Roman"/>
          <w:i/>
          <w:lang w:val="en-GB"/>
        </w:rPr>
      </w:pPr>
      <w:r w:rsidRPr="007634DF">
        <w:rPr>
          <w:rFonts w:ascii="Times New Roman" w:eastAsia="Times New Roman" w:hAnsi="Times New Roman" w:cs="Times New Roman"/>
          <w:i/>
          <w:lang w:val="en-GB"/>
        </w:rPr>
        <w:t xml:space="preserve">2) On 5 April 2018 ordered that the Appellant and the minor child vacate parcel V 10596 within six months, failing to consider the housing and other needs of the Appellant and child. </w:t>
      </w:r>
    </w:p>
    <w:p w:rsidR="00591291" w:rsidRPr="007634DF" w:rsidRDefault="00591291" w:rsidP="00591291">
      <w:pPr>
        <w:widowControl w:val="0"/>
        <w:autoSpaceDE w:val="0"/>
        <w:autoSpaceDN w:val="0"/>
        <w:adjustRightInd w:val="0"/>
        <w:spacing w:after="0" w:line="240" w:lineRule="auto"/>
        <w:ind w:left="1440"/>
        <w:contextualSpacing/>
        <w:jc w:val="both"/>
        <w:rPr>
          <w:rFonts w:ascii="Times New Roman" w:eastAsia="Times New Roman" w:hAnsi="Times New Roman" w:cs="Times New Roman"/>
          <w:i/>
          <w:lang w:val="en-GB"/>
        </w:rPr>
      </w:pPr>
    </w:p>
    <w:p w:rsidR="00591291" w:rsidRPr="007634DF" w:rsidRDefault="00591291" w:rsidP="00591291">
      <w:pPr>
        <w:widowControl w:val="0"/>
        <w:autoSpaceDE w:val="0"/>
        <w:autoSpaceDN w:val="0"/>
        <w:adjustRightInd w:val="0"/>
        <w:spacing w:after="0" w:line="240" w:lineRule="auto"/>
        <w:ind w:left="1440"/>
        <w:contextualSpacing/>
        <w:jc w:val="both"/>
        <w:rPr>
          <w:rFonts w:ascii="Times New Roman" w:eastAsia="Times New Roman" w:hAnsi="Times New Roman" w:cs="Times New Roman"/>
          <w:i/>
          <w:lang w:val="en-GB"/>
        </w:rPr>
      </w:pPr>
      <w:r w:rsidRPr="007634DF">
        <w:rPr>
          <w:rFonts w:ascii="Times New Roman" w:eastAsia="Times New Roman" w:hAnsi="Times New Roman" w:cs="Times New Roman"/>
          <w:i/>
          <w:lang w:val="en-GB"/>
        </w:rPr>
        <w:t>3) The learned trial Judge failed to consider or to adequately consider that the Auditor was precluded from making a fair assessment of the assets of Impact Logistics (Pty) Ltd. due to the production of incomplete accounts.</w:t>
      </w:r>
    </w:p>
    <w:p w:rsidR="00591291" w:rsidRPr="007634DF" w:rsidRDefault="00591291" w:rsidP="00591291">
      <w:pPr>
        <w:widowControl w:val="0"/>
        <w:autoSpaceDE w:val="0"/>
        <w:autoSpaceDN w:val="0"/>
        <w:adjustRightInd w:val="0"/>
        <w:spacing w:after="0" w:line="240" w:lineRule="auto"/>
        <w:ind w:left="1440"/>
        <w:contextualSpacing/>
        <w:jc w:val="both"/>
        <w:rPr>
          <w:rFonts w:ascii="Times New Roman" w:eastAsia="Times New Roman" w:hAnsi="Times New Roman" w:cs="Times New Roman"/>
          <w:lang w:val="en-GB"/>
        </w:rPr>
      </w:pPr>
    </w:p>
    <w:p w:rsidR="00591291" w:rsidRPr="007634DF" w:rsidRDefault="00591291" w:rsidP="00591291">
      <w:pPr>
        <w:widowControl w:val="0"/>
        <w:autoSpaceDE w:val="0"/>
        <w:autoSpaceDN w:val="0"/>
        <w:adjustRightInd w:val="0"/>
        <w:spacing w:after="0" w:line="240" w:lineRule="auto"/>
        <w:ind w:left="1440"/>
        <w:contextualSpacing/>
        <w:jc w:val="both"/>
        <w:rPr>
          <w:rFonts w:ascii="Times New Roman" w:eastAsia="Times New Roman" w:hAnsi="Times New Roman" w:cs="Times New Roman"/>
          <w:i/>
          <w:lang w:val="en-GB"/>
        </w:rPr>
      </w:pPr>
      <w:r w:rsidRPr="007634DF">
        <w:rPr>
          <w:rFonts w:ascii="Times New Roman" w:eastAsia="Times New Roman" w:hAnsi="Times New Roman" w:cs="Times New Roman"/>
          <w:i/>
          <w:lang w:val="en-GB"/>
        </w:rPr>
        <w:t>4) The learned Judge erred when neither the Appellant's submissions in regard to the Auditor's report nor the Respondent's (Dave Pillay's) testimony on this point was considered by the court in assessing the Appellant's share of the company's liability.</w:t>
      </w:r>
    </w:p>
    <w:p w:rsidR="00591291" w:rsidRPr="007634DF" w:rsidRDefault="00591291" w:rsidP="00591291">
      <w:pPr>
        <w:widowControl w:val="0"/>
        <w:autoSpaceDE w:val="0"/>
        <w:autoSpaceDN w:val="0"/>
        <w:adjustRightInd w:val="0"/>
        <w:spacing w:after="0" w:line="240" w:lineRule="auto"/>
        <w:ind w:left="1440"/>
        <w:contextualSpacing/>
        <w:jc w:val="both"/>
        <w:rPr>
          <w:rFonts w:ascii="Times New Roman" w:eastAsia="Times New Roman" w:hAnsi="Times New Roman" w:cs="Times New Roman"/>
          <w:i/>
          <w:lang w:val="en-GB"/>
        </w:rPr>
      </w:pPr>
    </w:p>
    <w:p w:rsidR="00591291" w:rsidRPr="007634DF" w:rsidRDefault="00591291" w:rsidP="00591291">
      <w:pPr>
        <w:widowControl w:val="0"/>
        <w:numPr>
          <w:ilvl w:val="0"/>
          <w:numId w:val="13"/>
        </w:numPr>
        <w:tabs>
          <w:tab w:val="left" w:pos="1710"/>
        </w:tabs>
        <w:autoSpaceDE w:val="0"/>
        <w:autoSpaceDN w:val="0"/>
        <w:adjustRightInd w:val="0"/>
        <w:spacing w:after="0" w:line="240" w:lineRule="auto"/>
        <w:ind w:left="1440" w:firstLine="0"/>
        <w:contextualSpacing/>
        <w:jc w:val="both"/>
        <w:rPr>
          <w:rFonts w:ascii="Times New Roman" w:eastAsia="Times New Roman" w:hAnsi="Times New Roman" w:cs="Times New Roman"/>
          <w:i/>
          <w:lang w:val="en-GB"/>
        </w:rPr>
      </w:pPr>
      <w:r w:rsidRPr="007634DF">
        <w:rPr>
          <w:rFonts w:ascii="Times New Roman" w:eastAsia="Times New Roman" w:hAnsi="Times New Roman" w:cs="Times New Roman"/>
          <w:i/>
          <w:lang w:val="en-GB"/>
        </w:rPr>
        <w:t>The learned Judge acted in error when she failed to consider that personal funds cannot be deducted from the Appellant's award to pay for the Company's liability without first selling the company's Assets to pay the liabilities.</w:t>
      </w:r>
    </w:p>
    <w:p w:rsidR="00591291" w:rsidRPr="007634DF" w:rsidRDefault="00591291" w:rsidP="00591291">
      <w:pPr>
        <w:widowControl w:val="0"/>
        <w:autoSpaceDE w:val="0"/>
        <w:autoSpaceDN w:val="0"/>
        <w:adjustRightInd w:val="0"/>
        <w:spacing w:after="0" w:line="240" w:lineRule="auto"/>
        <w:ind w:left="1440"/>
        <w:contextualSpacing/>
        <w:jc w:val="both"/>
        <w:rPr>
          <w:rFonts w:ascii="Times New Roman" w:eastAsia="Times New Roman" w:hAnsi="Times New Roman" w:cs="Times New Roman"/>
          <w:i/>
          <w:lang w:val="en-GB"/>
        </w:rPr>
      </w:pPr>
    </w:p>
    <w:p w:rsidR="00591291" w:rsidRPr="007634DF" w:rsidRDefault="00591291" w:rsidP="00591291">
      <w:pPr>
        <w:widowControl w:val="0"/>
        <w:autoSpaceDE w:val="0"/>
        <w:autoSpaceDN w:val="0"/>
        <w:adjustRightInd w:val="0"/>
        <w:spacing w:after="0" w:line="240" w:lineRule="auto"/>
        <w:ind w:left="1440"/>
        <w:contextualSpacing/>
        <w:jc w:val="both"/>
        <w:rPr>
          <w:rFonts w:ascii="Times New Roman" w:eastAsia="Times New Roman" w:hAnsi="Times New Roman" w:cs="Times New Roman"/>
          <w:i/>
          <w:lang w:val="en-GB"/>
        </w:rPr>
      </w:pPr>
      <w:r w:rsidRPr="007634DF">
        <w:rPr>
          <w:rFonts w:ascii="Times New Roman" w:eastAsia="Times New Roman" w:hAnsi="Times New Roman" w:cs="Times New Roman"/>
          <w:i/>
          <w:lang w:val="en-GB"/>
        </w:rPr>
        <w:lastRenderedPageBreak/>
        <w:t>6) Despite the court being mindful of other factors brought into the evidence at the hearing when determining the Appellant's share in the businesses the court failed to consider the evidence of the Bank Officer and the fact that the auditor's report was based on ″incomplete records″ of the company's financial affairs.</w:t>
      </w:r>
    </w:p>
    <w:p w:rsidR="00591291" w:rsidRPr="007634DF" w:rsidRDefault="00591291" w:rsidP="00591291">
      <w:pPr>
        <w:widowControl w:val="0"/>
        <w:autoSpaceDE w:val="0"/>
        <w:autoSpaceDN w:val="0"/>
        <w:adjustRightInd w:val="0"/>
        <w:spacing w:after="0" w:line="240" w:lineRule="auto"/>
        <w:ind w:left="1440"/>
        <w:contextualSpacing/>
        <w:jc w:val="both"/>
        <w:rPr>
          <w:rFonts w:ascii="Times New Roman" w:eastAsia="Times New Roman" w:hAnsi="Times New Roman" w:cs="Times New Roman"/>
          <w:i/>
          <w:lang w:val="en-GB"/>
        </w:rPr>
      </w:pPr>
    </w:p>
    <w:p w:rsidR="00591291" w:rsidRPr="007634DF" w:rsidRDefault="00591291" w:rsidP="00591291">
      <w:pPr>
        <w:widowControl w:val="0"/>
        <w:autoSpaceDE w:val="0"/>
        <w:autoSpaceDN w:val="0"/>
        <w:adjustRightInd w:val="0"/>
        <w:spacing w:after="0" w:line="240" w:lineRule="auto"/>
        <w:ind w:left="1440"/>
        <w:contextualSpacing/>
        <w:jc w:val="both"/>
        <w:rPr>
          <w:rFonts w:ascii="Times New Roman" w:eastAsia="Times New Roman" w:hAnsi="Times New Roman" w:cs="Times New Roman"/>
          <w:i/>
          <w:lang w:val="en-GB"/>
        </w:rPr>
      </w:pPr>
      <w:r w:rsidRPr="007634DF">
        <w:rPr>
          <w:rFonts w:ascii="Times New Roman" w:eastAsia="Times New Roman" w:hAnsi="Times New Roman" w:cs="Times New Roman"/>
          <w:i/>
          <w:lang w:val="en-GB"/>
        </w:rPr>
        <w:t>7) In considering the division of matrimonial properties the learned Judge failed to consider the applicable law as stated in the MCA section 20(1)(g) and to attach sufficient weight to all relevant factors and attached weight to irrelevant facts.</w:t>
      </w:r>
    </w:p>
    <w:p w:rsidR="00591291" w:rsidRPr="007634DF" w:rsidRDefault="00591291" w:rsidP="00591291">
      <w:pPr>
        <w:widowControl w:val="0"/>
        <w:autoSpaceDE w:val="0"/>
        <w:autoSpaceDN w:val="0"/>
        <w:adjustRightInd w:val="0"/>
        <w:spacing w:after="0" w:line="240" w:lineRule="auto"/>
        <w:ind w:left="1440"/>
        <w:contextualSpacing/>
        <w:jc w:val="both"/>
        <w:rPr>
          <w:rFonts w:ascii="Times New Roman" w:eastAsia="Times New Roman" w:hAnsi="Times New Roman" w:cs="Times New Roman"/>
          <w:i/>
          <w:lang w:val="en-GB"/>
        </w:rPr>
      </w:pPr>
    </w:p>
    <w:p w:rsidR="00591291" w:rsidRPr="007634DF" w:rsidRDefault="00591291" w:rsidP="00591291">
      <w:pPr>
        <w:widowControl w:val="0"/>
        <w:autoSpaceDE w:val="0"/>
        <w:autoSpaceDN w:val="0"/>
        <w:adjustRightInd w:val="0"/>
        <w:spacing w:after="0" w:line="240" w:lineRule="auto"/>
        <w:ind w:left="1440"/>
        <w:contextualSpacing/>
        <w:jc w:val="both"/>
        <w:rPr>
          <w:rFonts w:ascii="Times New Roman" w:eastAsia="Times New Roman" w:hAnsi="Times New Roman" w:cs="Times New Roman"/>
          <w:i/>
          <w:lang w:val="en-GB"/>
        </w:rPr>
      </w:pPr>
      <w:r w:rsidRPr="007634DF">
        <w:rPr>
          <w:rFonts w:ascii="Times New Roman" w:eastAsia="Times New Roman" w:hAnsi="Times New Roman" w:cs="Times New Roman"/>
          <w:i/>
          <w:lang w:val="en-GB"/>
        </w:rPr>
        <w:t>8) Despite the court having made several orders in the present case in regards to division of matrimonial property both movables and immovable the court failed to make any orders in regards to the parties relevant minor child as per section 24(2) and section 25(2)(b) of the MCA.</w:t>
      </w:r>
    </w:p>
    <w:p w:rsidR="00591291" w:rsidRPr="007634DF" w:rsidRDefault="00591291" w:rsidP="00591291">
      <w:pPr>
        <w:widowControl w:val="0"/>
        <w:autoSpaceDE w:val="0"/>
        <w:autoSpaceDN w:val="0"/>
        <w:adjustRightInd w:val="0"/>
        <w:spacing w:after="0" w:line="240" w:lineRule="auto"/>
        <w:ind w:left="1440"/>
        <w:contextualSpacing/>
        <w:jc w:val="both"/>
        <w:rPr>
          <w:rFonts w:ascii="Times New Roman" w:eastAsia="Times New Roman" w:hAnsi="Times New Roman" w:cs="Times New Roman"/>
          <w:i/>
          <w:lang w:val="en-GB"/>
        </w:rPr>
      </w:pPr>
    </w:p>
    <w:p w:rsidR="00591291" w:rsidRPr="007634DF" w:rsidRDefault="00591291" w:rsidP="00591291">
      <w:pPr>
        <w:widowControl w:val="0"/>
        <w:autoSpaceDE w:val="0"/>
        <w:autoSpaceDN w:val="0"/>
        <w:adjustRightInd w:val="0"/>
        <w:spacing w:after="0" w:line="240" w:lineRule="auto"/>
        <w:ind w:left="1440"/>
        <w:contextualSpacing/>
        <w:jc w:val="both"/>
        <w:rPr>
          <w:rFonts w:ascii="Times New Roman" w:eastAsia="Times New Roman" w:hAnsi="Times New Roman" w:cs="Times New Roman"/>
          <w:i/>
          <w:lang w:val="en-GB"/>
        </w:rPr>
      </w:pPr>
      <w:r w:rsidRPr="007634DF">
        <w:rPr>
          <w:rFonts w:ascii="Times New Roman" w:eastAsia="Times New Roman" w:hAnsi="Times New Roman" w:cs="Times New Roman"/>
          <w:i/>
          <w:lang w:val="en-GB"/>
        </w:rPr>
        <w:t xml:space="preserve">9) The learned Judge erred in finding that the </w:t>
      </w:r>
      <w:r w:rsidRPr="007634DF">
        <w:rPr>
          <w:rFonts w:ascii="Times New Roman" w:eastAsia="Times New Roman" w:hAnsi="Times New Roman" w:cs="Times New Roman"/>
          <w:b/>
          <w:i/>
          <w:lang w:val="en-GB"/>
        </w:rPr>
        <w:t>Totality of the Appellant's combined shares in Sterling Investment, V 10450, Impact Logistics and the matrimonial home totals SCR 2, 2029, 243/-</w:t>
      </w:r>
      <w:r w:rsidRPr="007634DF">
        <w:rPr>
          <w:rFonts w:ascii="Times New Roman" w:eastAsia="Times New Roman" w:hAnsi="Times New Roman" w:cs="Times New Roman"/>
          <w:i/>
          <w:lang w:val="en-GB"/>
        </w:rPr>
        <w:t>.</w:t>
      </w:r>
    </w:p>
    <w:p w:rsidR="00591291" w:rsidRPr="007634DF" w:rsidRDefault="00591291" w:rsidP="00591291">
      <w:pPr>
        <w:widowControl w:val="0"/>
        <w:autoSpaceDE w:val="0"/>
        <w:autoSpaceDN w:val="0"/>
        <w:adjustRightInd w:val="0"/>
        <w:spacing w:after="0" w:line="240" w:lineRule="auto"/>
        <w:ind w:left="1440"/>
        <w:contextualSpacing/>
        <w:jc w:val="both"/>
        <w:rPr>
          <w:rFonts w:ascii="Times New Roman" w:eastAsia="Times New Roman" w:hAnsi="Times New Roman" w:cs="Times New Roman"/>
          <w:i/>
          <w:lang w:val="en-GB"/>
        </w:rPr>
      </w:pPr>
    </w:p>
    <w:p w:rsidR="00591291" w:rsidRPr="007634DF" w:rsidRDefault="00591291" w:rsidP="00591291">
      <w:pPr>
        <w:widowControl w:val="0"/>
        <w:autoSpaceDE w:val="0"/>
        <w:autoSpaceDN w:val="0"/>
        <w:adjustRightInd w:val="0"/>
        <w:spacing w:after="0" w:line="240" w:lineRule="auto"/>
        <w:ind w:left="1440"/>
        <w:contextualSpacing/>
        <w:jc w:val="both"/>
        <w:rPr>
          <w:rFonts w:ascii="Times New Roman" w:eastAsia="Times New Roman" w:hAnsi="Times New Roman" w:cs="Times New Roman"/>
          <w:i/>
          <w:lang w:val="en-GB"/>
        </w:rPr>
      </w:pPr>
      <w:r w:rsidRPr="007634DF">
        <w:rPr>
          <w:rFonts w:ascii="Times New Roman" w:eastAsia="Times New Roman" w:hAnsi="Times New Roman" w:cs="Times New Roman"/>
          <w:i/>
          <w:lang w:val="en-GB"/>
        </w:rPr>
        <w:t>10) The multiplicity of the orders and applications made by the Respondent and the total lack of consideration of the Appellant's substantial submissions at every stage of the case the Appellant was denied her right to have her case heard by an independent and impartial court as guaranteed to her under Article 19 (7) of the Constitution</w:t>
      </w:r>
      <w:r>
        <w:rPr>
          <w:rFonts w:ascii="Times New Roman" w:eastAsia="Times New Roman" w:hAnsi="Times New Roman" w:cs="Times New Roman"/>
          <w:i/>
          <w:lang w:val="en-GB"/>
        </w:rPr>
        <w:t>.</w:t>
      </w:r>
      <w:r w:rsidRPr="007634DF">
        <w:rPr>
          <w:rFonts w:ascii="Times New Roman" w:eastAsia="Times New Roman" w:hAnsi="Times New Roman" w:cs="Times New Roman"/>
          <w:i/>
          <w:lang w:val="en-GB"/>
        </w:rPr>
        <w:t>"</w:t>
      </w:r>
    </w:p>
    <w:p w:rsidR="00591291" w:rsidRDefault="00591291" w:rsidP="00591291">
      <w:pPr>
        <w:widowControl w:val="0"/>
        <w:autoSpaceDE w:val="0"/>
        <w:autoSpaceDN w:val="0"/>
        <w:adjustRightInd w:val="0"/>
        <w:spacing w:after="0" w:line="360" w:lineRule="auto"/>
        <w:ind w:right="90"/>
        <w:contextualSpacing/>
        <w:jc w:val="both"/>
        <w:rPr>
          <w:rFonts w:ascii="Times New Roman" w:eastAsia="Times New Roman" w:hAnsi="Times New Roman" w:cs="Times New Roman"/>
          <w:sz w:val="24"/>
          <w:szCs w:val="24"/>
          <w:lang w:val="en-GB"/>
        </w:rPr>
      </w:pPr>
    </w:p>
    <w:p w:rsidR="00276FA7" w:rsidRDefault="00276FA7" w:rsidP="00591291">
      <w:pPr>
        <w:widowControl w:val="0"/>
        <w:numPr>
          <w:ilvl w:val="0"/>
          <w:numId w:val="3"/>
        </w:numPr>
        <w:autoSpaceDE w:val="0"/>
        <w:autoSpaceDN w:val="0"/>
        <w:adjustRightInd w:val="0"/>
        <w:spacing w:after="0" w:line="360" w:lineRule="auto"/>
        <w:ind w:left="720" w:right="90" w:hanging="720"/>
        <w:contextualSpacing/>
        <w:jc w:val="both"/>
        <w:rPr>
          <w:rFonts w:ascii="Times New Roman" w:eastAsia="Times New Roman" w:hAnsi="Times New Roman" w:cs="Times New Roman"/>
          <w:sz w:val="24"/>
          <w:szCs w:val="24"/>
          <w:lang w:val="en-GB"/>
        </w:rPr>
      </w:pPr>
      <w:r w:rsidRPr="00591291">
        <w:rPr>
          <w:rFonts w:ascii="Times New Roman" w:eastAsia="Times New Roman" w:hAnsi="Times New Roman" w:cs="Times New Roman"/>
          <w:sz w:val="24"/>
          <w:szCs w:val="24"/>
          <w:lang w:val="en-GB"/>
        </w:rPr>
        <w:t>By way of relief, Gracy Arissol sought the following orders ―</w:t>
      </w:r>
    </w:p>
    <w:p w:rsidR="00591291" w:rsidRDefault="00591291" w:rsidP="00591291">
      <w:pPr>
        <w:widowControl w:val="0"/>
        <w:autoSpaceDE w:val="0"/>
        <w:autoSpaceDN w:val="0"/>
        <w:adjustRightInd w:val="0"/>
        <w:spacing w:after="0" w:line="360" w:lineRule="auto"/>
        <w:ind w:right="90"/>
        <w:contextualSpacing/>
        <w:jc w:val="both"/>
        <w:rPr>
          <w:rFonts w:ascii="Times New Roman" w:eastAsia="Times New Roman" w:hAnsi="Times New Roman" w:cs="Times New Roman"/>
          <w:sz w:val="24"/>
          <w:szCs w:val="24"/>
          <w:lang w:val="en-GB"/>
        </w:rPr>
      </w:pPr>
    </w:p>
    <w:p w:rsidR="00591291" w:rsidRPr="007634DF" w:rsidRDefault="00591291" w:rsidP="00591291">
      <w:pPr>
        <w:widowControl w:val="0"/>
        <w:autoSpaceDE w:val="0"/>
        <w:autoSpaceDN w:val="0"/>
        <w:adjustRightInd w:val="0"/>
        <w:spacing w:after="0" w:line="240" w:lineRule="auto"/>
        <w:ind w:left="1440"/>
        <w:jc w:val="both"/>
        <w:rPr>
          <w:rFonts w:ascii="Times New Roman" w:eastAsia="Calibri" w:hAnsi="Times New Roman" w:cs="Times New Roman"/>
          <w:i/>
          <w:lang w:val="en-GB"/>
        </w:rPr>
      </w:pPr>
      <w:r w:rsidRPr="007634DF">
        <w:rPr>
          <w:rFonts w:ascii="Times New Roman" w:eastAsia="Calibri" w:hAnsi="Times New Roman" w:cs="Times New Roman"/>
          <w:i/>
          <w:lang w:val="en-GB"/>
        </w:rPr>
        <w:t>"3.1 A judgment reversing the findings and decision of the learned trial Judge and awarding the Appellant her just and equitable shares in the properties and the jointly owned businesses, as per section 20(1)(g) of the MCA.</w:t>
      </w:r>
    </w:p>
    <w:p w:rsidR="00591291" w:rsidRPr="007634DF" w:rsidRDefault="00591291" w:rsidP="00591291">
      <w:pPr>
        <w:widowControl w:val="0"/>
        <w:autoSpaceDE w:val="0"/>
        <w:autoSpaceDN w:val="0"/>
        <w:adjustRightInd w:val="0"/>
        <w:spacing w:after="0" w:line="240" w:lineRule="auto"/>
        <w:ind w:left="1440"/>
        <w:jc w:val="both"/>
        <w:rPr>
          <w:rFonts w:ascii="Times New Roman" w:eastAsia="Calibri" w:hAnsi="Times New Roman" w:cs="Times New Roman"/>
          <w:i/>
          <w:lang w:val="en-GB"/>
        </w:rPr>
      </w:pPr>
    </w:p>
    <w:p w:rsidR="00591291" w:rsidRPr="007634DF" w:rsidRDefault="00591291" w:rsidP="00591291">
      <w:pPr>
        <w:widowControl w:val="0"/>
        <w:autoSpaceDE w:val="0"/>
        <w:autoSpaceDN w:val="0"/>
        <w:adjustRightInd w:val="0"/>
        <w:spacing w:after="0" w:line="240" w:lineRule="auto"/>
        <w:ind w:left="1440"/>
        <w:jc w:val="both"/>
        <w:rPr>
          <w:rFonts w:ascii="Times New Roman" w:eastAsia="Calibri" w:hAnsi="Times New Roman" w:cs="Times New Roman"/>
          <w:i/>
          <w:lang w:val="en-GB"/>
        </w:rPr>
      </w:pPr>
      <w:r w:rsidRPr="007634DF">
        <w:rPr>
          <w:rFonts w:ascii="Times New Roman" w:eastAsia="Calibri" w:hAnsi="Times New Roman" w:cs="Times New Roman"/>
          <w:i/>
          <w:lang w:val="en-GB"/>
        </w:rPr>
        <w:t>3.2 Ordering the Respondent to pay the Appellant's costs of this Appeal and in the court below.</w:t>
      </w:r>
    </w:p>
    <w:p w:rsidR="00591291" w:rsidRPr="007634DF" w:rsidRDefault="00591291" w:rsidP="00591291">
      <w:pPr>
        <w:widowControl w:val="0"/>
        <w:autoSpaceDE w:val="0"/>
        <w:autoSpaceDN w:val="0"/>
        <w:adjustRightInd w:val="0"/>
        <w:spacing w:after="0" w:line="240" w:lineRule="auto"/>
        <w:ind w:left="1440"/>
        <w:jc w:val="both"/>
        <w:rPr>
          <w:rFonts w:ascii="Times New Roman" w:eastAsia="Calibri" w:hAnsi="Times New Roman" w:cs="Times New Roman"/>
          <w:i/>
          <w:lang w:val="en-GB"/>
        </w:rPr>
      </w:pPr>
    </w:p>
    <w:p w:rsidR="00591291" w:rsidRDefault="00591291" w:rsidP="00591291">
      <w:pPr>
        <w:widowControl w:val="0"/>
        <w:autoSpaceDE w:val="0"/>
        <w:autoSpaceDN w:val="0"/>
        <w:adjustRightInd w:val="0"/>
        <w:spacing w:after="0" w:line="240" w:lineRule="auto"/>
        <w:ind w:left="1440"/>
        <w:jc w:val="both"/>
        <w:rPr>
          <w:rFonts w:ascii="Times New Roman" w:eastAsia="Calibri" w:hAnsi="Times New Roman" w:cs="Times New Roman"/>
          <w:i/>
          <w:lang w:val="en-GB"/>
        </w:rPr>
      </w:pPr>
      <w:r w:rsidRPr="007634DF">
        <w:rPr>
          <w:rFonts w:ascii="Times New Roman" w:eastAsia="Calibri" w:hAnsi="Times New Roman" w:cs="Times New Roman"/>
          <w:i/>
          <w:lang w:val="en-GB"/>
        </w:rPr>
        <w:t>3.3 Any other orders in regards to the minor child's housing and Educational needs pursuant to section 24 (2) and section 25 (2)(b) of the MCA."</w:t>
      </w:r>
    </w:p>
    <w:p w:rsidR="00591291" w:rsidRDefault="00591291" w:rsidP="00591291">
      <w:pPr>
        <w:widowControl w:val="0"/>
        <w:autoSpaceDE w:val="0"/>
        <w:autoSpaceDN w:val="0"/>
        <w:adjustRightInd w:val="0"/>
        <w:spacing w:after="0" w:line="360" w:lineRule="auto"/>
        <w:ind w:right="90"/>
        <w:contextualSpacing/>
        <w:jc w:val="both"/>
        <w:rPr>
          <w:rFonts w:ascii="Times New Roman" w:eastAsia="Times New Roman" w:hAnsi="Times New Roman" w:cs="Times New Roman"/>
          <w:sz w:val="24"/>
          <w:szCs w:val="24"/>
          <w:lang w:val="en-GB"/>
        </w:rPr>
      </w:pPr>
    </w:p>
    <w:p w:rsidR="00276FA7" w:rsidRDefault="00276FA7" w:rsidP="00591291">
      <w:pPr>
        <w:widowControl w:val="0"/>
        <w:autoSpaceDE w:val="0"/>
        <w:autoSpaceDN w:val="0"/>
        <w:adjustRightInd w:val="0"/>
        <w:spacing w:after="0" w:line="360" w:lineRule="auto"/>
        <w:ind w:right="90"/>
        <w:contextualSpacing/>
        <w:jc w:val="both"/>
        <w:rPr>
          <w:rFonts w:ascii="Times New Roman" w:eastAsia="Calibri" w:hAnsi="Times New Roman" w:cs="Times New Roman"/>
          <w:b/>
          <w:sz w:val="24"/>
          <w:szCs w:val="24"/>
          <w:lang w:val="en-GB"/>
        </w:rPr>
      </w:pPr>
      <w:r w:rsidRPr="00591291">
        <w:rPr>
          <w:rFonts w:ascii="Times New Roman" w:eastAsia="Calibri" w:hAnsi="Times New Roman" w:cs="Times New Roman"/>
          <w:b/>
          <w:sz w:val="24"/>
          <w:szCs w:val="24"/>
          <w:lang w:val="en-GB"/>
        </w:rPr>
        <w:t>The evidence</w:t>
      </w:r>
    </w:p>
    <w:p w:rsidR="00504D17" w:rsidRPr="00591291" w:rsidRDefault="00504D17" w:rsidP="00591291">
      <w:pPr>
        <w:widowControl w:val="0"/>
        <w:autoSpaceDE w:val="0"/>
        <w:autoSpaceDN w:val="0"/>
        <w:adjustRightInd w:val="0"/>
        <w:spacing w:after="0" w:line="360" w:lineRule="auto"/>
        <w:ind w:right="90"/>
        <w:contextualSpacing/>
        <w:jc w:val="both"/>
        <w:rPr>
          <w:rFonts w:ascii="Times New Roman" w:eastAsia="Times New Roman" w:hAnsi="Times New Roman" w:cs="Times New Roman"/>
          <w:sz w:val="24"/>
          <w:szCs w:val="24"/>
          <w:lang w:val="en-GB"/>
        </w:rPr>
      </w:pPr>
    </w:p>
    <w:p w:rsidR="00276FA7" w:rsidRDefault="00276FA7" w:rsidP="00591291">
      <w:pPr>
        <w:widowControl w:val="0"/>
        <w:numPr>
          <w:ilvl w:val="0"/>
          <w:numId w:val="3"/>
        </w:numPr>
        <w:autoSpaceDE w:val="0"/>
        <w:autoSpaceDN w:val="0"/>
        <w:adjustRightInd w:val="0"/>
        <w:spacing w:after="0" w:line="360" w:lineRule="auto"/>
        <w:ind w:left="720" w:right="90" w:hanging="720"/>
        <w:contextualSpacing/>
        <w:jc w:val="both"/>
        <w:rPr>
          <w:rFonts w:ascii="Times New Roman" w:eastAsia="Times New Roman" w:hAnsi="Times New Roman" w:cs="Times New Roman"/>
          <w:sz w:val="24"/>
          <w:szCs w:val="24"/>
          <w:lang w:val="en-GB"/>
        </w:rPr>
      </w:pPr>
      <w:r w:rsidRPr="00591291">
        <w:rPr>
          <w:rFonts w:ascii="Times New Roman" w:eastAsia="Times New Roman" w:hAnsi="Times New Roman" w:cs="Times New Roman"/>
          <w:sz w:val="24"/>
          <w:szCs w:val="24"/>
          <w:lang w:val="en-GB"/>
        </w:rPr>
        <w:t>Before considering the grounds of appeal, and the written and oral submissions submitted on behalf of Gracy Arissol and Dave Pillay, it is convenient to summarise the facts.</w:t>
      </w:r>
    </w:p>
    <w:p w:rsidR="00591291" w:rsidRDefault="00591291" w:rsidP="00591291">
      <w:pPr>
        <w:widowControl w:val="0"/>
        <w:autoSpaceDE w:val="0"/>
        <w:autoSpaceDN w:val="0"/>
        <w:adjustRightInd w:val="0"/>
        <w:spacing w:after="0" w:line="360" w:lineRule="auto"/>
        <w:ind w:left="720" w:right="90"/>
        <w:contextualSpacing/>
        <w:jc w:val="both"/>
        <w:rPr>
          <w:rFonts w:ascii="Times New Roman" w:eastAsia="Times New Roman" w:hAnsi="Times New Roman" w:cs="Times New Roman"/>
          <w:sz w:val="24"/>
          <w:szCs w:val="24"/>
          <w:lang w:val="en-GB"/>
        </w:rPr>
      </w:pPr>
    </w:p>
    <w:p w:rsidR="00591291" w:rsidRPr="00591291" w:rsidRDefault="00276FA7" w:rsidP="00591291">
      <w:pPr>
        <w:widowControl w:val="0"/>
        <w:autoSpaceDE w:val="0"/>
        <w:autoSpaceDN w:val="0"/>
        <w:adjustRightInd w:val="0"/>
        <w:spacing w:after="0" w:line="360" w:lineRule="auto"/>
        <w:ind w:right="90"/>
        <w:contextualSpacing/>
        <w:jc w:val="both"/>
        <w:rPr>
          <w:rFonts w:ascii="Times New Roman" w:eastAsia="Times New Roman" w:hAnsi="Times New Roman" w:cs="Times New Roman"/>
          <w:sz w:val="24"/>
          <w:szCs w:val="24"/>
          <w:lang w:val="en-GB"/>
        </w:rPr>
      </w:pPr>
      <w:r w:rsidRPr="00591291">
        <w:rPr>
          <w:rFonts w:ascii="Times New Roman" w:eastAsia="Times New Roman" w:hAnsi="Times New Roman" w:cs="Times New Roman"/>
          <w:sz w:val="24"/>
          <w:szCs w:val="24"/>
          <w:u w:val="single"/>
          <w:lang w:val="en-GB"/>
        </w:rPr>
        <w:t>The evidence of Dave Pillay (the petitioner then)</w:t>
      </w:r>
    </w:p>
    <w:p w:rsidR="00276FA7" w:rsidRDefault="00276FA7" w:rsidP="00591291">
      <w:pPr>
        <w:widowControl w:val="0"/>
        <w:numPr>
          <w:ilvl w:val="0"/>
          <w:numId w:val="3"/>
        </w:numPr>
        <w:autoSpaceDE w:val="0"/>
        <w:autoSpaceDN w:val="0"/>
        <w:adjustRightInd w:val="0"/>
        <w:spacing w:after="0" w:line="360" w:lineRule="auto"/>
        <w:ind w:left="720" w:right="90" w:hanging="720"/>
        <w:contextualSpacing/>
        <w:jc w:val="both"/>
        <w:rPr>
          <w:rFonts w:ascii="Times New Roman" w:eastAsia="Times New Roman" w:hAnsi="Times New Roman" w:cs="Times New Roman"/>
          <w:sz w:val="24"/>
          <w:szCs w:val="24"/>
          <w:lang w:val="en-GB"/>
        </w:rPr>
      </w:pPr>
      <w:r w:rsidRPr="00591291">
        <w:rPr>
          <w:rFonts w:ascii="Times New Roman" w:eastAsia="Times New Roman" w:hAnsi="Times New Roman" w:cs="Times New Roman"/>
          <w:sz w:val="24"/>
          <w:szCs w:val="24"/>
          <w:lang w:val="en-GB"/>
        </w:rPr>
        <w:t xml:space="preserve">Dave Pillay was a sole trader before he and Gracy Arissol were married to each other. Before he met Gracy Arissol, he purchased parcel J1606 situated at Beau Belle for </w:t>
      </w:r>
      <w:r w:rsidRPr="00591291">
        <w:rPr>
          <w:rFonts w:ascii="Times New Roman" w:eastAsia="Times New Roman" w:hAnsi="Times New Roman" w:cs="Times New Roman"/>
          <w:sz w:val="24"/>
          <w:szCs w:val="24"/>
          <w:lang w:val="en-GB"/>
        </w:rPr>
        <w:lastRenderedPageBreak/>
        <w:t>SCR400,000 from one Herbert Hoareau, on the 11 November 1999, (exhibit P1), from the proceeds of his business activities. Gracy Arissol did not contribute to the purchase price of parcel J1606.</w:t>
      </w:r>
    </w:p>
    <w:p w:rsidR="00591291" w:rsidRDefault="00591291" w:rsidP="00591291">
      <w:pPr>
        <w:widowControl w:val="0"/>
        <w:autoSpaceDE w:val="0"/>
        <w:autoSpaceDN w:val="0"/>
        <w:adjustRightInd w:val="0"/>
        <w:spacing w:after="0" w:line="360" w:lineRule="auto"/>
        <w:ind w:left="720" w:right="90"/>
        <w:contextualSpacing/>
        <w:jc w:val="both"/>
        <w:rPr>
          <w:rFonts w:ascii="Times New Roman" w:eastAsia="Times New Roman" w:hAnsi="Times New Roman" w:cs="Times New Roman"/>
          <w:sz w:val="24"/>
          <w:szCs w:val="24"/>
          <w:lang w:val="en-GB"/>
        </w:rPr>
      </w:pPr>
    </w:p>
    <w:p w:rsidR="00276FA7" w:rsidRDefault="00276FA7" w:rsidP="00591291">
      <w:pPr>
        <w:widowControl w:val="0"/>
        <w:numPr>
          <w:ilvl w:val="0"/>
          <w:numId w:val="3"/>
        </w:numPr>
        <w:autoSpaceDE w:val="0"/>
        <w:autoSpaceDN w:val="0"/>
        <w:adjustRightInd w:val="0"/>
        <w:spacing w:after="0" w:line="360" w:lineRule="auto"/>
        <w:ind w:left="720" w:right="90" w:hanging="720"/>
        <w:contextualSpacing/>
        <w:jc w:val="both"/>
        <w:rPr>
          <w:rFonts w:ascii="Times New Roman" w:eastAsia="Times New Roman" w:hAnsi="Times New Roman" w:cs="Times New Roman"/>
          <w:sz w:val="24"/>
          <w:szCs w:val="24"/>
          <w:lang w:val="en-GB"/>
        </w:rPr>
      </w:pPr>
      <w:r w:rsidRPr="00591291">
        <w:rPr>
          <w:rFonts w:ascii="Times New Roman" w:eastAsia="Times New Roman" w:hAnsi="Times New Roman" w:cs="Times New Roman"/>
          <w:sz w:val="24"/>
          <w:szCs w:val="24"/>
          <w:lang w:val="en-GB"/>
        </w:rPr>
        <w:t xml:space="preserve">On the 17 July 2001, Dave Pillay sold parcel J1606 for SCR670,000 to Georges Francois Gill (exhibit P2), his brother in law. As I understand it, regarding the sale and transfer of parcel J1606, Georges Gill gave him two cheques drawn in his [Dave Pillay's] favour, one for SCR600,000 and the other one for the same amount. Dave Pillay used the money to finance his tax debt for SCR1,200,000. He was going to the United States to train to be a pilot, at the time. </w:t>
      </w:r>
    </w:p>
    <w:p w:rsidR="00591291" w:rsidRDefault="00591291" w:rsidP="00591291">
      <w:pPr>
        <w:pStyle w:val="ListParagraph"/>
        <w:rPr>
          <w:rFonts w:ascii="Times New Roman" w:eastAsia="Times New Roman" w:hAnsi="Times New Roman" w:cs="Times New Roman"/>
          <w:sz w:val="24"/>
          <w:szCs w:val="24"/>
          <w:lang w:val="en-GB"/>
        </w:rPr>
      </w:pPr>
    </w:p>
    <w:p w:rsidR="00276FA7" w:rsidRDefault="00276FA7" w:rsidP="00591291">
      <w:pPr>
        <w:widowControl w:val="0"/>
        <w:numPr>
          <w:ilvl w:val="0"/>
          <w:numId w:val="3"/>
        </w:numPr>
        <w:autoSpaceDE w:val="0"/>
        <w:autoSpaceDN w:val="0"/>
        <w:adjustRightInd w:val="0"/>
        <w:spacing w:after="0" w:line="360" w:lineRule="auto"/>
        <w:ind w:left="720" w:right="90" w:hanging="720"/>
        <w:contextualSpacing/>
        <w:jc w:val="both"/>
        <w:rPr>
          <w:rFonts w:ascii="Times New Roman" w:eastAsia="Times New Roman" w:hAnsi="Times New Roman" w:cs="Times New Roman"/>
          <w:sz w:val="24"/>
          <w:szCs w:val="24"/>
          <w:lang w:val="en-GB"/>
        </w:rPr>
      </w:pPr>
      <w:r w:rsidRPr="00591291">
        <w:rPr>
          <w:rFonts w:ascii="Times New Roman" w:eastAsia="Times New Roman" w:hAnsi="Times New Roman" w:cs="Times New Roman"/>
          <w:sz w:val="24"/>
          <w:szCs w:val="24"/>
          <w:lang w:val="en-GB"/>
        </w:rPr>
        <w:t xml:space="preserve">On the 8 April 2010, Georges Gill transferred parcel J1606 and the house situated thereon, jointly and in an equal share, to Dave Pillay and Gracy Arissol for SCR1,200,000 (exhibit P4). </w:t>
      </w:r>
    </w:p>
    <w:p w:rsidR="00591291" w:rsidRDefault="00591291" w:rsidP="00591291">
      <w:pPr>
        <w:pStyle w:val="ListParagraph"/>
        <w:rPr>
          <w:rFonts w:ascii="Times New Roman" w:eastAsia="Times New Roman" w:hAnsi="Times New Roman" w:cs="Times New Roman"/>
          <w:sz w:val="24"/>
          <w:szCs w:val="24"/>
          <w:lang w:val="en-GB"/>
        </w:rPr>
      </w:pPr>
    </w:p>
    <w:p w:rsidR="00276FA7" w:rsidRDefault="00276FA7" w:rsidP="00591291">
      <w:pPr>
        <w:widowControl w:val="0"/>
        <w:numPr>
          <w:ilvl w:val="0"/>
          <w:numId w:val="3"/>
        </w:numPr>
        <w:autoSpaceDE w:val="0"/>
        <w:autoSpaceDN w:val="0"/>
        <w:adjustRightInd w:val="0"/>
        <w:spacing w:after="0" w:line="360" w:lineRule="auto"/>
        <w:ind w:left="720" w:right="90" w:hanging="720"/>
        <w:contextualSpacing/>
        <w:jc w:val="both"/>
        <w:rPr>
          <w:rFonts w:ascii="Times New Roman" w:eastAsia="Times New Roman" w:hAnsi="Times New Roman" w:cs="Times New Roman"/>
          <w:sz w:val="24"/>
          <w:szCs w:val="24"/>
          <w:lang w:val="en-GB"/>
        </w:rPr>
      </w:pPr>
      <w:r w:rsidRPr="00591291">
        <w:rPr>
          <w:rFonts w:ascii="Times New Roman" w:eastAsia="Times New Roman" w:hAnsi="Times New Roman" w:cs="Times New Roman"/>
          <w:sz w:val="24"/>
          <w:szCs w:val="24"/>
          <w:lang w:val="en-GB"/>
        </w:rPr>
        <w:t xml:space="preserve">Dave Pillay and Gracy Arissol have ninety shares and ten shares in Impact Logistics (Pty) Ltd, respectively; a company incorporated in 2005. Gracy Arissol, a director and an employee (a sales representative) of Impact Logistics (Pty) Ltd, never paid in cash for her ten shares. Dave Pillay and Gracy Arissol earned the same salary as employees of Impact Logistics (Pty) Ltd. Gracy Arissol stopped working for Impact Logistics (Pty) Ltd in October 2014.  </w:t>
      </w:r>
    </w:p>
    <w:p w:rsidR="00591291" w:rsidRDefault="00591291" w:rsidP="00591291">
      <w:pPr>
        <w:pStyle w:val="ListParagraph"/>
        <w:rPr>
          <w:rFonts w:ascii="Times New Roman" w:eastAsia="Times New Roman" w:hAnsi="Times New Roman" w:cs="Times New Roman"/>
          <w:sz w:val="24"/>
          <w:szCs w:val="24"/>
          <w:lang w:val="en-GB"/>
        </w:rPr>
      </w:pPr>
    </w:p>
    <w:p w:rsidR="00276FA7" w:rsidRDefault="00276FA7" w:rsidP="00591291">
      <w:pPr>
        <w:widowControl w:val="0"/>
        <w:numPr>
          <w:ilvl w:val="0"/>
          <w:numId w:val="3"/>
        </w:numPr>
        <w:autoSpaceDE w:val="0"/>
        <w:autoSpaceDN w:val="0"/>
        <w:adjustRightInd w:val="0"/>
        <w:spacing w:after="0" w:line="360" w:lineRule="auto"/>
        <w:ind w:left="720" w:right="90" w:hanging="720"/>
        <w:contextualSpacing/>
        <w:jc w:val="both"/>
        <w:rPr>
          <w:rFonts w:ascii="Times New Roman" w:eastAsia="Times New Roman" w:hAnsi="Times New Roman" w:cs="Times New Roman"/>
          <w:sz w:val="24"/>
          <w:szCs w:val="24"/>
          <w:lang w:val="en-GB"/>
        </w:rPr>
      </w:pPr>
      <w:r w:rsidRPr="00591291">
        <w:rPr>
          <w:rFonts w:ascii="Times New Roman" w:eastAsia="Times New Roman" w:hAnsi="Times New Roman" w:cs="Times New Roman"/>
          <w:sz w:val="24"/>
          <w:szCs w:val="24"/>
          <w:lang w:val="en-GB"/>
        </w:rPr>
        <w:t xml:space="preserve">On the 4 April 2013, Dave Pillay and Gracy Arissol transferred parcel J1606 and the house situated thereon to Impact Logistics (Pty) Ltd for SCR1,200,000. Hubert Alton &amp; Co. valued parcel J1606 and the four-bedroom house situated thereon for SCR4,000,000. </w:t>
      </w:r>
    </w:p>
    <w:p w:rsidR="00591291" w:rsidRDefault="00591291" w:rsidP="00591291">
      <w:pPr>
        <w:pStyle w:val="ListParagraph"/>
        <w:rPr>
          <w:rFonts w:ascii="Times New Roman" w:eastAsia="Times New Roman" w:hAnsi="Times New Roman" w:cs="Times New Roman"/>
          <w:sz w:val="24"/>
          <w:szCs w:val="24"/>
          <w:lang w:val="en-GB"/>
        </w:rPr>
      </w:pPr>
    </w:p>
    <w:p w:rsidR="00276FA7" w:rsidRDefault="00276FA7" w:rsidP="00591291">
      <w:pPr>
        <w:widowControl w:val="0"/>
        <w:numPr>
          <w:ilvl w:val="0"/>
          <w:numId w:val="3"/>
        </w:numPr>
        <w:autoSpaceDE w:val="0"/>
        <w:autoSpaceDN w:val="0"/>
        <w:adjustRightInd w:val="0"/>
        <w:spacing w:after="0" w:line="360" w:lineRule="auto"/>
        <w:ind w:left="720" w:right="90" w:hanging="720"/>
        <w:contextualSpacing/>
        <w:jc w:val="both"/>
        <w:rPr>
          <w:rFonts w:ascii="Times New Roman" w:eastAsia="Times New Roman" w:hAnsi="Times New Roman" w:cs="Times New Roman"/>
          <w:sz w:val="24"/>
          <w:szCs w:val="24"/>
          <w:lang w:val="en-GB"/>
        </w:rPr>
      </w:pPr>
      <w:r w:rsidRPr="00591291">
        <w:rPr>
          <w:rFonts w:ascii="Times New Roman" w:eastAsia="Times New Roman" w:hAnsi="Times New Roman" w:cs="Times New Roman"/>
          <w:sz w:val="24"/>
          <w:szCs w:val="24"/>
          <w:lang w:val="en-GB"/>
        </w:rPr>
        <w:t xml:space="preserve">Impact Logistics (Pty) Ltd represented by Dave Pillay, in his capacity as a director, bought parcel V10596 and the house situated thereon, at Le Niole, from Robenson Louis and Louis Hoareau, for SCR2,500,000, on the 4 April 2013 (exhibit P15). </w:t>
      </w:r>
    </w:p>
    <w:p w:rsidR="00591291" w:rsidRDefault="00591291" w:rsidP="00591291">
      <w:pPr>
        <w:pStyle w:val="ListParagraph"/>
        <w:rPr>
          <w:rFonts w:ascii="Times New Roman" w:eastAsia="Times New Roman" w:hAnsi="Times New Roman" w:cs="Times New Roman"/>
          <w:sz w:val="24"/>
          <w:szCs w:val="24"/>
          <w:lang w:val="en-GB"/>
        </w:rPr>
      </w:pPr>
    </w:p>
    <w:p w:rsidR="00276FA7" w:rsidRDefault="00276FA7" w:rsidP="00591291">
      <w:pPr>
        <w:widowControl w:val="0"/>
        <w:numPr>
          <w:ilvl w:val="0"/>
          <w:numId w:val="3"/>
        </w:numPr>
        <w:autoSpaceDE w:val="0"/>
        <w:autoSpaceDN w:val="0"/>
        <w:adjustRightInd w:val="0"/>
        <w:spacing w:after="0" w:line="360" w:lineRule="auto"/>
        <w:ind w:left="720" w:right="90" w:hanging="720"/>
        <w:contextualSpacing/>
        <w:jc w:val="both"/>
        <w:rPr>
          <w:rFonts w:ascii="Times New Roman" w:eastAsia="Times New Roman" w:hAnsi="Times New Roman" w:cs="Times New Roman"/>
          <w:sz w:val="24"/>
          <w:szCs w:val="24"/>
          <w:lang w:val="en-GB"/>
        </w:rPr>
      </w:pPr>
      <w:r w:rsidRPr="00591291">
        <w:rPr>
          <w:rFonts w:ascii="Times New Roman" w:eastAsia="Times New Roman" w:hAnsi="Times New Roman" w:cs="Times New Roman"/>
          <w:sz w:val="24"/>
          <w:szCs w:val="24"/>
          <w:lang w:val="en-GB"/>
        </w:rPr>
        <w:t xml:space="preserve">A printed copy of an interim statement, Barclays Bank (Seychelles) Ltd </w:t>
      </w:r>
      <w:r w:rsidRPr="00591291">
        <w:rPr>
          <w:rFonts w:ascii="Times New Roman" w:eastAsia="Times New Roman" w:hAnsi="Times New Roman" w:cs="Times New Roman"/>
          <w:i/>
          <w:sz w:val="24"/>
          <w:szCs w:val="24"/>
          <w:lang w:val="en-GB"/>
        </w:rPr>
        <w:t xml:space="preserve">(″Barclays </w:t>
      </w:r>
      <w:r w:rsidRPr="00591291">
        <w:rPr>
          <w:rFonts w:ascii="Times New Roman" w:eastAsia="Times New Roman" w:hAnsi="Times New Roman" w:cs="Times New Roman"/>
          <w:i/>
          <w:sz w:val="24"/>
          <w:szCs w:val="24"/>
          <w:lang w:val="en-GB"/>
        </w:rPr>
        <w:lastRenderedPageBreak/>
        <w:t>Bank″</w:t>
      </w:r>
      <w:r w:rsidRPr="00591291">
        <w:rPr>
          <w:rFonts w:ascii="Times New Roman" w:eastAsia="Times New Roman" w:hAnsi="Times New Roman" w:cs="Times New Roman"/>
          <w:sz w:val="24"/>
          <w:szCs w:val="24"/>
          <w:lang w:val="en-GB"/>
        </w:rPr>
        <w:t>), dated 17 October 2016, for account number 2000986 for Impact Logistics (Pty) Ltd, showed a current balance of minus SCR312,500.14 (exhibit P23). Dave Pillay claimed that the current balance, as mentioned, represented the amount of money outstanding for the repayment of the loan taken to finance the purchase of parcel V10596</w:t>
      </w:r>
      <w:r w:rsidR="000452AC" w:rsidRPr="00591291">
        <w:rPr>
          <w:rFonts w:ascii="Times New Roman" w:eastAsia="Times New Roman" w:hAnsi="Times New Roman" w:cs="Times New Roman"/>
          <w:sz w:val="24"/>
          <w:szCs w:val="24"/>
          <w:lang w:val="en-GB"/>
        </w:rPr>
        <w:t>.</w:t>
      </w:r>
    </w:p>
    <w:p w:rsidR="00591291" w:rsidRDefault="00591291" w:rsidP="00591291">
      <w:pPr>
        <w:pStyle w:val="ListParagraph"/>
        <w:rPr>
          <w:rFonts w:ascii="Times New Roman" w:eastAsia="Times New Roman" w:hAnsi="Times New Roman" w:cs="Times New Roman"/>
          <w:sz w:val="24"/>
          <w:szCs w:val="24"/>
          <w:lang w:val="en-GB"/>
        </w:rPr>
      </w:pPr>
    </w:p>
    <w:p w:rsidR="00276FA7" w:rsidRDefault="00276FA7" w:rsidP="00591291">
      <w:pPr>
        <w:widowControl w:val="0"/>
        <w:numPr>
          <w:ilvl w:val="0"/>
          <w:numId w:val="3"/>
        </w:numPr>
        <w:autoSpaceDE w:val="0"/>
        <w:autoSpaceDN w:val="0"/>
        <w:adjustRightInd w:val="0"/>
        <w:spacing w:after="0" w:line="360" w:lineRule="auto"/>
        <w:ind w:left="720" w:right="90" w:hanging="720"/>
        <w:contextualSpacing/>
        <w:jc w:val="both"/>
        <w:rPr>
          <w:rFonts w:ascii="Times New Roman" w:eastAsia="Times New Roman" w:hAnsi="Times New Roman" w:cs="Times New Roman"/>
          <w:sz w:val="24"/>
          <w:szCs w:val="24"/>
          <w:lang w:val="en-GB"/>
        </w:rPr>
      </w:pPr>
      <w:r w:rsidRPr="00591291">
        <w:rPr>
          <w:rFonts w:ascii="Times New Roman" w:eastAsia="Times New Roman" w:hAnsi="Times New Roman" w:cs="Times New Roman"/>
          <w:sz w:val="24"/>
          <w:szCs w:val="24"/>
          <w:lang w:val="en-GB"/>
        </w:rPr>
        <w:t xml:space="preserve">Nadia Gray and Michel Felix and Dave Pillay and Gracy Arissol entered into an agreement dated 26 August 2014, in terms of which Nadia Gray and Michel Felix sold to Dave Pillay and Gracy Arissol the following shares in Sterling </w:t>
      </w:r>
      <w:r w:rsidR="003B3DBB" w:rsidRPr="00591291">
        <w:rPr>
          <w:rFonts w:ascii="Times New Roman" w:eastAsia="Times New Roman" w:hAnsi="Times New Roman" w:cs="Times New Roman"/>
          <w:sz w:val="24"/>
          <w:szCs w:val="24"/>
          <w:lang w:val="en-GB"/>
        </w:rPr>
        <w:t>Investment</w:t>
      </w:r>
      <w:r w:rsidRPr="00591291">
        <w:rPr>
          <w:rFonts w:ascii="Times New Roman" w:eastAsia="Times New Roman" w:hAnsi="Times New Roman" w:cs="Times New Roman"/>
          <w:sz w:val="24"/>
          <w:szCs w:val="24"/>
          <w:lang w:val="en-GB"/>
        </w:rPr>
        <w:t xml:space="preserve"> (Pty) Ltd (exhibit P20). Nadia Gray transferred her nine shares to Dave Pillay, and Michel Felix transferred his one share to Gracy Arissol. The said ten shares were sold for SCR6,500,000. That agreement also provided that Gracy Arissol was holding the said one share transferred to her on behalf of Dave Pillay.</w:t>
      </w:r>
    </w:p>
    <w:p w:rsidR="00591291" w:rsidRDefault="00591291" w:rsidP="00591291">
      <w:pPr>
        <w:pStyle w:val="ListParagraph"/>
        <w:rPr>
          <w:rFonts w:ascii="Times New Roman" w:eastAsia="Times New Roman" w:hAnsi="Times New Roman" w:cs="Times New Roman"/>
          <w:sz w:val="24"/>
          <w:szCs w:val="24"/>
          <w:lang w:val="en-GB"/>
        </w:rPr>
      </w:pPr>
    </w:p>
    <w:p w:rsidR="00276FA7" w:rsidRDefault="00276FA7" w:rsidP="00591291">
      <w:pPr>
        <w:widowControl w:val="0"/>
        <w:numPr>
          <w:ilvl w:val="0"/>
          <w:numId w:val="3"/>
        </w:numPr>
        <w:autoSpaceDE w:val="0"/>
        <w:autoSpaceDN w:val="0"/>
        <w:adjustRightInd w:val="0"/>
        <w:spacing w:after="0" w:line="360" w:lineRule="auto"/>
        <w:ind w:left="720" w:right="90" w:hanging="720"/>
        <w:contextualSpacing/>
        <w:jc w:val="both"/>
        <w:rPr>
          <w:rFonts w:ascii="Times New Roman" w:eastAsia="Times New Roman" w:hAnsi="Times New Roman" w:cs="Times New Roman"/>
          <w:sz w:val="24"/>
          <w:szCs w:val="24"/>
          <w:lang w:val="en-GB"/>
        </w:rPr>
      </w:pPr>
      <w:r w:rsidRPr="00591291">
        <w:rPr>
          <w:rFonts w:ascii="Times New Roman" w:eastAsia="Times New Roman" w:hAnsi="Times New Roman" w:cs="Times New Roman"/>
          <w:sz w:val="24"/>
          <w:szCs w:val="24"/>
          <w:lang w:val="en-GB"/>
        </w:rPr>
        <w:t xml:space="preserve">Sterling </w:t>
      </w:r>
      <w:r w:rsidR="003B3DBB" w:rsidRPr="00591291">
        <w:rPr>
          <w:rFonts w:ascii="Times New Roman" w:eastAsia="Times New Roman" w:hAnsi="Times New Roman" w:cs="Times New Roman"/>
          <w:sz w:val="24"/>
          <w:szCs w:val="24"/>
          <w:lang w:val="en-GB"/>
        </w:rPr>
        <w:t>Investment</w:t>
      </w:r>
      <w:r w:rsidRPr="00591291">
        <w:rPr>
          <w:rFonts w:ascii="Times New Roman" w:eastAsia="Times New Roman" w:hAnsi="Times New Roman" w:cs="Times New Roman"/>
          <w:sz w:val="24"/>
          <w:szCs w:val="24"/>
          <w:lang w:val="en-GB"/>
        </w:rPr>
        <w:t xml:space="preserve"> (Pty) Ltd is the owner of the leasehold interest over parcel V10450, under the lease agreement entered into by it with the Seychelles Industrial Development Corporation on 3 November 2007. Dave Pillay and Gracy Arissol took a loan from the Development Bank of Seychelles for SCR6,398,000 ″</w:t>
      </w:r>
      <w:r w:rsidRPr="00591291">
        <w:rPr>
          <w:rFonts w:ascii="Times New Roman" w:eastAsia="Times New Roman" w:hAnsi="Times New Roman" w:cs="Times New Roman"/>
          <w:i/>
          <w:sz w:val="24"/>
          <w:szCs w:val="24"/>
          <w:lang w:val="en-GB"/>
        </w:rPr>
        <w:t>for the acquisition of an existing company including a building comprising of storage facilities used for rental services</w:t>
      </w:r>
      <w:r w:rsidRPr="00591291">
        <w:rPr>
          <w:rFonts w:ascii="Times New Roman" w:eastAsia="Times New Roman" w:hAnsi="Times New Roman" w:cs="Times New Roman"/>
          <w:sz w:val="24"/>
          <w:szCs w:val="24"/>
          <w:lang w:val="en-GB"/>
        </w:rPr>
        <w:t xml:space="preserve">″ (exhibit P24). Dave Pillay repaid the said loan for Sterling </w:t>
      </w:r>
      <w:r w:rsidR="003B3DBB" w:rsidRPr="00591291">
        <w:rPr>
          <w:rFonts w:ascii="Times New Roman" w:eastAsia="Times New Roman" w:hAnsi="Times New Roman" w:cs="Times New Roman"/>
          <w:sz w:val="24"/>
          <w:szCs w:val="24"/>
          <w:lang w:val="en-GB"/>
        </w:rPr>
        <w:t>Investment</w:t>
      </w:r>
      <w:r w:rsidRPr="00591291">
        <w:rPr>
          <w:rFonts w:ascii="Times New Roman" w:eastAsia="Times New Roman" w:hAnsi="Times New Roman" w:cs="Times New Roman"/>
          <w:sz w:val="24"/>
          <w:szCs w:val="24"/>
          <w:lang w:val="en-GB"/>
        </w:rPr>
        <w:t xml:space="preserve"> (Pty) Ltd. Gracy Arissol neither helped finance the leasehold interest nor took part in the affairs of Sterling </w:t>
      </w:r>
      <w:r w:rsidR="003B3DBB" w:rsidRPr="00591291">
        <w:rPr>
          <w:rFonts w:ascii="Times New Roman" w:eastAsia="Times New Roman" w:hAnsi="Times New Roman" w:cs="Times New Roman"/>
          <w:sz w:val="24"/>
          <w:szCs w:val="24"/>
          <w:lang w:val="en-GB"/>
        </w:rPr>
        <w:t>Investment</w:t>
      </w:r>
      <w:r w:rsidRPr="00591291">
        <w:rPr>
          <w:rFonts w:ascii="Times New Roman" w:eastAsia="Times New Roman" w:hAnsi="Times New Roman" w:cs="Times New Roman"/>
          <w:sz w:val="24"/>
          <w:szCs w:val="24"/>
          <w:lang w:val="en-GB"/>
        </w:rPr>
        <w:t xml:space="preserve"> (Pty) Ltd.</w:t>
      </w:r>
    </w:p>
    <w:p w:rsidR="00591291" w:rsidRDefault="00591291" w:rsidP="00591291">
      <w:pPr>
        <w:pStyle w:val="ListParagraph"/>
        <w:rPr>
          <w:rFonts w:ascii="Times New Roman" w:eastAsia="Times New Roman" w:hAnsi="Times New Roman" w:cs="Times New Roman"/>
          <w:sz w:val="24"/>
          <w:szCs w:val="24"/>
          <w:lang w:val="en-GB"/>
        </w:rPr>
      </w:pPr>
    </w:p>
    <w:p w:rsidR="00276FA7" w:rsidRDefault="00276FA7" w:rsidP="00591291">
      <w:pPr>
        <w:widowControl w:val="0"/>
        <w:numPr>
          <w:ilvl w:val="0"/>
          <w:numId w:val="3"/>
        </w:numPr>
        <w:autoSpaceDE w:val="0"/>
        <w:autoSpaceDN w:val="0"/>
        <w:adjustRightInd w:val="0"/>
        <w:spacing w:after="0" w:line="360" w:lineRule="auto"/>
        <w:ind w:left="720" w:right="90" w:hanging="720"/>
        <w:contextualSpacing/>
        <w:jc w:val="both"/>
        <w:rPr>
          <w:rFonts w:ascii="Times New Roman" w:eastAsia="Times New Roman" w:hAnsi="Times New Roman" w:cs="Times New Roman"/>
          <w:sz w:val="24"/>
          <w:szCs w:val="24"/>
          <w:lang w:val="en-GB"/>
        </w:rPr>
      </w:pPr>
      <w:r w:rsidRPr="00591291">
        <w:rPr>
          <w:rFonts w:ascii="Times New Roman" w:eastAsia="Times New Roman" w:hAnsi="Times New Roman" w:cs="Times New Roman"/>
          <w:sz w:val="24"/>
          <w:szCs w:val="24"/>
          <w:lang w:val="en-GB"/>
        </w:rPr>
        <w:t>Hubert Alton &amp; Co. valued the leasehold interest for SCR6,500,000; its report is dated the 24 February 2014 (exhibit P12). Currently, the shareholders of Sterling Investment (Pty) Ltd are Dave Pillay and Mrs Flory Gill, who hold nine shares and one share in the said company, respectively. Mrs Flory Gill, who is Dave Pillay's sister, is the wife of Georges Gill.</w:t>
      </w:r>
    </w:p>
    <w:p w:rsidR="00591291" w:rsidRDefault="00591291" w:rsidP="00591291">
      <w:pPr>
        <w:pStyle w:val="ListParagraph"/>
        <w:rPr>
          <w:rFonts w:ascii="Times New Roman" w:eastAsia="Times New Roman" w:hAnsi="Times New Roman" w:cs="Times New Roman"/>
          <w:sz w:val="24"/>
          <w:szCs w:val="24"/>
          <w:lang w:val="en-GB"/>
        </w:rPr>
      </w:pPr>
    </w:p>
    <w:p w:rsidR="00276FA7" w:rsidRDefault="00276FA7" w:rsidP="00591291">
      <w:pPr>
        <w:widowControl w:val="0"/>
        <w:numPr>
          <w:ilvl w:val="0"/>
          <w:numId w:val="3"/>
        </w:numPr>
        <w:autoSpaceDE w:val="0"/>
        <w:autoSpaceDN w:val="0"/>
        <w:adjustRightInd w:val="0"/>
        <w:spacing w:after="0" w:line="360" w:lineRule="auto"/>
        <w:ind w:left="720" w:right="90" w:hanging="720"/>
        <w:contextualSpacing/>
        <w:jc w:val="both"/>
        <w:rPr>
          <w:rFonts w:ascii="Times New Roman" w:eastAsia="Times New Roman" w:hAnsi="Times New Roman" w:cs="Times New Roman"/>
          <w:sz w:val="24"/>
          <w:szCs w:val="24"/>
          <w:lang w:val="en-GB"/>
        </w:rPr>
      </w:pPr>
      <w:r w:rsidRPr="00591291">
        <w:rPr>
          <w:rFonts w:ascii="Times New Roman" w:eastAsia="Times New Roman" w:hAnsi="Times New Roman" w:cs="Times New Roman"/>
          <w:sz w:val="24"/>
          <w:szCs w:val="24"/>
          <w:lang w:val="en-GB"/>
        </w:rPr>
        <w:t xml:space="preserve">He went on to testify that Gracy Arissol was an employee of Air Seychelles when they met. She worked for Air Seychelles from 1999 to 2010; after that, she took </w:t>
      </w:r>
      <w:r w:rsidR="0061206A" w:rsidRPr="00591291">
        <w:rPr>
          <w:rFonts w:ascii="Times New Roman" w:eastAsia="Times New Roman" w:hAnsi="Times New Roman" w:cs="Times New Roman"/>
          <w:sz w:val="24"/>
          <w:szCs w:val="24"/>
          <w:lang w:val="en-GB"/>
        </w:rPr>
        <w:t xml:space="preserve">a </w:t>
      </w:r>
      <w:r w:rsidRPr="00591291">
        <w:rPr>
          <w:rFonts w:ascii="Times New Roman" w:eastAsia="Times New Roman" w:hAnsi="Times New Roman" w:cs="Times New Roman"/>
          <w:sz w:val="24"/>
          <w:szCs w:val="24"/>
          <w:lang w:val="en-GB"/>
        </w:rPr>
        <w:t xml:space="preserve">sabbatical leave. She earned a monthly salary of about SCR6,000 to 7,000 and a monthly allowance </w:t>
      </w:r>
      <w:r w:rsidRPr="00591291">
        <w:rPr>
          <w:rFonts w:ascii="Times New Roman" w:eastAsia="Times New Roman" w:hAnsi="Times New Roman" w:cs="Times New Roman"/>
          <w:sz w:val="24"/>
          <w:szCs w:val="24"/>
          <w:lang w:val="en-GB"/>
        </w:rPr>
        <w:lastRenderedPageBreak/>
        <w:t xml:space="preserve">of Euros (€)300 to 350. </w:t>
      </w:r>
    </w:p>
    <w:p w:rsidR="00591291" w:rsidRDefault="00591291" w:rsidP="00591291">
      <w:pPr>
        <w:pStyle w:val="ListParagraph"/>
        <w:rPr>
          <w:rFonts w:ascii="Times New Roman" w:eastAsia="Times New Roman" w:hAnsi="Times New Roman" w:cs="Times New Roman"/>
          <w:sz w:val="24"/>
          <w:szCs w:val="24"/>
          <w:lang w:val="en-GB"/>
        </w:rPr>
      </w:pPr>
    </w:p>
    <w:p w:rsidR="00276FA7" w:rsidRDefault="00276FA7" w:rsidP="00591291">
      <w:pPr>
        <w:widowControl w:val="0"/>
        <w:numPr>
          <w:ilvl w:val="0"/>
          <w:numId w:val="3"/>
        </w:numPr>
        <w:autoSpaceDE w:val="0"/>
        <w:autoSpaceDN w:val="0"/>
        <w:adjustRightInd w:val="0"/>
        <w:spacing w:after="0" w:line="360" w:lineRule="auto"/>
        <w:ind w:left="720" w:right="90" w:hanging="720"/>
        <w:contextualSpacing/>
        <w:jc w:val="both"/>
        <w:rPr>
          <w:rFonts w:ascii="Times New Roman" w:eastAsia="Times New Roman" w:hAnsi="Times New Roman" w:cs="Times New Roman"/>
          <w:sz w:val="24"/>
          <w:szCs w:val="24"/>
          <w:lang w:val="en-GB"/>
        </w:rPr>
      </w:pPr>
      <w:r w:rsidRPr="00591291">
        <w:rPr>
          <w:rFonts w:ascii="Times New Roman" w:eastAsia="Times New Roman" w:hAnsi="Times New Roman" w:cs="Times New Roman"/>
          <w:sz w:val="24"/>
          <w:szCs w:val="24"/>
          <w:lang w:val="en-GB"/>
        </w:rPr>
        <w:t xml:space="preserve">He denied that Gracy Arissol supported the family from her salary and foreign exchange allowance earned from Air Seychelles. He also explained that her </w:t>
      </w:r>
      <w:r w:rsidRPr="00591291">
        <w:rPr>
          <w:rFonts w:ascii="Times New Roman" w:eastAsia="Times New Roman" w:hAnsi="Times New Roman" w:cs="Times New Roman"/>
          <w:i/>
          <w:sz w:val="24"/>
          <w:szCs w:val="24"/>
          <w:lang w:val="en-GB"/>
        </w:rPr>
        <w:t>″meagre″</w:t>
      </w:r>
      <w:r w:rsidRPr="00591291">
        <w:rPr>
          <w:rFonts w:ascii="Times New Roman" w:eastAsia="Times New Roman" w:hAnsi="Times New Roman" w:cs="Times New Roman"/>
          <w:sz w:val="24"/>
          <w:szCs w:val="24"/>
          <w:lang w:val="en-GB"/>
        </w:rPr>
        <w:t xml:space="preserve"> salary would not have been enough to finance business activities. He borrowed money from Georges Gill to finance some of his business activities. </w:t>
      </w:r>
    </w:p>
    <w:p w:rsidR="00591291" w:rsidRDefault="00591291" w:rsidP="00591291">
      <w:pPr>
        <w:pStyle w:val="ListParagraph"/>
        <w:rPr>
          <w:rFonts w:ascii="Times New Roman" w:eastAsia="Times New Roman" w:hAnsi="Times New Roman" w:cs="Times New Roman"/>
          <w:sz w:val="24"/>
          <w:szCs w:val="24"/>
          <w:lang w:val="en-GB"/>
        </w:rPr>
      </w:pPr>
    </w:p>
    <w:p w:rsidR="00276FA7" w:rsidRDefault="00276FA7" w:rsidP="00591291">
      <w:pPr>
        <w:widowControl w:val="0"/>
        <w:numPr>
          <w:ilvl w:val="0"/>
          <w:numId w:val="3"/>
        </w:numPr>
        <w:autoSpaceDE w:val="0"/>
        <w:autoSpaceDN w:val="0"/>
        <w:adjustRightInd w:val="0"/>
        <w:spacing w:after="0" w:line="360" w:lineRule="auto"/>
        <w:ind w:left="720" w:right="90" w:hanging="720"/>
        <w:contextualSpacing/>
        <w:jc w:val="both"/>
        <w:rPr>
          <w:rFonts w:ascii="Times New Roman" w:eastAsia="Times New Roman" w:hAnsi="Times New Roman" w:cs="Times New Roman"/>
          <w:sz w:val="24"/>
          <w:szCs w:val="24"/>
          <w:lang w:val="en-GB"/>
        </w:rPr>
      </w:pPr>
      <w:r w:rsidRPr="00591291">
        <w:rPr>
          <w:rFonts w:ascii="Times New Roman" w:eastAsia="Times New Roman" w:hAnsi="Times New Roman" w:cs="Times New Roman"/>
          <w:sz w:val="24"/>
          <w:szCs w:val="24"/>
          <w:lang w:val="en-GB"/>
        </w:rPr>
        <w:t xml:space="preserve">He denied that Gracy Arissol supported him in the United States. When his family moved to the United States, he sold his car </w:t>
      </w:r>
      <w:r w:rsidR="0061206A" w:rsidRPr="00591291">
        <w:rPr>
          <w:rFonts w:ascii="Times New Roman" w:eastAsia="Times New Roman" w:hAnsi="Times New Roman" w:cs="Times New Roman"/>
          <w:sz w:val="24"/>
          <w:szCs w:val="24"/>
          <w:lang w:val="en-GB"/>
        </w:rPr>
        <w:t>and used the</w:t>
      </w:r>
      <w:r w:rsidRPr="00591291">
        <w:rPr>
          <w:rFonts w:ascii="Times New Roman" w:eastAsia="Times New Roman" w:hAnsi="Times New Roman" w:cs="Times New Roman"/>
          <w:sz w:val="24"/>
          <w:szCs w:val="24"/>
          <w:lang w:val="en-GB"/>
        </w:rPr>
        <w:t xml:space="preserve"> proceeds</w:t>
      </w:r>
      <w:r w:rsidR="0061206A" w:rsidRPr="00591291">
        <w:rPr>
          <w:rFonts w:ascii="Times New Roman" w:eastAsia="Times New Roman" w:hAnsi="Times New Roman" w:cs="Times New Roman"/>
          <w:sz w:val="24"/>
          <w:szCs w:val="24"/>
          <w:lang w:val="en-GB"/>
        </w:rPr>
        <w:t xml:space="preserve"> of </w:t>
      </w:r>
      <w:r w:rsidR="005A2D0A" w:rsidRPr="00591291">
        <w:rPr>
          <w:rFonts w:ascii="Times New Roman" w:eastAsia="Times New Roman" w:hAnsi="Times New Roman" w:cs="Times New Roman"/>
          <w:sz w:val="24"/>
          <w:szCs w:val="24"/>
          <w:lang w:val="en-GB"/>
        </w:rPr>
        <w:t xml:space="preserve">the </w:t>
      </w:r>
      <w:r w:rsidR="0061206A" w:rsidRPr="00591291">
        <w:rPr>
          <w:rFonts w:ascii="Times New Roman" w:eastAsia="Times New Roman" w:hAnsi="Times New Roman" w:cs="Times New Roman"/>
          <w:sz w:val="24"/>
          <w:szCs w:val="24"/>
          <w:lang w:val="en-GB"/>
        </w:rPr>
        <w:t>sale</w:t>
      </w:r>
      <w:r w:rsidRPr="00591291">
        <w:rPr>
          <w:rFonts w:ascii="Times New Roman" w:eastAsia="Times New Roman" w:hAnsi="Times New Roman" w:cs="Times New Roman"/>
          <w:sz w:val="24"/>
          <w:szCs w:val="24"/>
          <w:lang w:val="en-GB"/>
        </w:rPr>
        <w:t xml:space="preserve"> to fund his family's stay and studies.  </w:t>
      </w:r>
    </w:p>
    <w:p w:rsidR="00591291" w:rsidRDefault="00591291" w:rsidP="00591291">
      <w:pPr>
        <w:pStyle w:val="ListParagraph"/>
        <w:rPr>
          <w:rFonts w:ascii="Times New Roman" w:eastAsia="Times New Roman" w:hAnsi="Times New Roman" w:cs="Times New Roman"/>
          <w:sz w:val="24"/>
          <w:szCs w:val="24"/>
          <w:lang w:val="en-GB"/>
        </w:rPr>
      </w:pPr>
    </w:p>
    <w:p w:rsidR="00276FA7" w:rsidRDefault="00276FA7" w:rsidP="00591291">
      <w:pPr>
        <w:widowControl w:val="0"/>
        <w:numPr>
          <w:ilvl w:val="0"/>
          <w:numId w:val="3"/>
        </w:numPr>
        <w:autoSpaceDE w:val="0"/>
        <w:autoSpaceDN w:val="0"/>
        <w:adjustRightInd w:val="0"/>
        <w:spacing w:after="0" w:line="360" w:lineRule="auto"/>
        <w:ind w:left="720" w:right="90" w:hanging="720"/>
        <w:contextualSpacing/>
        <w:jc w:val="both"/>
        <w:rPr>
          <w:rFonts w:ascii="Times New Roman" w:eastAsia="Times New Roman" w:hAnsi="Times New Roman" w:cs="Times New Roman"/>
          <w:sz w:val="24"/>
          <w:szCs w:val="24"/>
          <w:lang w:val="en-GB"/>
        </w:rPr>
      </w:pPr>
      <w:r w:rsidRPr="00591291">
        <w:rPr>
          <w:rFonts w:ascii="Times New Roman" w:eastAsia="Times New Roman" w:hAnsi="Times New Roman" w:cs="Times New Roman"/>
          <w:sz w:val="24"/>
          <w:szCs w:val="24"/>
          <w:lang w:val="en-GB"/>
        </w:rPr>
        <w:t xml:space="preserve">Regarding a court judgment CA30/2015, an appeal from the Family Tribunal, dated 28 June 2016, Dave Pillay stated that Gracy Arissol owes him the sum of SCR83,644. That sum includes utility fees from Gracy Arissol's stay at Beau Belle. </w:t>
      </w:r>
    </w:p>
    <w:p w:rsidR="00591291" w:rsidRDefault="00591291" w:rsidP="00591291">
      <w:pPr>
        <w:pStyle w:val="ListParagraph"/>
        <w:rPr>
          <w:rFonts w:ascii="Times New Roman" w:eastAsia="Times New Roman" w:hAnsi="Times New Roman" w:cs="Times New Roman"/>
          <w:sz w:val="24"/>
          <w:szCs w:val="24"/>
          <w:lang w:val="en-GB"/>
        </w:rPr>
      </w:pPr>
    </w:p>
    <w:p w:rsidR="00276FA7" w:rsidRDefault="00276FA7" w:rsidP="00591291">
      <w:pPr>
        <w:widowControl w:val="0"/>
        <w:numPr>
          <w:ilvl w:val="0"/>
          <w:numId w:val="3"/>
        </w:numPr>
        <w:autoSpaceDE w:val="0"/>
        <w:autoSpaceDN w:val="0"/>
        <w:adjustRightInd w:val="0"/>
        <w:spacing w:after="0" w:line="360" w:lineRule="auto"/>
        <w:ind w:left="720" w:right="90" w:hanging="720"/>
        <w:contextualSpacing/>
        <w:jc w:val="both"/>
        <w:rPr>
          <w:rFonts w:ascii="Times New Roman" w:eastAsia="Times New Roman" w:hAnsi="Times New Roman" w:cs="Times New Roman"/>
          <w:sz w:val="24"/>
          <w:szCs w:val="24"/>
          <w:lang w:val="en-GB"/>
        </w:rPr>
      </w:pPr>
      <w:r w:rsidRPr="00591291">
        <w:rPr>
          <w:rFonts w:ascii="Times New Roman" w:eastAsia="Times New Roman" w:hAnsi="Times New Roman" w:cs="Times New Roman"/>
          <w:sz w:val="24"/>
          <w:szCs w:val="24"/>
          <w:lang w:val="en-GB"/>
        </w:rPr>
        <w:t xml:space="preserve">Gracy Arissol drives a Toyota Rav4, an asset paid for by and belonging to Impact Logistics (Pty) Ltd, which is in her name. </w:t>
      </w:r>
    </w:p>
    <w:p w:rsidR="00591291" w:rsidRDefault="00591291" w:rsidP="00591291">
      <w:pPr>
        <w:pStyle w:val="ListParagraph"/>
        <w:rPr>
          <w:rFonts w:ascii="Times New Roman" w:eastAsia="Times New Roman" w:hAnsi="Times New Roman" w:cs="Times New Roman"/>
          <w:sz w:val="24"/>
          <w:szCs w:val="24"/>
          <w:lang w:val="en-GB"/>
        </w:rPr>
      </w:pPr>
    </w:p>
    <w:p w:rsidR="00276FA7" w:rsidRDefault="00276FA7" w:rsidP="00591291">
      <w:pPr>
        <w:widowControl w:val="0"/>
        <w:numPr>
          <w:ilvl w:val="0"/>
          <w:numId w:val="3"/>
        </w:numPr>
        <w:autoSpaceDE w:val="0"/>
        <w:autoSpaceDN w:val="0"/>
        <w:adjustRightInd w:val="0"/>
        <w:spacing w:after="0" w:line="360" w:lineRule="auto"/>
        <w:ind w:left="720" w:right="90" w:hanging="720"/>
        <w:contextualSpacing/>
        <w:jc w:val="both"/>
        <w:rPr>
          <w:rFonts w:ascii="Times New Roman" w:eastAsia="Times New Roman" w:hAnsi="Times New Roman" w:cs="Times New Roman"/>
          <w:sz w:val="24"/>
          <w:szCs w:val="24"/>
          <w:lang w:val="en-GB"/>
        </w:rPr>
      </w:pPr>
      <w:r w:rsidRPr="00591291">
        <w:rPr>
          <w:rFonts w:ascii="Times New Roman" w:eastAsia="Times New Roman" w:hAnsi="Times New Roman" w:cs="Times New Roman"/>
          <w:sz w:val="24"/>
          <w:szCs w:val="24"/>
          <w:lang w:val="en-GB"/>
        </w:rPr>
        <w:t>He produced a directors' report and financial statements for the year ending the 31 December 2015 for Impact Logistics (Pty) Ltd. He also tendered financial statements for Impact Logistics (Pty) Ltd for 2006, 2007, 2008 and 2009 (exhibit P28</w:t>
      </w:r>
      <w:r w:rsidR="000452AC" w:rsidRPr="00591291">
        <w:rPr>
          <w:rFonts w:ascii="Times New Roman" w:eastAsia="Times New Roman" w:hAnsi="Times New Roman" w:cs="Times New Roman"/>
          <w:sz w:val="24"/>
          <w:szCs w:val="24"/>
          <w:lang w:val="en-GB"/>
        </w:rPr>
        <w:t xml:space="preserve"> collectively</w:t>
      </w:r>
      <w:r w:rsidRPr="00591291">
        <w:rPr>
          <w:rFonts w:ascii="Times New Roman" w:eastAsia="Times New Roman" w:hAnsi="Times New Roman" w:cs="Times New Roman"/>
          <w:sz w:val="24"/>
          <w:szCs w:val="24"/>
          <w:lang w:val="en-GB"/>
        </w:rPr>
        <w:t xml:space="preserve">). </w:t>
      </w:r>
    </w:p>
    <w:p w:rsidR="00591291" w:rsidRDefault="00591291" w:rsidP="00591291">
      <w:pPr>
        <w:pStyle w:val="ListParagraph"/>
        <w:rPr>
          <w:rFonts w:ascii="Times New Roman" w:eastAsia="Times New Roman" w:hAnsi="Times New Roman" w:cs="Times New Roman"/>
          <w:sz w:val="24"/>
          <w:szCs w:val="24"/>
          <w:lang w:val="en-GB"/>
        </w:rPr>
      </w:pPr>
    </w:p>
    <w:p w:rsidR="00276FA7" w:rsidRDefault="00276FA7" w:rsidP="00591291">
      <w:pPr>
        <w:widowControl w:val="0"/>
        <w:numPr>
          <w:ilvl w:val="0"/>
          <w:numId w:val="3"/>
        </w:numPr>
        <w:autoSpaceDE w:val="0"/>
        <w:autoSpaceDN w:val="0"/>
        <w:adjustRightInd w:val="0"/>
        <w:spacing w:after="0" w:line="360" w:lineRule="auto"/>
        <w:ind w:left="720" w:right="90" w:hanging="720"/>
        <w:contextualSpacing/>
        <w:jc w:val="both"/>
        <w:rPr>
          <w:rFonts w:ascii="Times New Roman" w:eastAsia="Times New Roman" w:hAnsi="Times New Roman" w:cs="Times New Roman"/>
          <w:sz w:val="24"/>
          <w:szCs w:val="24"/>
          <w:lang w:val="en-GB"/>
        </w:rPr>
      </w:pPr>
      <w:r w:rsidRPr="00591291">
        <w:rPr>
          <w:rFonts w:ascii="Times New Roman" w:eastAsia="Times New Roman" w:hAnsi="Times New Roman" w:cs="Times New Roman"/>
          <w:sz w:val="24"/>
          <w:szCs w:val="24"/>
          <w:lang w:val="en-GB"/>
        </w:rPr>
        <w:t xml:space="preserve">He claimed that he is in debt and is living off family and friends. He had not seen his child, whom Gracy Arissol has full custody of, for </w:t>
      </w:r>
      <w:r w:rsidR="000452AC" w:rsidRPr="00591291">
        <w:rPr>
          <w:rFonts w:ascii="Times New Roman" w:eastAsia="Times New Roman" w:hAnsi="Times New Roman" w:cs="Times New Roman"/>
          <w:sz w:val="24"/>
          <w:szCs w:val="24"/>
          <w:lang w:val="en-GB"/>
        </w:rPr>
        <w:t xml:space="preserve">over </w:t>
      </w:r>
      <w:r w:rsidRPr="00591291">
        <w:rPr>
          <w:rFonts w:ascii="Times New Roman" w:eastAsia="Times New Roman" w:hAnsi="Times New Roman" w:cs="Times New Roman"/>
          <w:sz w:val="24"/>
          <w:szCs w:val="24"/>
          <w:lang w:val="en-GB"/>
        </w:rPr>
        <w:t xml:space="preserve">two years. </w:t>
      </w:r>
    </w:p>
    <w:p w:rsidR="00591291" w:rsidRDefault="00591291" w:rsidP="00591291">
      <w:pPr>
        <w:pStyle w:val="ListParagraph"/>
        <w:rPr>
          <w:rFonts w:ascii="Times New Roman" w:eastAsia="Times New Roman" w:hAnsi="Times New Roman" w:cs="Times New Roman"/>
          <w:sz w:val="24"/>
          <w:szCs w:val="24"/>
          <w:lang w:val="en-GB"/>
        </w:rPr>
      </w:pPr>
    </w:p>
    <w:p w:rsidR="00276FA7" w:rsidRDefault="00276FA7" w:rsidP="00591291">
      <w:pPr>
        <w:widowControl w:val="0"/>
        <w:numPr>
          <w:ilvl w:val="0"/>
          <w:numId w:val="3"/>
        </w:numPr>
        <w:autoSpaceDE w:val="0"/>
        <w:autoSpaceDN w:val="0"/>
        <w:adjustRightInd w:val="0"/>
        <w:spacing w:after="0" w:line="360" w:lineRule="auto"/>
        <w:ind w:left="720" w:right="90" w:hanging="720"/>
        <w:contextualSpacing/>
        <w:jc w:val="both"/>
        <w:rPr>
          <w:rFonts w:ascii="Times New Roman" w:eastAsia="Times New Roman" w:hAnsi="Times New Roman" w:cs="Times New Roman"/>
          <w:sz w:val="24"/>
          <w:szCs w:val="24"/>
          <w:lang w:val="en-GB"/>
        </w:rPr>
      </w:pPr>
      <w:r w:rsidRPr="00591291">
        <w:rPr>
          <w:rFonts w:ascii="Times New Roman" w:eastAsia="Times New Roman" w:hAnsi="Times New Roman" w:cs="Times New Roman"/>
          <w:sz w:val="24"/>
          <w:szCs w:val="24"/>
          <w:lang w:val="en-GB"/>
        </w:rPr>
        <w:t>When cross-examined, he stated that he returned from the United States in 2002. He was employed by ″</w:t>
      </w:r>
      <w:r w:rsidRPr="00591291">
        <w:rPr>
          <w:rFonts w:ascii="Times New Roman" w:eastAsia="Times New Roman" w:hAnsi="Times New Roman" w:cs="Times New Roman"/>
          <w:i/>
          <w:sz w:val="24"/>
          <w:szCs w:val="24"/>
          <w:lang w:val="en-GB"/>
        </w:rPr>
        <w:t>IDC</w:t>
      </w:r>
      <w:r w:rsidRPr="00591291">
        <w:rPr>
          <w:rFonts w:ascii="Times New Roman" w:eastAsia="Times New Roman" w:hAnsi="Times New Roman" w:cs="Times New Roman"/>
          <w:sz w:val="24"/>
          <w:szCs w:val="24"/>
          <w:lang w:val="en-GB"/>
        </w:rPr>
        <w:t xml:space="preserve">″ and worked there for about one and a half years or two years. He could not recall when he stopped working there. After leaving IDC, he incorporated a company in 2005 with money given to him by Georges Gill. Between 2001 and 2005, he was a sole trader and obtained money from Georges Gill to fund business activities. </w:t>
      </w:r>
    </w:p>
    <w:p w:rsidR="00591291" w:rsidRDefault="00591291" w:rsidP="00591291">
      <w:pPr>
        <w:pStyle w:val="ListParagraph"/>
        <w:rPr>
          <w:rFonts w:ascii="Times New Roman" w:eastAsia="Times New Roman" w:hAnsi="Times New Roman" w:cs="Times New Roman"/>
          <w:sz w:val="24"/>
          <w:szCs w:val="24"/>
          <w:lang w:val="en-GB"/>
        </w:rPr>
      </w:pPr>
    </w:p>
    <w:p w:rsidR="00276FA7" w:rsidRDefault="00276FA7" w:rsidP="00591291">
      <w:pPr>
        <w:widowControl w:val="0"/>
        <w:numPr>
          <w:ilvl w:val="0"/>
          <w:numId w:val="3"/>
        </w:numPr>
        <w:autoSpaceDE w:val="0"/>
        <w:autoSpaceDN w:val="0"/>
        <w:adjustRightInd w:val="0"/>
        <w:spacing w:after="0" w:line="360" w:lineRule="auto"/>
        <w:ind w:left="720" w:right="90" w:hanging="720"/>
        <w:contextualSpacing/>
        <w:jc w:val="both"/>
        <w:rPr>
          <w:rFonts w:ascii="Times New Roman" w:eastAsia="Times New Roman" w:hAnsi="Times New Roman" w:cs="Times New Roman"/>
          <w:sz w:val="24"/>
          <w:szCs w:val="24"/>
          <w:lang w:val="en-GB"/>
        </w:rPr>
      </w:pPr>
      <w:r w:rsidRPr="00591291">
        <w:rPr>
          <w:rFonts w:ascii="Times New Roman" w:eastAsia="Times New Roman" w:hAnsi="Times New Roman" w:cs="Times New Roman"/>
          <w:sz w:val="24"/>
          <w:szCs w:val="24"/>
          <w:lang w:val="en-GB"/>
        </w:rPr>
        <w:t xml:space="preserve">Gracy Arissol worked for Air Seychelles as a flight attendant. He denied that she supported him financially in 2001 to repay his tax debt to the sum of SCR1,200,000. </w:t>
      </w:r>
    </w:p>
    <w:p w:rsidR="00591291" w:rsidRDefault="00591291" w:rsidP="00591291">
      <w:pPr>
        <w:pStyle w:val="ListParagraph"/>
        <w:rPr>
          <w:rFonts w:ascii="Times New Roman" w:eastAsia="Times New Roman" w:hAnsi="Times New Roman" w:cs="Times New Roman"/>
          <w:sz w:val="24"/>
          <w:szCs w:val="24"/>
          <w:lang w:val="en-GB"/>
        </w:rPr>
      </w:pPr>
    </w:p>
    <w:p w:rsidR="00276FA7" w:rsidRDefault="00276FA7" w:rsidP="00591291">
      <w:pPr>
        <w:widowControl w:val="0"/>
        <w:numPr>
          <w:ilvl w:val="0"/>
          <w:numId w:val="3"/>
        </w:numPr>
        <w:autoSpaceDE w:val="0"/>
        <w:autoSpaceDN w:val="0"/>
        <w:adjustRightInd w:val="0"/>
        <w:spacing w:after="0" w:line="360" w:lineRule="auto"/>
        <w:ind w:left="720" w:right="90" w:hanging="720"/>
        <w:contextualSpacing/>
        <w:jc w:val="both"/>
        <w:rPr>
          <w:rFonts w:ascii="Times New Roman" w:eastAsia="Times New Roman" w:hAnsi="Times New Roman" w:cs="Times New Roman"/>
          <w:sz w:val="24"/>
          <w:szCs w:val="24"/>
          <w:lang w:val="en-GB"/>
        </w:rPr>
      </w:pPr>
      <w:r w:rsidRPr="00591291">
        <w:rPr>
          <w:rFonts w:ascii="Times New Roman" w:eastAsia="Times New Roman" w:hAnsi="Times New Roman" w:cs="Times New Roman"/>
          <w:sz w:val="24"/>
          <w:szCs w:val="24"/>
          <w:lang w:val="en-GB"/>
        </w:rPr>
        <w:t xml:space="preserve">Every year he receives SCR70,000 to 74,000 from Sterling </w:t>
      </w:r>
      <w:r w:rsidR="003B3DBB" w:rsidRPr="00591291">
        <w:rPr>
          <w:rFonts w:ascii="Times New Roman" w:eastAsia="Times New Roman" w:hAnsi="Times New Roman" w:cs="Times New Roman"/>
          <w:sz w:val="24"/>
          <w:szCs w:val="24"/>
          <w:lang w:val="en-GB"/>
        </w:rPr>
        <w:t>Investment</w:t>
      </w:r>
      <w:r w:rsidRPr="00591291">
        <w:rPr>
          <w:rFonts w:ascii="Times New Roman" w:eastAsia="Times New Roman" w:hAnsi="Times New Roman" w:cs="Times New Roman"/>
          <w:sz w:val="24"/>
          <w:szCs w:val="24"/>
          <w:lang w:val="en-GB"/>
        </w:rPr>
        <w:t xml:space="preserve"> (Pty) Ltd. He does not pay any rent for the use of the warehouse. He owes the bank about SCR5,000,000 for the warehouse.  </w:t>
      </w:r>
    </w:p>
    <w:p w:rsidR="00591291" w:rsidRDefault="00591291" w:rsidP="00591291">
      <w:pPr>
        <w:pStyle w:val="ListParagraph"/>
        <w:rPr>
          <w:rFonts w:ascii="Times New Roman" w:eastAsia="Times New Roman" w:hAnsi="Times New Roman" w:cs="Times New Roman"/>
          <w:sz w:val="24"/>
          <w:szCs w:val="24"/>
          <w:lang w:val="en-GB"/>
        </w:rPr>
      </w:pPr>
    </w:p>
    <w:p w:rsidR="00591291" w:rsidRPr="00591291" w:rsidRDefault="00276FA7" w:rsidP="00591291">
      <w:pPr>
        <w:widowControl w:val="0"/>
        <w:autoSpaceDE w:val="0"/>
        <w:autoSpaceDN w:val="0"/>
        <w:adjustRightInd w:val="0"/>
        <w:spacing w:after="0" w:line="360" w:lineRule="auto"/>
        <w:ind w:right="90"/>
        <w:contextualSpacing/>
        <w:jc w:val="both"/>
        <w:rPr>
          <w:rFonts w:ascii="Times New Roman" w:eastAsia="Times New Roman" w:hAnsi="Times New Roman" w:cs="Times New Roman"/>
          <w:sz w:val="24"/>
          <w:szCs w:val="24"/>
          <w:lang w:val="en-GB"/>
        </w:rPr>
      </w:pPr>
      <w:r w:rsidRPr="00591291">
        <w:rPr>
          <w:rFonts w:ascii="Times New Roman" w:eastAsia="Times New Roman" w:hAnsi="Times New Roman" w:cs="Times New Roman"/>
          <w:sz w:val="24"/>
          <w:szCs w:val="24"/>
          <w:u w:val="single"/>
          <w:lang w:val="en-GB"/>
        </w:rPr>
        <w:t>The evidence of Georges Gill</w:t>
      </w:r>
    </w:p>
    <w:p w:rsidR="00591291" w:rsidRDefault="00276FA7" w:rsidP="00591291">
      <w:pPr>
        <w:widowControl w:val="0"/>
        <w:numPr>
          <w:ilvl w:val="0"/>
          <w:numId w:val="3"/>
        </w:numPr>
        <w:autoSpaceDE w:val="0"/>
        <w:autoSpaceDN w:val="0"/>
        <w:adjustRightInd w:val="0"/>
        <w:spacing w:after="0" w:line="360" w:lineRule="auto"/>
        <w:ind w:left="720" w:right="90" w:hanging="720"/>
        <w:contextualSpacing/>
        <w:jc w:val="both"/>
        <w:rPr>
          <w:rFonts w:ascii="Times New Roman" w:eastAsia="Times New Roman" w:hAnsi="Times New Roman" w:cs="Times New Roman"/>
          <w:sz w:val="24"/>
          <w:szCs w:val="24"/>
          <w:lang w:val="en-GB"/>
        </w:rPr>
      </w:pPr>
      <w:r w:rsidRPr="00591291">
        <w:rPr>
          <w:rFonts w:ascii="Times New Roman" w:eastAsia="Times New Roman" w:hAnsi="Times New Roman" w:cs="Times New Roman"/>
          <w:sz w:val="24"/>
          <w:szCs w:val="24"/>
          <w:lang w:val="en-GB"/>
        </w:rPr>
        <w:t>Georges Gill is a contractor doing pest control. He has known Dave Pillay for about forty years and Gracy Arissol for about thirteen to fourteen years.  He helps Dave Pillay with his business activities.</w:t>
      </w:r>
    </w:p>
    <w:p w:rsidR="00591291" w:rsidRDefault="00591291" w:rsidP="00591291">
      <w:pPr>
        <w:widowControl w:val="0"/>
        <w:autoSpaceDE w:val="0"/>
        <w:autoSpaceDN w:val="0"/>
        <w:adjustRightInd w:val="0"/>
        <w:spacing w:after="0" w:line="360" w:lineRule="auto"/>
        <w:ind w:left="720" w:right="90"/>
        <w:contextualSpacing/>
        <w:jc w:val="both"/>
        <w:rPr>
          <w:rFonts w:ascii="Times New Roman" w:eastAsia="Times New Roman" w:hAnsi="Times New Roman" w:cs="Times New Roman"/>
          <w:sz w:val="24"/>
          <w:szCs w:val="24"/>
          <w:lang w:val="en-GB"/>
        </w:rPr>
      </w:pPr>
    </w:p>
    <w:p w:rsidR="00276FA7" w:rsidRDefault="00276FA7" w:rsidP="00591291">
      <w:pPr>
        <w:widowControl w:val="0"/>
        <w:numPr>
          <w:ilvl w:val="0"/>
          <w:numId w:val="3"/>
        </w:numPr>
        <w:autoSpaceDE w:val="0"/>
        <w:autoSpaceDN w:val="0"/>
        <w:adjustRightInd w:val="0"/>
        <w:spacing w:after="0" w:line="360" w:lineRule="auto"/>
        <w:ind w:left="720" w:right="90" w:hanging="720"/>
        <w:contextualSpacing/>
        <w:jc w:val="both"/>
        <w:rPr>
          <w:rFonts w:ascii="Times New Roman" w:eastAsia="Times New Roman" w:hAnsi="Times New Roman" w:cs="Times New Roman"/>
          <w:sz w:val="24"/>
          <w:szCs w:val="24"/>
          <w:lang w:val="en-GB"/>
        </w:rPr>
      </w:pPr>
      <w:r w:rsidRPr="00591291">
        <w:rPr>
          <w:rFonts w:ascii="Times New Roman" w:eastAsia="Times New Roman" w:hAnsi="Times New Roman" w:cs="Times New Roman"/>
          <w:sz w:val="24"/>
          <w:szCs w:val="24"/>
          <w:lang w:val="en-GB"/>
        </w:rPr>
        <w:t xml:space="preserve">Dave Pillay has repaid him the sum of SCR1,200,000 that he borrowed concerning parcel J1606. </w:t>
      </w:r>
    </w:p>
    <w:p w:rsidR="00591291" w:rsidRDefault="00591291" w:rsidP="00591291">
      <w:pPr>
        <w:pStyle w:val="ListParagraph"/>
        <w:rPr>
          <w:rFonts w:ascii="Times New Roman" w:eastAsia="Times New Roman" w:hAnsi="Times New Roman" w:cs="Times New Roman"/>
          <w:sz w:val="24"/>
          <w:szCs w:val="24"/>
          <w:lang w:val="en-GB"/>
        </w:rPr>
      </w:pPr>
    </w:p>
    <w:p w:rsidR="00276FA7" w:rsidRDefault="00276FA7" w:rsidP="00591291">
      <w:pPr>
        <w:widowControl w:val="0"/>
        <w:numPr>
          <w:ilvl w:val="0"/>
          <w:numId w:val="3"/>
        </w:numPr>
        <w:autoSpaceDE w:val="0"/>
        <w:autoSpaceDN w:val="0"/>
        <w:adjustRightInd w:val="0"/>
        <w:spacing w:after="0" w:line="360" w:lineRule="auto"/>
        <w:ind w:left="720" w:right="90" w:hanging="720"/>
        <w:contextualSpacing/>
        <w:jc w:val="both"/>
        <w:rPr>
          <w:rFonts w:ascii="Times New Roman" w:eastAsia="Times New Roman" w:hAnsi="Times New Roman" w:cs="Times New Roman"/>
          <w:sz w:val="24"/>
          <w:szCs w:val="24"/>
          <w:lang w:val="en-GB"/>
        </w:rPr>
      </w:pPr>
      <w:r w:rsidRPr="00591291">
        <w:rPr>
          <w:rFonts w:ascii="Times New Roman" w:eastAsia="Times New Roman" w:hAnsi="Times New Roman" w:cs="Times New Roman"/>
          <w:sz w:val="24"/>
          <w:szCs w:val="24"/>
          <w:lang w:val="en-GB"/>
        </w:rPr>
        <w:t>From October 2014 to July 2015, he [Georges Gill] and Gracy Arissol had a cordial relationship. Gracy Arissol stayed at his house because she had problems with Dave Pillay. Georges Gill assisted her with money, and in any way he could.</w:t>
      </w:r>
    </w:p>
    <w:p w:rsidR="00591291" w:rsidRDefault="00591291" w:rsidP="00591291">
      <w:pPr>
        <w:pStyle w:val="ListParagraph"/>
        <w:rPr>
          <w:rFonts w:ascii="Times New Roman" w:eastAsia="Times New Roman" w:hAnsi="Times New Roman" w:cs="Times New Roman"/>
          <w:sz w:val="24"/>
          <w:szCs w:val="24"/>
          <w:lang w:val="en-GB"/>
        </w:rPr>
      </w:pPr>
    </w:p>
    <w:p w:rsidR="00591291" w:rsidRDefault="00276FA7" w:rsidP="00591291">
      <w:pPr>
        <w:widowControl w:val="0"/>
        <w:numPr>
          <w:ilvl w:val="0"/>
          <w:numId w:val="3"/>
        </w:numPr>
        <w:autoSpaceDE w:val="0"/>
        <w:autoSpaceDN w:val="0"/>
        <w:adjustRightInd w:val="0"/>
        <w:spacing w:after="0" w:line="360" w:lineRule="auto"/>
        <w:ind w:left="720" w:right="90" w:hanging="720"/>
        <w:contextualSpacing/>
        <w:jc w:val="both"/>
        <w:rPr>
          <w:rFonts w:ascii="Times New Roman" w:eastAsia="Times New Roman" w:hAnsi="Times New Roman" w:cs="Times New Roman"/>
          <w:sz w:val="24"/>
          <w:szCs w:val="24"/>
          <w:lang w:val="en-GB"/>
        </w:rPr>
      </w:pPr>
      <w:r w:rsidRPr="00591291">
        <w:rPr>
          <w:rFonts w:ascii="Times New Roman" w:eastAsia="Times New Roman" w:hAnsi="Times New Roman" w:cs="Times New Roman"/>
          <w:sz w:val="24"/>
          <w:szCs w:val="24"/>
          <w:lang w:val="en-GB"/>
        </w:rPr>
        <w:t xml:space="preserve"> When cross-examined, Georges Gill stated that he assisted Dave Pillay financially with respect to his business activities, and that Dave Pillay owes him SCR1,500,000. We note that there is no documentary evidence supporting this claim, except for Georges Gill's oral evidence.</w:t>
      </w:r>
    </w:p>
    <w:p w:rsidR="00591291" w:rsidRDefault="00591291" w:rsidP="00591291">
      <w:pPr>
        <w:pStyle w:val="ListParagraph"/>
        <w:rPr>
          <w:rFonts w:ascii="Times New Roman" w:eastAsia="Calibri" w:hAnsi="Times New Roman" w:cs="Times New Roman"/>
          <w:sz w:val="24"/>
          <w:szCs w:val="24"/>
          <w:u w:val="single"/>
          <w:lang w:val="en-GB"/>
        </w:rPr>
      </w:pPr>
    </w:p>
    <w:p w:rsidR="00591291" w:rsidRPr="00591291" w:rsidRDefault="00276FA7" w:rsidP="00591291">
      <w:pPr>
        <w:widowControl w:val="0"/>
        <w:autoSpaceDE w:val="0"/>
        <w:autoSpaceDN w:val="0"/>
        <w:adjustRightInd w:val="0"/>
        <w:spacing w:after="0" w:line="360" w:lineRule="auto"/>
        <w:ind w:right="90"/>
        <w:contextualSpacing/>
        <w:jc w:val="both"/>
        <w:rPr>
          <w:rFonts w:ascii="Times New Roman" w:eastAsia="Times New Roman" w:hAnsi="Times New Roman" w:cs="Times New Roman"/>
          <w:sz w:val="24"/>
          <w:szCs w:val="24"/>
          <w:lang w:val="en-GB"/>
        </w:rPr>
      </w:pPr>
      <w:r w:rsidRPr="00591291">
        <w:rPr>
          <w:rFonts w:ascii="Times New Roman" w:eastAsia="Calibri" w:hAnsi="Times New Roman" w:cs="Times New Roman"/>
          <w:sz w:val="24"/>
          <w:szCs w:val="24"/>
          <w:u w:val="single"/>
          <w:lang w:val="en-GB"/>
        </w:rPr>
        <w:t>The evidence of Gracy Arissol (the cross-petitioner then)</w:t>
      </w:r>
    </w:p>
    <w:p w:rsidR="00276FA7" w:rsidRDefault="00276FA7" w:rsidP="00591291">
      <w:pPr>
        <w:widowControl w:val="0"/>
        <w:numPr>
          <w:ilvl w:val="0"/>
          <w:numId w:val="3"/>
        </w:numPr>
        <w:autoSpaceDE w:val="0"/>
        <w:autoSpaceDN w:val="0"/>
        <w:adjustRightInd w:val="0"/>
        <w:spacing w:after="0" w:line="360" w:lineRule="auto"/>
        <w:ind w:left="720" w:right="90" w:hanging="720"/>
        <w:contextualSpacing/>
        <w:jc w:val="both"/>
        <w:rPr>
          <w:rFonts w:ascii="Times New Roman" w:eastAsia="Times New Roman" w:hAnsi="Times New Roman" w:cs="Times New Roman"/>
          <w:sz w:val="24"/>
          <w:szCs w:val="24"/>
          <w:lang w:val="en-GB"/>
        </w:rPr>
      </w:pPr>
      <w:r w:rsidRPr="00591291">
        <w:rPr>
          <w:rFonts w:ascii="Times New Roman" w:eastAsia="Times New Roman" w:hAnsi="Times New Roman" w:cs="Times New Roman"/>
          <w:sz w:val="24"/>
          <w:szCs w:val="24"/>
          <w:lang w:val="en-GB"/>
        </w:rPr>
        <w:t xml:space="preserve">Gracy Arissol is currently employed as a supervisor in the legal department at the Seychelles Commercial Bank. She met Dave Pillay in 1998, and they got married in December 1999. She was then a flight attendant for Air Seychelles and Dave Pillay, a sole trader. </w:t>
      </w:r>
    </w:p>
    <w:p w:rsidR="00591291" w:rsidRDefault="00591291" w:rsidP="00591291">
      <w:pPr>
        <w:widowControl w:val="0"/>
        <w:autoSpaceDE w:val="0"/>
        <w:autoSpaceDN w:val="0"/>
        <w:adjustRightInd w:val="0"/>
        <w:spacing w:after="0" w:line="360" w:lineRule="auto"/>
        <w:ind w:left="720" w:right="90"/>
        <w:contextualSpacing/>
        <w:jc w:val="both"/>
        <w:rPr>
          <w:rFonts w:ascii="Times New Roman" w:eastAsia="Times New Roman" w:hAnsi="Times New Roman" w:cs="Times New Roman"/>
          <w:sz w:val="24"/>
          <w:szCs w:val="24"/>
          <w:lang w:val="en-GB"/>
        </w:rPr>
      </w:pPr>
    </w:p>
    <w:p w:rsidR="00591291" w:rsidRDefault="00276FA7" w:rsidP="00591291">
      <w:pPr>
        <w:widowControl w:val="0"/>
        <w:numPr>
          <w:ilvl w:val="0"/>
          <w:numId w:val="3"/>
        </w:numPr>
        <w:autoSpaceDE w:val="0"/>
        <w:autoSpaceDN w:val="0"/>
        <w:adjustRightInd w:val="0"/>
        <w:spacing w:after="0" w:line="360" w:lineRule="auto"/>
        <w:ind w:left="720" w:right="90" w:hanging="720"/>
        <w:contextualSpacing/>
        <w:jc w:val="both"/>
        <w:rPr>
          <w:rFonts w:ascii="Times New Roman" w:eastAsia="Times New Roman" w:hAnsi="Times New Roman" w:cs="Times New Roman"/>
          <w:sz w:val="24"/>
          <w:szCs w:val="24"/>
          <w:lang w:val="en-GB"/>
        </w:rPr>
      </w:pPr>
      <w:r w:rsidRPr="00591291">
        <w:rPr>
          <w:rFonts w:ascii="Times New Roman" w:eastAsia="Times New Roman" w:hAnsi="Times New Roman" w:cs="Times New Roman"/>
          <w:sz w:val="24"/>
          <w:szCs w:val="24"/>
          <w:lang w:val="en-GB"/>
        </w:rPr>
        <w:lastRenderedPageBreak/>
        <w:t xml:space="preserve">She could not assist Dave Pillay with his tax debt. She confirmed his testimony to the effect that Georges Gill helped him in paying his debt. </w:t>
      </w:r>
    </w:p>
    <w:p w:rsidR="00591291" w:rsidRDefault="00591291" w:rsidP="00591291">
      <w:pPr>
        <w:pStyle w:val="ListParagraph"/>
        <w:rPr>
          <w:rFonts w:ascii="Times New Roman" w:eastAsia="Times New Roman" w:hAnsi="Times New Roman" w:cs="Times New Roman"/>
          <w:sz w:val="24"/>
          <w:szCs w:val="24"/>
          <w:lang w:val="en-GB"/>
        </w:rPr>
      </w:pPr>
    </w:p>
    <w:p w:rsidR="00591291" w:rsidRDefault="00276FA7" w:rsidP="00591291">
      <w:pPr>
        <w:widowControl w:val="0"/>
        <w:numPr>
          <w:ilvl w:val="0"/>
          <w:numId w:val="3"/>
        </w:numPr>
        <w:autoSpaceDE w:val="0"/>
        <w:autoSpaceDN w:val="0"/>
        <w:adjustRightInd w:val="0"/>
        <w:spacing w:after="0" w:line="360" w:lineRule="auto"/>
        <w:ind w:left="720" w:right="90" w:hanging="720"/>
        <w:contextualSpacing/>
        <w:jc w:val="both"/>
        <w:rPr>
          <w:rFonts w:ascii="Times New Roman" w:eastAsia="Times New Roman" w:hAnsi="Times New Roman" w:cs="Times New Roman"/>
          <w:sz w:val="24"/>
          <w:szCs w:val="24"/>
          <w:lang w:val="en-GB"/>
        </w:rPr>
      </w:pPr>
      <w:r w:rsidRPr="00591291">
        <w:rPr>
          <w:rFonts w:ascii="Times New Roman" w:eastAsia="Times New Roman" w:hAnsi="Times New Roman" w:cs="Times New Roman"/>
          <w:sz w:val="24"/>
          <w:szCs w:val="24"/>
          <w:lang w:val="en-GB"/>
        </w:rPr>
        <w:t xml:space="preserve">In July 2001, Gracy Arissol and her family moved to the United States. Dave Pillay wanted to train, in the United States, to become a commercial airline pilot. She sold a white tipper to Georges Gill for SCR120,000 (exhibit D1), and Dave Pillay sold his car. They used the </w:t>
      </w:r>
      <w:r w:rsidR="002B3B41" w:rsidRPr="00591291">
        <w:rPr>
          <w:rFonts w:ascii="Times New Roman" w:eastAsia="Times New Roman" w:hAnsi="Times New Roman" w:cs="Times New Roman"/>
          <w:sz w:val="24"/>
          <w:szCs w:val="24"/>
          <w:lang w:val="en-GB"/>
        </w:rPr>
        <w:t>money</w:t>
      </w:r>
      <w:r w:rsidRPr="00591291">
        <w:rPr>
          <w:rFonts w:ascii="Times New Roman" w:eastAsia="Times New Roman" w:hAnsi="Times New Roman" w:cs="Times New Roman"/>
          <w:sz w:val="24"/>
          <w:szCs w:val="24"/>
          <w:lang w:val="en-GB"/>
        </w:rPr>
        <w:t xml:space="preserve"> to pay for their move to the United States. Dave Pillay paid for his flight training. Gracy Arissol and her family returned to Seychelles in 2002. </w:t>
      </w:r>
    </w:p>
    <w:p w:rsidR="00591291" w:rsidRDefault="00591291" w:rsidP="00591291">
      <w:pPr>
        <w:pStyle w:val="ListParagraph"/>
        <w:rPr>
          <w:rFonts w:ascii="Times New Roman" w:eastAsia="Times New Roman" w:hAnsi="Times New Roman" w:cs="Times New Roman"/>
          <w:sz w:val="24"/>
          <w:szCs w:val="24"/>
          <w:lang w:val="en-GB"/>
        </w:rPr>
      </w:pPr>
    </w:p>
    <w:p w:rsidR="00276FA7" w:rsidRDefault="00276FA7" w:rsidP="00591291">
      <w:pPr>
        <w:widowControl w:val="0"/>
        <w:numPr>
          <w:ilvl w:val="0"/>
          <w:numId w:val="3"/>
        </w:numPr>
        <w:autoSpaceDE w:val="0"/>
        <w:autoSpaceDN w:val="0"/>
        <w:adjustRightInd w:val="0"/>
        <w:spacing w:after="0" w:line="360" w:lineRule="auto"/>
        <w:ind w:left="720" w:right="90" w:hanging="720"/>
        <w:contextualSpacing/>
        <w:jc w:val="both"/>
        <w:rPr>
          <w:rFonts w:ascii="Times New Roman" w:eastAsia="Times New Roman" w:hAnsi="Times New Roman" w:cs="Times New Roman"/>
          <w:sz w:val="24"/>
          <w:szCs w:val="24"/>
          <w:lang w:val="en-GB"/>
        </w:rPr>
      </w:pPr>
      <w:r w:rsidRPr="00591291">
        <w:rPr>
          <w:rFonts w:ascii="Times New Roman" w:eastAsia="Times New Roman" w:hAnsi="Times New Roman" w:cs="Times New Roman"/>
          <w:sz w:val="24"/>
          <w:szCs w:val="24"/>
          <w:lang w:val="en-GB"/>
        </w:rPr>
        <w:t xml:space="preserve">Upon his return to Seychelles, Dave Pillay started as a trainee pilot with </w:t>
      </w:r>
      <w:r w:rsidRPr="00591291">
        <w:rPr>
          <w:rFonts w:ascii="Times New Roman" w:eastAsia="Times New Roman" w:hAnsi="Times New Roman" w:cs="Times New Roman"/>
          <w:i/>
          <w:sz w:val="24"/>
          <w:szCs w:val="24"/>
          <w:lang w:val="en-GB"/>
        </w:rPr>
        <w:t>″IDC″</w:t>
      </w:r>
      <w:r w:rsidRPr="00591291">
        <w:rPr>
          <w:rFonts w:ascii="Times New Roman" w:eastAsia="Times New Roman" w:hAnsi="Times New Roman" w:cs="Times New Roman"/>
          <w:sz w:val="24"/>
          <w:szCs w:val="24"/>
          <w:lang w:val="en-GB"/>
        </w:rPr>
        <w:t>. Dave Pillay left his employment</w:t>
      </w:r>
      <w:r w:rsidRPr="00591291">
        <w:rPr>
          <w:rFonts w:ascii="Times New Roman" w:eastAsia="Times New Roman" w:hAnsi="Times New Roman" w:cs="Times New Roman"/>
          <w:i/>
          <w:sz w:val="24"/>
          <w:szCs w:val="24"/>
          <w:lang w:val="en-GB"/>
        </w:rPr>
        <w:t xml:space="preserve"> </w:t>
      </w:r>
      <w:r w:rsidRPr="00591291">
        <w:rPr>
          <w:rFonts w:ascii="Times New Roman" w:eastAsia="Times New Roman" w:hAnsi="Times New Roman" w:cs="Times New Roman"/>
          <w:sz w:val="24"/>
          <w:szCs w:val="24"/>
          <w:lang w:val="en-GB"/>
        </w:rPr>
        <w:t>to do mandatory military training at the military academy, which he did not complete. Thus, he stayed at home. He was also a sole trader at the time. As they had just returned to Seychelles, the business was not doing well. Since she was working as a flight attendant, she supported the family and the company financially. She earned a monthly salary of about 1000 pounds sterling</w:t>
      </w:r>
      <w:r w:rsidR="002B3B41" w:rsidRPr="00591291">
        <w:rPr>
          <w:rFonts w:ascii="Times New Roman" w:eastAsia="Times New Roman" w:hAnsi="Times New Roman" w:cs="Times New Roman"/>
          <w:sz w:val="24"/>
          <w:szCs w:val="24"/>
          <w:lang w:val="en-GB"/>
        </w:rPr>
        <w:t>(₤)</w:t>
      </w:r>
      <w:r w:rsidRPr="00591291">
        <w:rPr>
          <w:rFonts w:ascii="Times New Roman" w:eastAsia="Times New Roman" w:hAnsi="Times New Roman" w:cs="Times New Roman"/>
          <w:sz w:val="24"/>
          <w:szCs w:val="24"/>
          <w:lang w:val="en-GB"/>
        </w:rPr>
        <w:t xml:space="preserve">. She used her salary to purchase goods abroad, which she sold at a profit. She used the proceeds to pay for her family purchases and expenses. She also purchased goods abroad for the business, which Dave Pillay sold at a profit. Moreover, as there was a foreign exchange crisis in the country, her salary, paid partly in foreign exchange, greatly assisted the business. </w:t>
      </w:r>
    </w:p>
    <w:p w:rsidR="00591291" w:rsidRDefault="00591291" w:rsidP="00591291">
      <w:pPr>
        <w:pStyle w:val="ListParagraph"/>
        <w:rPr>
          <w:rFonts w:ascii="Times New Roman" w:eastAsia="Times New Roman" w:hAnsi="Times New Roman" w:cs="Times New Roman"/>
          <w:sz w:val="24"/>
          <w:szCs w:val="24"/>
          <w:lang w:val="en-GB"/>
        </w:rPr>
      </w:pPr>
    </w:p>
    <w:p w:rsidR="00276FA7" w:rsidRDefault="00276FA7" w:rsidP="00591291">
      <w:pPr>
        <w:widowControl w:val="0"/>
        <w:numPr>
          <w:ilvl w:val="0"/>
          <w:numId w:val="3"/>
        </w:numPr>
        <w:autoSpaceDE w:val="0"/>
        <w:autoSpaceDN w:val="0"/>
        <w:adjustRightInd w:val="0"/>
        <w:spacing w:after="0" w:line="360" w:lineRule="auto"/>
        <w:ind w:left="720" w:right="90" w:hanging="720"/>
        <w:contextualSpacing/>
        <w:jc w:val="both"/>
        <w:rPr>
          <w:rFonts w:ascii="Times New Roman" w:eastAsia="Times New Roman" w:hAnsi="Times New Roman" w:cs="Times New Roman"/>
          <w:sz w:val="24"/>
          <w:szCs w:val="24"/>
          <w:lang w:val="en-GB"/>
        </w:rPr>
      </w:pPr>
      <w:r w:rsidRPr="00591291">
        <w:rPr>
          <w:rFonts w:ascii="Times New Roman" w:eastAsia="Times New Roman" w:hAnsi="Times New Roman" w:cs="Times New Roman"/>
          <w:sz w:val="24"/>
          <w:szCs w:val="24"/>
          <w:lang w:val="en-GB"/>
        </w:rPr>
        <w:t>As an employee of Air Seychelles, she also obtained rebated tickets, which Dave Pillay and her family enjoyed. Dave Pillay travelled on rebated tickets and stayed at the same hotel where she stayed while working abroad, thus significantly reducing the family's and business' travelling</w:t>
      </w:r>
      <w:r w:rsidR="000171C3" w:rsidRPr="00591291">
        <w:rPr>
          <w:rFonts w:ascii="Times New Roman" w:eastAsia="Times New Roman" w:hAnsi="Times New Roman" w:cs="Times New Roman"/>
          <w:sz w:val="24"/>
          <w:szCs w:val="24"/>
          <w:lang w:val="en-GB"/>
        </w:rPr>
        <w:t xml:space="preserve"> and other</w:t>
      </w:r>
      <w:r w:rsidRPr="00591291">
        <w:rPr>
          <w:rFonts w:ascii="Times New Roman" w:eastAsia="Times New Roman" w:hAnsi="Times New Roman" w:cs="Times New Roman"/>
          <w:sz w:val="24"/>
          <w:szCs w:val="24"/>
          <w:lang w:val="en-GB"/>
        </w:rPr>
        <w:t xml:space="preserve"> expenses. </w:t>
      </w:r>
    </w:p>
    <w:p w:rsidR="00591291" w:rsidRDefault="00591291" w:rsidP="00591291">
      <w:pPr>
        <w:pStyle w:val="ListParagraph"/>
        <w:rPr>
          <w:rFonts w:ascii="Times New Roman" w:eastAsia="Times New Roman" w:hAnsi="Times New Roman" w:cs="Times New Roman"/>
          <w:sz w:val="24"/>
          <w:szCs w:val="24"/>
          <w:lang w:val="en-GB"/>
        </w:rPr>
      </w:pPr>
    </w:p>
    <w:p w:rsidR="00276FA7" w:rsidRDefault="00276FA7" w:rsidP="00591291">
      <w:pPr>
        <w:widowControl w:val="0"/>
        <w:numPr>
          <w:ilvl w:val="0"/>
          <w:numId w:val="3"/>
        </w:numPr>
        <w:autoSpaceDE w:val="0"/>
        <w:autoSpaceDN w:val="0"/>
        <w:adjustRightInd w:val="0"/>
        <w:spacing w:after="0" w:line="360" w:lineRule="auto"/>
        <w:ind w:left="720" w:right="90" w:hanging="720"/>
        <w:contextualSpacing/>
        <w:jc w:val="both"/>
        <w:rPr>
          <w:rFonts w:ascii="Times New Roman" w:eastAsia="Times New Roman" w:hAnsi="Times New Roman" w:cs="Times New Roman"/>
          <w:sz w:val="24"/>
          <w:szCs w:val="24"/>
          <w:lang w:val="en-GB"/>
        </w:rPr>
      </w:pPr>
      <w:r w:rsidRPr="00591291">
        <w:rPr>
          <w:rFonts w:ascii="Times New Roman" w:eastAsia="Times New Roman" w:hAnsi="Times New Roman" w:cs="Times New Roman"/>
          <w:sz w:val="24"/>
          <w:szCs w:val="24"/>
          <w:lang w:val="en-GB"/>
        </w:rPr>
        <w:t>She took a loan of SCR20,100 from the Youth Enterprise Scheme in 2003, which Dave Pillay used to purchase goods abroad to be sold by the company, (exhibit D2).  She repaid the loan.</w:t>
      </w:r>
    </w:p>
    <w:p w:rsidR="00591291" w:rsidRDefault="00591291" w:rsidP="00591291">
      <w:pPr>
        <w:pStyle w:val="ListParagraph"/>
        <w:rPr>
          <w:rFonts w:ascii="Times New Roman" w:eastAsia="Times New Roman" w:hAnsi="Times New Roman" w:cs="Times New Roman"/>
          <w:sz w:val="24"/>
          <w:szCs w:val="24"/>
          <w:lang w:val="en-GB"/>
        </w:rPr>
      </w:pPr>
    </w:p>
    <w:p w:rsidR="00276FA7" w:rsidRDefault="00276FA7" w:rsidP="00591291">
      <w:pPr>
        <w:widowControl w:val="0"/>
        <w:numPr>
          <w:ilvl w:val="0"/>
          <w:numId w:val="3"/>
        </w:numPr>
        <w:autoSpaceDE w:val="0"/>
        <w:autoSpaceDN w:val="0"/>
        <w:adjustRightInd w:val="0"/>
        <w:spacing w:after="0" w:line="360" w:lineRule="auto"/>
        <w:ind w:left="720" w:right="90" w:hanging="720"/>
        <w:contextualSpacing/>
        <w:jc w:val="both"/>
        <w:rPr>
          <w:rFonts w:ascii="Times New Roman" w:eastAsia="Times New Roman" w:hAnsi="Times New Roman" w:cs="Times New Roman"/>
          <w:sz w:val="24"/>
          <w:szCs w:val="24"/>
          <w:lang w:val="en-GB"/>
        </w:rPr>
      </w:pPr>
      <w:r w:rsidRPr="00591291">
        <w:rPr>
          <w:rFonts w:ascii="Times New Roman" w:eastAsia="Times New Roman" w:hAnsi="Times New Roman" w:cs="Times New Roman"/>
          <w:sz w:val="24"/>
          <w:szCs w:val="24"/>
          <w:lang w:val="en-GB"/>
        </w:rPr>
        <w:t xml:space="preserve">Dave Pillay and Gracy Arissol purchased shares in Sterling </w:t>
      </w:r>
      <w:r w:rsidR="003B3DBB" w:rsidRPr="00591291">
        <w:rPr>
          <w:rFonts w:ascii="Times New Roman" w:eastAsia="Times New Roman" w:hAnsi="Times New Roman" w:cs="Times New Roman"/>
          <w:sz w:val="24"/>
          <w:szCs w:val="24"/>
          <w:lang w:val="en-GB"/>
        </w:rPr>
        <w:t>Investment</w:t>
      </w:r>
      <w:r w:rsidRPr="00591291">
        <w:rPr>
          <w:rFonts w:ascii="Times New Roman" w:eastAsia="Times New Roman" w:hAnsi="Times New Roman" w:cs="Times New Roman"/>
          <w:sz w:val="24"/>
          <w:szCs w:val="24"/>
          <w:lang w:val="en-GB"/>
        </w:rPr>
        <w:t xml:space="preserve"> (Pty) Ltd (exhibit P20). In their capacity as the directors of that company, they borrowed SCR6,398,000 </w:t>
      </w:r>
      <w:r w:rsidRPr="00591291">
        <w:rPr>
          <w:rFonts w:ascii="Times New Roman" w:eastAsia="Times New Roman" w:hAnsi="Times New Roman" w:cs="Times New Roman"/>
          <w:sz w:val="24"/>
          <w:szCs w:val="24"/>
          <w:lang w:val="en-GB"/>
        </w:rPr>
        <w:lastRenderedPageBreak/>
        <w:t xml:space="preserve">from the Development Bank of Seychelles for the said company. She is no longer a shareholder of the said company. She never received monetary benefits from Sterling </w:t>
      </w:r>
      <w:r w:rsidR="003B3DBB" w:rsidRPr="00591291">
        <w:rPr>
          <w:rFonts w:ascii="Times New Roman" w:eastAsia="Times New Roman" w:hAnsi="Times New Roman" w:cs="Times New Roman"/>
          <w:sz w:val="24"/>
          <w:szCs w:val="24"/>
          <w:lang w:val="en-GB"/>
        </w:rPr>
        <w:t>Investment</w:t>
      </w:r>
      <w:r w:rsidRPr="00591291">
        <w:rPr>
          <w:rFonts w:ascii="Times New Roman" w:eastAsia="Times New Roman" w:hAnsi="Times New Roman" w:cs="Times New Roman"/>
          <w:sz w:val="24"/>
          <w:szCs w:val="24"/>
          <w:lang w:val="en-GB"/>
        </w:rPr>
        <w:t xml:space="preserve"> (Pty) Ltd. She drives a car given to her by Impact Logistics (Pty) Ltd.</w:t>
      </w:r>
    </w:p>
    <w:p w:rsidR="00591291" w:rsidRDefault="00591291" w:rsidP="00591291">
      <w:pPr>
        <w:pStyle w:val="ListParagraph"/>
        <w:rPr>
          <w:rFonts w:ascii="Times New Roman" w:eastAsia="Times New Roman" w:hAnsi="Times New Roman" w:cs="Times New Roman"/>
          <w:sz w:val="24"/>
          <w:szCs w:val="24"/>
          <w:lang w:val="en-GB"/>
        </w:rPr>
      </w:pPr>
    </w:p>
    <w:p w:rsidR="00276FA7" w:rsidRDefault="00276FA7" w:rsidP="00591291">
      <w:pPr>
        <w:widowControl w:val="0"/>
        <w:numPr>
          <w:ilvl w:val="0"/>
          <w:numId w:val="3"/>
        </w:numPr>
        <w:autoSpaceDE w:val="0"/>
        <w:autoSpaceDN w:val="0"/>
        <w:adjustRightInd w:val="0"/>
        <w:spacing w:after="0" w:line="360" w:lineRule="auto"/>
        <w:ind w:left="720" w:right="90" w:hanging="720"/>
        <w:contextualSpacing/>
        <w:jc w:val="both"/>
        <w:rPr>
          <w:rFonts w:ascii="Times New Roman" w:eastAsia="Times New Roman" w:hAnsi="Times New Roman" w:cs="Times New Roman"/>
          <w:sz w:val="24"/>
          <w:szCs w:val="24"/>
          <w:lang w:val="en-GB"/>
        </w:rPr>
      </w:pPr>
      <w:r w:rsidRPr="00591291">
        <w:rPr>
          <w:rFonts w:ascii="Times New Roman" w:eastAsia="Times New Roman" w:hAnsi="Times New Roman" w:cs="Times New Roman"/>
          <w:sz w:val="24"/>
          <w:szCs w:val="24"/>
          <w:lang w:val="en-GB"/>
        </w:rPr>
        <w:t>She is now occupying parcel V10596 at Le Niol, which was financed by Impacts Logistics (Pty) Ltd from the proceeds of a loan obtained by it.</w:t>
      </w:r>
    </w:p>
    <w:p w:rsidR="00591291" w:rsidRDefault="00591291" w:rsidP="00591291">
      <w:pPr>
        <w:pStyle w:val="ListParagraph"/>
        <w:rPr>
          <w:rFonts w:ascii="Times New Roman" w:eastAsia="Times New Roman" w:hAnsi="Times New Roman" w:cs="Times New Roman"/>
          <w:sz w:val="24"/>
          <w:szCs w:val="24"/>
          <w:lang w:val="en-GB"/>
        </w:rPr>
      </w:pPr>
    </w:p>
    <w:p w:rsidR="00276FA7" w:rsidRDefault="00276FA7" w:rsidP="00591291">
      <w:pPr>
        <w:widowControl w:val="0"/>
        <w:numPr>
          <w:ilvl w:val="0"/>
          <w:numId w:val="3"/>
        </w:numPr>
        <w:autoSpaceDE w:val="0"/>
        <w:autoSpaceDN w:val="0"/>
        <w:adjustRightInd w:val="0"/>
        <w:spacing w:after="0" w:line="360" w:lineRule="auto"/>
        <w:ind w:left="720" w:right="90" w:hanging="720"/>
        <w:contextualSpacing/>
        <w:jc w:val="both"/>
        <w:rPr>
          <w:rFonts w:ascii="Times New Roman" w:eastAsia="Times New Roman" w:hAnsi="Times New Roman" w:cs="Times New Roman"/>
          <w:sz w:val="24"/>
          <w:szCs w:val="24"/>
          <w:lang w:val="en-GB"/>
        </w:rPr>
      </w:pPr>
      <w:r w:rsidRPr="00591291">
        <w:rPr>
          <w:rFonts w:ascii="Times New Roman" w:eastAsia="Times New Roman" w:hAnsi="Times New Roman" w:cs="Times New Roman"/>
          <w:sz w:val="24"/>
          <w:szCs w:val="24"/>
          <w:lang w:val="en-GB"/>
        </w:rPr>
        <w:t>Gracy Arissol stopped working as a flight attendant in 2010. At the time, her marriage was rocky. She used all her work compensation to buy goods for Impact Logistics (Pty) Ltd. Gracy Arissol stated that she had injected about SCR1,300,000 into Impact Logistics (Pty) Ltd from 1998</w:t>
      </w:r>
      <w:r w:rsidR="005F6682" w:rsidRPr="00591291">
        <w:rPr>
          <w:rFonts w:ascii="Times New Roman" w:eastAsia="Times New Roman" w:hAnsi="Times New Roman" w:cs="Times New Roman"/>
          <w:sz w:val="24"/>
          <w:szCs w:val="24"/>
          <w:lang w:val="en-GB"/>
        </w:rPr>
        <w:t xml:space="preserve"> to 2010.</w:t>
      </w:r>
    </w:p>
    <w:p w:rsidR="00591291" w:rsidRDefault="00591291" w:rsidP="00591291">
      <w:pPr>
        <w:pStyle w:val="ListParagraph"/>
        <w:rPr>
          <w:rFonts w:ascii="Times New Roman" w:eastAsia="Times New Roman" w:hAnsi="Times New Roman" w:cs="Times New Roman"/>
          <w:sz w:val="24"/>
          <w:szCs w:val="24"/>
          <w:lang w:val="en-GB"/>
        </w:rPr>
      </w:pPr>
    </w:p>
    <w:p w:rsidR="00276FA7" w:rsidRDefault="00276FA7" w:rsidP="00591291">
      <w:pPr>
        <w:widowControl w:val="0"/>
        <w:numPr>
          <w:ilvl w:val="0"/>
          <w:numId w:val="3"/>
        </w:numPr>
        <w:autoSpaceDE w:val="0"/>
        <w:autoSpaceDN w:val="0"/>
        <w:adjustRightInd w:val="0"/>
        <w:spacing w:after="0" w:line="360" w:lineRule="auto"/>
        <w:ind w:left="720" w:right="90" w:hanging="720"/>
        <w:contextualSpacing/>
        <w:jc w:val="both"/>
        <w:rPr>
          <w:rFonts w:ascii="Times New Roman" w:eastAsia="Times New Roman" w:hAnsi="Times New Roman" w:cs="Times New Roman"/>
          <w:sz w:val="24"/>
          <w:szCs w:val="24"/>
          <w:lang w:val="en-GB"/>
        </w:rPr>
      </w:pPr>
      <w:r w:rsidRPr="00591291">
        <w:rPr>
          <w:rFonts w:ascii="Times New Roman" w:eastAsia="Times New Roman" w:hAnsi="Times New Roman" w:cs="Times New Roman"/>
          <w:sz w:val="24"/>
          <w:szCs w:val="24"/>
          <w:lang w:val="en-GB"/>
        </w:rPr>
        <w:t xml:space="preserve">Gracy Arissol asked the Supreme Court for full lawful and beneficial ownership of parcel V10596 and the matrimonial home and accompanying structures thereon and a share in parcel J1606. She is not asking for any shares in S6399. She is also asking for SCR4,000,000 for her share value in both Sterling </w:t>
      </w:r>
      <w:r w:rsidR="003B3DBB" w:rsidRPr="00591291">
        <w:rPr>
          <w:rFonts w:ascii="Times New Roman" w:eastAsia="Times New Roman" w:hAnsi="Times New Roman" w:cs="Times New Roman"/>
          <w:sz w:val="24"/>
          <w:szCs w:val="24"/>
          <w:lang w:val="en-GB"/>
        </w:rPr>
        <w:t>Investment</w:t>
      </w:r>
      <w:r w:rsidRPr="00591291">
        <w:rPr>
          <w:rFonts w:ascii="Times New Roman" w:eastAsia="Times New Roman" w:hAnsi="Times New Roman" w:cs="Times New Roman"/>
          <w:sz w:val="24"/>
          <w:szCs w:val="24"/>
          <w:lang w:val="en-GB"/>
        </w:rPr>
        <w:t xml:space="preserve"> (Pty) Ltd and Impact Logistics Pty Ltd.</w:t>
      </w:r>
    </w:p>
    <w:p w:rsidR="00591291" w:rsidRDefault="00591291" w:rsidP="00591291">
      <w:pPr>
        <w:pStyle w:val="ListParagraph"/>
        <w:rPr>
          <w:rFonts w:ascii="Times New Roman" w:eastAsia="Times New Roman" w:hAnsi="Times New Roman" w:cs="Times New Roman"/>
          <w:sz w:val="24"/>
          <w:szCs w:val="24"/>
          <w:lang w:val="en-GB"/>
        </w:rPr>
      </w:pPr>
    </w:p>
    <w:p w:rsidR="00591291" w:rsidRPr="00591291" w:rsidRDefault="00276FA7" w:rsidP="00591291">
      <w:pPr>
        <w:widowControl w:val="0"/>
        <w:autoSpaceDE w:val="0"/>
        <w:autoSpaceDN w:val="0"/>
        <w:adjustRightInd w:val="0"/>
        <w:spacing w:after="0" w:line="360" w:lineRule="auto"/>
        <w:ind w:right="90"/>
        <w:contextualSpacing/>
        <w:jc w:val="both"/>
        <w:rPr>
          <w:rFonts w:ascii="Times New Roman" w:eastAsia="Times New Roman" w:hAnsi="Times New Roman" w:cs="Times New Roman"/>
          <w:sz w:val="24"/>
          <w:szCs w:val="24"/>
          <w:lang w:val="en-GB"/>
        </w:rPr>
      </w:pPr>
      <w:r w:rsidRPr="00591291">
        <w:rPr>
          <w:rFonts w:ascii="Times New Roman" w:eastAsia="Times New Roman" w:hAnsi="Times New Roman" w:cs="Times New Roman"/>
          <w:sz w:val="24"/>
          <w:szCs w:val="24"/>
          <w:u w:val="single"/>
          <w:lang w:val="en-GB"/>
        </w:rPr>
        <w:t>The evidence of Frantina Bamboche</w:t>
      </w:r>
    </w:p>
    <w:p w:rsidR="00276FA7" w:rsidRDefault="00276FA7" w:rsidP="00591291">
      <w:pPr>
        <w:widowControl w:val="0"/>
        <w:numPr>
          <w:ilvl w:val="0"/>
          <w:numId w:val="3"/>
        </w:numPr>
        <w:autoSpaceDE w:val="0"/>
        <w:autoSpaceDN w:val="0"/>
        <w:adjustRightInd w:val="0"/>
        <w:spacing w:after="0" w:line="360" w:lineRule="auto"/>
        <w:ind w:left="720" w:right="90" w:hanging="720"/>
        <w:contextualSpacing/>
        <w:jc w:val="both"/>
        <w:rPr>
          <w:rFonts w:ascii="Times New Roman" w:eastAsia="Times New Roman" w:hAnsi="Times New Roman" w:cs="Times New Roman"/>
          <w:sz w:val="24"/>
          <w:szCs w:val="24"/>
          <w:lang w:val="en-GB"/>
        </w:rPr>
      </w:pPr>
      <w:r w:rsidRPr="00591291">
        <w:rPr>
          <w:rFonts w:ascii="Times New Roman" w:eastAsia="Times New Roman" w:hAnsi="Times New Roman" w:cs="Times New Roman"/>
          <w:sz w:val="24"/>
          <w:szCs w:val="24"/>
          <w:lang w:val="en-GB"/>
        </w:rPr>
        <w:t xml:space="preserve">Frantina Bamboche is the Relationship Manager at Barclays Bank. Impact Logistics (Pty) Ltd holds a current rupee account and a loan rupee account with Barclays Bank. The loan account statements concerning Impact Logistics (Pty) Ltd was tendered as exhibit D6, and the current account statements pertaining to Impact Logistics (Pty) Ltd as exhibit D7. Concerning Impact Logistics (Pty) Ltd, there exists only one loan. The outstanding amount of the loan is SCR52,083.49.  She tendered statements from 2010 to 2017. </w:t>
      </w:r>
    </w:p>
    <w:p w:rsidR="00591291" w:rsidRDefault="00591291" w:rsidP="00591291">
      <w:pPr>
        <w:widowControl w:val="0"/>
        <w:autoSpaceDE w:val="0"/>
        <w:autoSpaceDN w:val="0"/>
        <w:adjustRightInd w:val="0"/>
        <w:spacing w:after="0" w:line="360" w:lineRule="auto"/>
        <w:ind w:left="720" w:right="90"/>
        <w:contextualSpacing/>
        <w:jc w:val="both"/>
        <w:rPr>
          <w:rFonts w:ascii="Times New Roman" w:eastAsia="Times New Roman" w:hAnsi="Times New Roman" w:cs="Times New Roman"/>
          <w:sz w:val="24"/>
          <w:szCs w:val="24"/>
          <w:lang w:val="en-GB"/>
        </w:rPr>
      </w:pPr>
    </w:p>
    <w:p w:rsidR="00591291" w:rsidRPr="00591291" w:rsidRDefault="00276FA7" w:rsidP="00591291">
      <w:pPr>
        <w:widowControl w:val="0"/>
        <w:autoSpaceDE w:val="0"/>
        <w:autoSpaceDN w:val="0"/>
        <w:adjustRightInd w:val="0"/>
        <w:spacing w:after="0" w:line="360" w:lineRule="auto"/>
        <w:ind w:right="90"/>
        <w:contextualSpacing/>
        <w:jc w:val="both"/>
        <w:rPr>
          <w:rFonts w:ascii="Times New Roman" w:eastAsia="Times New Roman" w:hAnsi="Times New Roman" w:cs="Times New Roman"/>
          <w:sz w:val="24"/>
          <w:szCs w:val="24"/>
          <w:lang w:val="en-GB"/>
        </w:rPr>
      </w:pPr>
      <w:r w:rsidRPr="00591291">
        <w:rPr>
          <w:rFonts w:ascii="Times New Roman" w:eastAsia="Times New Roman" w:hAnsi="Times New Roman" w:cs="Times New Roman"/>
          <w:sz w:val="24"/>
          <w:szCs w:val="24"/>
          <w:u w:val="single"/>
          <w:lang w:val="en-GB"/>
        </w:rPr>
        <w:t>The evidence of Joeliff Yocette</w:t>
      </w:r>
    </w:p>
    <w:p w:rsidR="00276FA7" w:rsidRDefault="00276FA7" w:rsidP="00591291">
      <w:pPr>
        <w:widowControl w:val="0"/>
        <w:numPr>
          <w:ilvl w:val="0"/>
          <w:numId w:val="3"/>
        </w:numPr>
        <w:autoSpaceDE w:val="0"/>
        <w:autoSpaceDN w:val="0"/>
        <w:adjustRightInd w:val="0"/>
        <w:spacing w:after="0" w:line="360" w:lineRule="auto"/>
        <w:ind w:left="720" w:right="90" w:hanging="720"/>
        <w:contextualSpacing/>
        <w:jc w:val="both"/>
        <w:rPr>
          <w:rFonts w:ascii="Times New Roman" w:eastAsia="Times New Roman" w:hAnsi="Times New Roman" w:cs="Times New Roman"/>
          <w:sz w:val="24"/>
          <w:szCs w:val="24"/>
          <w:lang w:val="en-GB"/>
        </w:rPr>
      </w:pPr>
      <w:r w:rsidRPr="00591291">
        <w:rPr>
          <w:rFonts w:ascii="Times New Roman" w:eastAsia="Times New Roman" w:hAnsi="Times New Roman" w:cs="Times New Roman"/>
          <w:sz w:val="24"/>
          <w:szCs w:val="24"/>
          <w:lang w:val="en-GB"/>
        </w:rPr>
        <w:t xml:space="preserve">Joeliff Yocette is an Immigration Officer. He produced the immigration records for Dave Pillay (exhibit D8), </w:t>
      </w:r>
      <w:r w:rsidR="009D10BD" w:rsidRPr="00591291">
        <w:rPr>
          <w:rFonts w:ascii="Times New Roman" w:eastAsia="Times New Roman" w:hAnsi="Times New Roman" w:cs="Times New Roman"/>
          <w:sz w:val="24"/>
          <w:szCs w:val="24"/>
          <w:lang w:val="en-GB"/>
        </w:rPr>
        <w:t>which depicted the following</w:t>
      </w:r>
      <w:r w:rsidRPr="00591291">
        <w:rPr>
          <w:rFonts w:ascii="Times New Roman" w:eastAsia="Times New Roman" w:hAnsi="Times New Roman" w:cs="Times New Roman"/>
          <w:sz w:val="24"/>
          <w:szCs w:val="24"/>
          <w:lang w:val="en-GB"/>
        </w:rPr>
        <w:t xml:space="preserve"> ―</w:t>
      </w:r>
    </w:p>
    <w:p w:rsidR="00591291" w:rsidRDefault="00591291" w:rsidP="00591291">
      <w:pPr>
        <w:pStyle w:val="ListParagraph"/>
        <w:rPr>
          <w:rFonts w:ascii="Times New Roman" w:eastAsia="Times New Roman" w:hAnsi="Times New Roman" w:cs="Times New Roman"/>
          <w:sz w:val="24"/>
          <w:szCs w:val="24"/>
          <w:lang w:val="en-GB"/>
        </w:rPr>
      </w:pPr>
    </w:p>
    <w:p w:rsidR="00591291" w:rsidRDefault="00591291" w:rsidP="00591291">
      <w:pPr>
        <w:widowControl w:val="0"/>
        <w:autoSpaceDE w:val="0"/>
        <w:autoSpaceDN w:val="0"/>
        <w:adjustRightInd w:val="0"/>
        <w:spacing w:after="0" w:line="360" w:lineRule="auto"/>
        <w:ind w:right="90"/>
        <w:contextualSpacing/>
        <w:jc w:val="both"/>
        <w:rPr>
          <w:rFonts w:ascii="Times New Roman" w:eastAsia="Times New Roman" w:hAnsi="Times New Roman" w:cs="Times New Roman"/>
          <w:sz w:val="24"/>
          <w:szCs w:val="24"/>
          <w:lang w:val="en-GB"/>
        </w:rPr>
      </w:pPr>
    </w:p>
    <w:tbl>
      <w:tblPr>
        <w:tblStyle w:val="PlainTable2"/>
        <w:tblW w:w="7285" w:type="dxa"/>
        <w:tblInd w:w="2084" w:type="dxa"/>
        <w:tblLook w:val="04A0" w:firstRow="1" w:lastRow="0" w:firstColumn="1" w:lastColumn="0" w:noHBand="0" w:noVBand="1"/>
      </w:tblPr>
      <w:tblGrid>
        <w:gridCol w:w="2943"/>
        <w:gridCol w:w="4342"/>
      </w:tblGrid>
      <w:tr w:rsidR="00591291" w:rsidRPr="00276FA7" w:rsidTr="009469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591291" w:rsidRPr="00276FA7" w:rsidRDefault="00591291" w:rsidP="009469E7">
            <w:pPr>
              <w:widowControl w:val="0"/>
              <w:autoSpaceDE w:val="0"/>
              <w:autoSpaceDN w:val="0"/>
              <w:adjustRightInd w:val="0"/>
              <w:spacing w:line="360" w:lineRule="auto"/>
              <w:ind w:left="-18" w:right="90" w:firstLine="18"/>
              <w:contextualSpacing/>
              <w:jc w:val="both"/>
              <w:rPr>
                <w:rFonts w:ascii="Times New Roman" w:eastAsia="Times New Roman" w:hAnsi="Times New Roman" w:cs="Times New Roman"/>
                <w:sz w:val="24"/>
                <w:szCs w:val="24"/>
                <w:lang w:val="en-GB"/>
              </w:rPr>
            </w:pPr>
            <w:r w:rsidRPr="00276FA7">
              <w:rPr>
                <w:rFonts w:ascii="Times New Roman" w:eastAsia="Times New Roman" w:hAnsi="Times New Roman" w:cs="Times New Roman"/>
                <w:sz w:val="24"/>
                <w:szCs w:val="24"/>
                <w:lang w:val="en-GB"/>
              </w:rPr>
              <w:lastRenderedPageBreak/>
              <w:t xml:space="preserve">Year </w:t>
            </w:r>
          </w:p>
        </w:tc>
        <w:tc>
          <w:tcPr>
            <w:tcW w:w="4342" w:type="dxa"/>
          </w:tcPr>
          <w:p w:rsidR="00591291" w:rsidRPr="00276FA7" w:rsidRDefault="00591291" w:rsidP="009469E7">
            <w:pPr>
              <w:widowControl w:val="0"/>
              <w:autoSpaceDE w:val="0"/>
              <w:autoSpaceDN w:val="0"/>
              <w:adjustRightInd w:val="0"/>
              <w:spacing w:line="360" w:lineRule="auto"/>
              <w:ind w:right="90"/>
              <w:contextualSpacing/>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sidRPr="00276FA7">
              <w:rPr>
                <w:rFonts w:ascii="Times New Roman" w:eastAsia="Times New Roman" w:hAnsi="Times New Roman" w:cs="Times New Roman"/>
                <w:sz w:val="24"/>
                <w:szCs w:val="24"/>
                <w:lang w:val="en-GB"/>
              </w:rPr>
              <w:t>Number of trips undertaken outside of Seychelles</w:t>
            </w:r>
          </w:p>
        </w:tc>
      </w:tr>
      <w:tr w:rsidR="00591291" w:rsidRPr="00276FA7" w:rsidTr="009469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591291" w:rsidRPr="00276FA7" w:rsidRDefault="00591291" w:rsidP="009469E7">
            <w:pPr>
              <w:widowControl w:val="0"/>
              <w:autoSpaceDE w:val="0"/>
              <w:autoSpaceDN w:val="0"/>
              <w:adjustRightInd w:val="0"/>
              <w:spacing w:line="360" w:lineRule="auto"/>
              <w:ind w:right="90"/>
              <w:contextualSpacing/>
              <w:jc w:val="both"/>
              <w:rPr>
                <w:rFonts w:ascii="Times New Roman" w:eastAsia="Times New Roman" w:hAnsi="Times New Roman" w:cs="Times New Roman"/>
                <w:sz w:val="24"/>
                <w:szCs w:val="24"/>
                <w:lang w:val="en-GB"/>
              </w:rPr>
            </w:pPr>
            <w:r w:rsidRPr="00276FA7">
              <w:rPr>
                <w:rFonts w:ascii="Times New Roman" w:eastAsia="Times New Roman" w:hAnsi="Times New Roman" w:cs="Times New Roman"/>
                <w:sz w:val="24"/>
                <w:szCs w:val="24"/>
                <w:lang w:val="en-GB"/>
              </w:rPr>
              <w:t>2005</w:t>
            </w:r>
          </w:p>
        </w:tc>
        <w:tc>
          <w:tcPr>
            <w:tcW w:w="4342" w:type="dxa"/>
          </w:tcPr>
          <w:p w:rsidR="00591291" w:rsidRPr="00276FA7" w:rsidRDefault="00591291" w:rsidP="009469E7">
            <w:pPr>
              <w:widowControl w:val="0"/>
              <w:autoSpaceDE w:val="0"/>
              <w:autoSpaceDN w:val="0"/>
              <w:adjustRightInd w:val="0"/>
              <w:spacing w:line="360" w:lineRule="auto"/>
              <w:ind w:right="90"/>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rPr>
            </w:pPr>
            <w:r w:rsidRPr="00276FA7">
              <w:rPr>
                <w:rFonts w:ascii="Times New Roman" w:eastAsia="Times New Roman" w:hAnsi="Times New Roman" w:cs="Times New Roman"/>
                <w:sz w:val="24"/>
                <w:szCs w:val="24"/>
                <w:lang w:val="en-GB"/>
              </w:rPr>
              <w:t>29</w:t>
            </w:r>
          </w:p>
        </w:tc>
      </w:tr>
      <w:tr w:rsidR="00591291" w:rsidRPr="00276FA7" w:rsidTr="009469E7">
        <w:tc>
          <w:tcPr>
            <w:cnfStyle w:val="001000000000" w:firstRow="0" w:lastRow="0" w:firstColumn="1" w:lastColumn="0" w:oddVBand="0" w:evenVBand="0" w:oddHBand="0" w:evenHBand="0" w:firstRowFirstColumn="0" w:firstRowLastColumn="0" w:lastRowFirstColumn="0" w:lastRowLastColumn="0"/>
            <w:tcW w:w="2943" w:type="dxa"/>
          </w:tcPr>
          <w:p w:rsidR="00591291" w:rsidRPr="00276FA7" w:rsidRDefault="00591291" w:rsidP="009469E7">
            <w:pPr>
              <w:widowControl w:val="0"/>
              <w:autoSpaceDE w:val="0"/>
              <w:autoSpaceDN w:val="0"/>
              <w:adjustRightInd w:val="0"/>
              <w:spacing w:line="360" w:lineRule="auto"/>
              <w:ind w:right="90"/>
              <w:contextualSpacing/>
              <w:jc w:val="both"/>
              <w:rPr>
                <w:rFonts w:ascii="Times New Roman" w:eastAsia="Times New Roman" w:hAnsi="Times New Roman" w:cs="Times New Roman"/>
                <w:sz w:val="24"/>
                <w:szCs w:val="24"/>
                <w:lang w:val="en-GB"/>
              </w:rPr>
            </w:pPr>
            <w:r w:rsidRPr="00276FA7">
              <w:rPr>
                <w:rFonts w:ascii="Times New Roman" w:eastAsia="Times New Roman" w:hAnsi="Times New Roman" w:cs="Times New Roman"/>
                <w:sz w:val="24"/>
                <w:szCs w:val="24"/>
                <w:lang w:val="en-GB"/>
              </w:rPr>
              <w:t>2006</w:t>
            </w:r>
          </w:p>
        </w:tc>
        <w:tc>
          <w:tcPr>
            <w:tcW w:w="4342" w:type="dxa"/>
          </w:tcPr>
          <w:p w:rsidR="00591291" w:rsidRPr="00276FA7" w:rsidRDefault="00591291" w:rsidP="009469E7">
            <w:pPr>
              <w:widowControl w:val="0"/>
              <w:autoSpaceDE w:val="0"/>
              <w:autoSpaceDN w:val="0"/>
              <w:adjustRightInd w:val="0"/>
              <w:spacing w:line="360" w:lineRule="auto"/>
              <w:ind w:right="90"/>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sidRPr="00276FA7">
              <w:rPr>
                <w:rFonts w:ascii="Times New Roman" w:eastAsia="Times New Roman" w:hAnsi="Times New Roman" w:cs="Times New Roman"/>
                <w:sz w:val="24"/>
                <w:szCs w:val="24"/>
                <w:lang w:val="en-GB"/>
              </w:rPr>
              <w:t>34</w:t>
            </w:r>
          </w:p>
        </w:tc>
      </w:tr>
      <w:tr w:rsidR="00591291" w:rsidRPr="00276FA7" w:rsidTr="009469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591291" w:rsidRPr="00276FA7" w:rsidRDefault="00591291" w:rsidP="009469E7">
            <w:pPr>
              <w:widowControl w:val="0"/>
              <w:autoSpaceDE w:val="0"/>
              <w:autoSpaceDN w:val="0"/>
              <w:adjustRightInd w:val="0"/>
              <w:spacing w:line="360" w:lineRule="auto"/>
              <w:ind w:right="90"/>
              <w:contextualSpacing/>
              <w:jc w:val="both"/>
              <w:rPr>
                <w:rFonts w:ascii="Times New Roman" w:eastAsia="Times New Roman" w:hAnsi="Times New Roman" w:cs="Times New Roman"/>
                <w:sz w:val="24"/>
                <w:szCs w:val="24"/>
                <w:lang w:val="en-GB"/>
              </w:rPr>
            </w:pPr>
            <w:r w:rsidRPr="00276FA7">
              <w:rPr>
                <w:rFonts w:ascii="Times New Roman" w:eastAsia="Times New Roman" w:hAnsi="Times New Roman" w:cs="Times New Roman"/>
                <w:sz w:val="24"/>
                <w:szCs w:val="24"/>
                <w:lang w:val="en-GB"/>
              </w:rPr>
              <w:t>2007</w:t>
            </w:r>
          </w:p>
        </w:tc>
        <w:tc>
          <w:tcPr>
            <w:tcW w:w="4342" w:type="dxa"/>
          </w:tcPr>
          <w:p w:rsidR="00591291" w:rsidRPr="00276FA7" w:rsidRDefault="00591291" w:rsidP="009469E7">
            <w:pPr>
              <w:widowControl w:val="0"/>
              <w:autoSpaceDE w:val="0"/>
              <w:autoSpaceDN w:val="0"/>
              <w:adjustRightInd w:val="0"/>
              <w:spacing w:line="360" w:lineRule="auto"/>
              <w:ind w:right="90"/>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rPr>
            </w:pPr>
            <w:r w:rsidRPr="00276FA7">
              <w:rPr>
                <w:rFonts w:ascii="Times New Roman" w:eastAsia="Times New Roman" w:hAnsi="Times New Roman" w:cs="Times New Roman"/>
                <w:sz w:val="24"/>
                <w:szCs w:val="24"/>
                <w:lang w:val="en-GB"/>
              </w:rPr>
              <w:t>30</w:t>
            </w:r>
          </w:p>
        </w:tc>
      </w:tr>
      <w:tr w:rsidR="00591291" w:rsidRPr="00276FA7" w:rsidTr="009469E7">
        <w:tc>
          <w:tcPr>
            <w:cnfStyle w:val="001000000000" w:firstRow="0" w:lastRow="0" w:firstColumn="1" w:lastColumn="0" w:oddVBand="0" w:evenVBand="0" w:oddHBand="0" w:evenHBand="0" w:firstRowFirstColumn="0" w:firstRowLastColumn="0" w:lastRowFirstColumn="0" w:lastRowLastColumn="0"/>
            <w:tcW w:w="2943" w:type="dxa"/>
          </w:tcPr>
          <w:p w:rsidR="00591291" w:rsidRPr="00276FA7" w:rsidRDefault="00591291" w:rsidP="009469E7">
            <w:pPr>
              <w:widowControl w:val="0"/>
              <w:autoSpaceDE w:val="0"/>
              <w:autoSpaceDN w:val="0"/>
              <w:adjustRightInd w:val="0"/>
              <w:spacing w:line="360" w:lineRule="auto"/>
              <w:ind w:right="90"/>
              <w:contextualSpacing/>
              <w:jc w:val="both"/>
              <w:rPr>
                <w:rFonts w:ascii="Times New Roman" w:eastAsia="Times New Roman" w:hAnsi="Times New Roman" w:cs="Times New Roman"/>
                <w:sz w:val="24"/>
                <w:szCs w:val="24"/>
                <w:lang w:val="en-GB"/>
              </w:rPr>
            </w:pPr>
            <w:r w:rsidRPr="00276FA7">
              <w:rPr>
                <w:rFonts w:ascii="Times New Roman" w:eastAsia="Times New Roman" w:hAnsi="Times New Roman" w:cs="Times New Roman"/>
                <w:sz w:val="24"/>
                <w:szCs w:val="24"/>
                <w:lang w:val="en-GB"/>
              </w:rPr>
              <w:t>2008</w:t>
            </w:r>
          </w:p>
        </w:tc>
        <w:tc>
          <w:tcPr>
            <w:tcW w:w="4342" w:type="dxa"/>
          </w:tcPr>
          <w:p w:rsidR="00591291" w:rsidRPr="00276FA7" w:rsidRDefault="00591291" w:rsidP="009469E7">
            <w:pPr>
              <w:widowControl w:val="0"/>
              <w:autoSpaceDE w:val="0"/>
              <w:autoSpaceDN w:val="0"/>
              <w:adjustRightInd w:val="0"/>
              <w:spacing w:line="360" w:lineRule="auto"/>
              <w:ind w:right="90"/>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sidRPr="00276FA7">
              <w:rPr>
                <w:rFonts w:ascii="Times New Roman" w:eastAsia="Times New Roman" w:hAnsi="Times New Roman" w:cs="Times New Roman"/>
                <w:sz w:val="24"/>
                <w:szCs w:val="24"/>
                <w:lang w:val="en-GB"/>
              </w:rPr>
              <w:t>26</w:t>
            </w:r>
          </w:p>
        </w:tc>
      </w:tr>
      <w:tr w:rsidR="00591291" w:rsidRPr="00276FA7" w:rsidTr="009469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591291" w:rsidRPr="00276FA7" w:rsidRDefault="00591291" w:rsidP="009469E7">
            <w:pPr>
              <w:widowControl w:val="0"/>
              <w:autoSpaceDE w:val="0"/>
              <w:autoSpaceDN w:val="0"/>
              <w:adjustRightInd w:val="0"/>
              <w:spacing w:line="360" w:lineRule="auto"/>
              <w:ind w:right="90"/>
              <w:contextualSpacing/>
              <w:jc w:val="both"/>
              <w:rPr>
                <w:rFonts w:ascii="Times New Roman" w:eastAsia="Times New Roman" w:hAnsi="Times New Roman" w:cs="Times New Roman"/>
                <w:sz w:val="24"/>
                <w:szCs w:val="24"/>
                <w:lang w:val="en-GB"/>
              </w:rPr>
            </w:pPr>
            <w:r w:rsidRPr="00276FA7">
              <w:rPr>
                <w:rFonts w:ascii="Times New Roman" w:eastAsia="Times New Roman" w:hAnsi="Times New Roman" w:cs="Times New Roman"/>
                <w:sz w:val="24"/>
                <w:szCs w:val="24"/>
                <w:lang w:val="en-GB"/>
              </w:rPr>
              <w:t>2009</w:t>
            </w:r>
          </w:p>
        </w:tc>
        <w:tc>
          <w:tcPr>
            <w:tcW w:w="4342" w:type="dxa"/>
          </w:tcPr>
          <w:p w:rsidR="00591291" w:rsidRPr="00276FA7" w:rsidRDefault="00591291" w:rsidP="009469E7">
            <w:pPr>
              <w:widowControl w:val="0"/>
              <w:autoSpaceDE w:val="0"/>
              <w:autoSpaceDN w:val="0"/>
              <w:adjustRightInd w:val="0"/>
              <w:spacing w:line="360" w:lineRule="auto"/>
              <w:ind w:right="90"/>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rPr>
            </w:pPr>
            <w:r w:rsidRPr="00276FA7">
              <w:rPr>
                <w:rFonts w:ascii="Times New Roman" w:eastAsia="Times New Roman" w:hAnsi="Times New Roman" w:cs="Times New Roman"/>
                <w:sz w:val="24"/>
                <w:szCs w:val="24"/>
                <w:lang w:val="en-GB"/>
              </w:rPr>
              <w:t>21</w:t>
            </w:r>
          </w:p>
        </w:tc>
      </w:tr>
      <w:tr w:rsidR="00591291" w:rsidRPr="00276FA7" w:rsidTr="009469E7">
        <w:tc>
          <w:tcPr>
            <w:cnfStyle w:val="001000000000" w:firstRow="0" w:lastRow="0" w:firstColumn="1" w:lastColumn="0" w:oddVBand="0" w:evenVBand="0" w:oddHBand="0" w:evenHBand="0" w:firstRowFirstColumn="0" w:firstRowLastColumn="0" w:lastRowFirstColumn="0" w:lastRowLastColumn="0"/>
            <w:tcW w:w="2943" w:type="dxa"/>
          </w:tcPr>
          <w:p w:rsidR="00591291" w:rsidRPr="00276FA7" w:rsidRDefault="00591291" w:rsidP="009469E7">
            <w:pPr>
              <w:widowControl w:val="0"/>
              <w:autoSpaceDE w:val="0"/>
              <w:autoSpaceDN w:val="0"/>
              <w:adjustRightInd w:val="0"/>
              <w:spacing w:line="360" w:lineRule="auto"/>
              <w:ind w:right="90"/>
              <w:contextualSpacing/>
              <w:jc w:val="both"/>
              <w:rPr>
                <w:rFonts w:ascii="Times New Roman" w:eastAsia="Times New Roman" w:hAnsi="Times New Roman" w:cs="Times New Roman"/>
                <w:sz w:val="24"/>
                <w:szCs w:val="24"/>
                <w:lang w:val="en-GB"/>
              </w:rPr>
            </w:pPr>
            <w:r w:rsidRPr="00276FA7">
              <w:rPr>
                <w:rFonts w:ascii="Times New Roman" w:eastAsia="Times New Roman" w:hAnsi="Times New Roman" w:cs="Times New Roman"/>
                <w:sz w:val="24"/>
                <w:szCs w:val="24"/>
                <w:lang w:val="en-GB"/>
              </w:rPr>
              <w:t>2010</w:t>
            </w:r>
          </w:p>
        </w:tc>
        <w:tc>
          <w:tcPr>
            <w:tcW w:w="4342" w:type="dxa"/>
          </w:tcPr>
          <w:p w:rsidR="00591291" w:rsidRPr="00276FA7" w:rsidRDefault="00591291" w:rsidP="009469E7">
            <w:pPr>
              <w:widowControl w:val="0"/>
              <w:autoSpaceDE w:val="0"/>
              <w:autoSpaceDN w:val="0"/>
              <w:adjustRightInd w:val="0"/>
              <w:spacing w:line="360" w:lineRule="auto"/>
              <w:ind w:right="90"/>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sidRPr="00276FA7">
              <w:rPr>
                <w:rFonts w:ascii="Times New Roman" w:eastAsia="Times New Roman" w:hAnsi="Times New Roman" w:cs="Times New Roman"/>
                <w:sz w:val="24"/>
                <w:szCs w:val="24"/>
                <w:lang w:val="en-GB"/>
              </w:rPr>
              <w:t>10</w:t>
            </w:r>
          </w:p>
        </w:tc>
      </w:tr>
      <w:tr w:rsidR="00591291" w:rsidRPr="00276FA7" w:rsidTr="009469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591291" w:rsidRPr="00276FA7" w:rsidRDefault="00591291" w:rsidP="009469E7">
            <w:pPr>
              <w:widowControl w:val="0"/>
              <w:autoSpaceDE w:val="0"/>
              <w:autoSpaceDN w:val="0"/>
              <w:adjustRightInd w:val="0"/>
              <w:spacing w:line="360" w:lineRule="auto"/>
              <w:ind w:right="90"/>
              <w:contextualSpacing/>
              <w:jc w:val="both"/>
              <w:rPr>
                <w:rFonts w:ascii="Times New Roman" w:eastAsia="Times New Roman" w:hAnsi="Times New Roman" w:cs="Times New Roman"/>
                <w:sz w:val="24"/>
                <w:szCs w:val="24"/>
                <w:lang w:val="en-GB"/>
              </w:rPr>
            </w:pPr>
            <w:r w:rsidRPr="00276FA7">
              <w:rPr>
                <w:rFonts w:ascii="Times New Roman" w:eastAsia="Times New Roman" w:hAnsi="Times New Roman" w:cs="Times New Roman"/>
                <w:sz w:val="24"/>
                <w:szCs w:val="24"/>
                <w:lang w:val="en-GB"/>
              </w:rPr>
              <w:t>2011</w:t>
            </w:r>
          </w:p>
        </w:tc>
        <w:tc>
          <w:tcPr>
            <w:tcW w:w="4342" w:type="dxa"/>
          </w:tcPr>
          <w:p w:rsidR="00591291" w:rsidRPr="00276FA7" w:rsidRDefault="00591291" w:rsidP="009469E7">
            <w:pPr>
              <w:widowControl w:val="0"/>
              <w:autoSpaceDE w:val="0"/>
              <w:autoSpaceDN w:val="0"/>
              <w:adjustRightInd w:val="0"/>
              <w:spacing w:line="360" w:lineRule="auto"/>
              <w:ind w:right="90"/>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rPr>
            </w:pPr>
            <w:r w:rsidRPr="00276FA7">
              <w:rPr>
                <w:rFonts w:ascii="Times New Roman" w:eastAsia="Times New Roman" w:hAnsi="Times New Roman" w:cs="Times New Roman"/>
                <w:sz w:val="24"/>
                <w:szCs w:val="24"/>
                <w:lang w:val="en-GB"/>
              </w:rPr>
              <w:t>18</w:t>
            </w:r>
          </w:p>
        </w:tc>
      </w:tr>
      <w:tr w:rsidR="00591291" w:rsidRPr="00276FA7" w:rsidTr="009469E7">
        <w:tc>
          <w:tcPr>
            <w:cnfStyle w:val="001000000000" w:firstRow="0" w:lastRow="0" w:firstColumn="1" w:lastColumn="0" w:oddVBand="0" w:evenVBand="0" w:oddHBand="0" w:evenHBand="0" w:firstRowFirstColumn="0" w:firstRowLastColumn="0" w:lastRowFirstColumn="0" w:lastRowLastColumn="0"/>
            <w:tcW w:w="2943" w:type="dxa"/>
          </w:tcPr>
          <w:p w:rsidR="00591291" w:rsidRPr="00276FA7" w:rsidRDefault="00591291" w:rsidP="009469E7">
            <w:pPr>
              <w:widowControl w:val="0"/>
              <w:autoSpaceDE w:val="0"/>
              <w:autoSpaceDN w:val="0"/>
              <w:adjustRightInd w:val="0"/>
              <w:spacing w:line="360" w:lineRule="auto"/>
              <w:ind w:right="90"/>
              <w:contextualSpacing/>
              <w:jc w:val="both"/>
              <w:rPr>
                <w:rFonts w:ascii="Times New Roman" w:eastAsia="Times New Roman" w:hAnsi="Times New Roman" w:cs="Times New Roman"/>
                <w:sz w:val="24"/>
                <w:szCs w:val="24"/>
                <w:lang w:val="en-GB"/>
              </w:rPr>
            </w:pPr>
            <w:r w:rsidRPr="00276FA7">
              <w:rPr>
                <w:rFonts w:ascii="Times New Roman" w:eastAsia="Times New Roman" w:hAnsi="Times New Roman" w:cs="Times New Roman"/>
                <w:sz w:val="24"/>
                <w:szCs w:val="24"/>
                <w:lang w:val="en-GB"/>
              </w:rPr>
              <w:t>2012</w:t>
            </w:r>
          </w:p>
        </w:tc>
        <w:tc>
          <w:tcPr>
            <w:tcW w:w="4342" w:type="dxa"/>
          </w:tcPr>
          <w:p w:rsidR="00591291" w:rsidRPr="00276FA7" w:rsidRDefault="00591291" w:rsidP="009469E7">
            <w:pPr>
              <w:widowControl w:val="0"/>
              <w:autoSpaceDE w:val="0"/>
              <w:autoSpaceDN w:val="0"/>
              <w:adjustRightInd w:val="0"/>
              <w:spacing w:line="360" w:lineRule="auto"/>
              <w:ind w:right="90"/>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sidRPr="00276FA7">
              <w:rPr>
                <w:rFonts w:ascii="Times New Roman" w:eastAsia="Times New Roman" w:hAnsi="Times New Roman" w:cs="Times New Roman"/>
                <w:sz w:val="24"/>
                <w:szCs w:val="24"/>
                <w:lang w:val="en-GB"/>
              </w:rPr>
              <w:t>14</w:t>
            </w:r>
          </w:p>
        </w:tc>
      </w:tr>
      <w:tr w:rsidR="00591291" w:rsidRPr="00276FA7" w:rsidTr="009469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591291" w:rsidRPr="00276FA7" w:rsidRDefault="00591291" w:rsidP="009469E7">
            <w:pPr>
              <w:widowControl w:val="0"/>
              <w:autoSpaceDE w:val="0"/>
              <w:autoSpaceDN w:val="0"/>
              <w:adjustRightInd w:val="0"/>
              <w:spacing w:line="360" w:lineRule="auto"/>
              <w:ind w:right="90"/>
              <w:contextualSpacing/>
              <w:jc w:val="both"/>
              <w:rPr>
                <w:rFonts w:ascii="Times New Roman" w:eastAsia="Times New Roman" w:hAnsi="Times New Roman" w:cs="Times New Roman"/>
                <w:sz w:val="24"/>
                <w:szCs w:val="24"/>
                <w:lang w:val="en-GB"/>
              </w:rPr>
            </w:pPr>
            <w:r w:rsidRPr="00276FA7">
              <w:rPr>
                <w:rFonts w:ascii="Times New Roman" w:eastAsia="Times New Roman" w:hAnsi="Times New Roman" w:cs="Times New Roman"/>
                <w:sz w:val="24"/>
                <w:szCs w:val="24"/>
                <w:lang w:val="en-GB"/>
              </w:rPr>
              <w:t>2013</w:t>
            </w:r>
          </w:p>
        </w:tc>
        <w:tc>
          <w:tcPr>
            <w:tcW w:w="4342" w:type="dxa"/>
          </w:tcPr>
          <w:p w:rsidR="00591291" w:rsidRPr="00276FA7" w:rsidRDefault="00591291" w:rsidP="009469E7">
            <w:pPr>
              <w:widowControl w:val="0"/>
              <w:autoSpaceDE w:val="0"/>
              <w:autoSpaceDN w:val="0"/>
              <w:adjustRightInd w:val="0"/>
              <w:spacing w:line="360" w:lineRule="auto"/>
              <w:ind w:right="90"/>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rPr>
            </w:pPr>
            <w:r w:rsidRPr="00276FA7">
              <w:rPr>
                <w:rFonts w:ascii="Times New Roman" w:eastAsia="Times New Roman" w:hAnsi="Times New Roman" w:cs="Times New Roman"/>
                <w:sz w:val="24"/>
                <w:szCs w:val="24"/>
                <w:lang w:val="en-GB"/>
              </w:rPr>
              <w:t>10</w:t>
            </w:r>
          </w:p>
        </w:tc>
      </w:tr>
      <w:tr w:rsidR="00591291" w:rsidRPr="00276FA7" w:rsidTr="009469E7">
        <w:tc>
          <w:tcPr>
            <w:cnfStyle w:val="001000000000" w:firstRow="0" w:lastRow="0" w:firstColumn="1" w:lastColumn="0" w:oddVBand="0" w:evenVBand="0" w:oddHBand="0" w:evenHBand="0" w:firstRowFirstColumn="0" w:firstRowLastColumn="0" w:lastRowFirstColumn="0" w:lastRowLastColumn="0"/>
            <w:tcW w:w="2943" w:type="dxa"/>
          </w:tcPr>
          <w:p w:rsidR="00591291" w:rsidRPr="00276FA7" w:rsidRDefault="00591291" w:rsidP="009469E7">
            <w:pPr>
              <w:widowControl w:val="0"/>
              <w:autoSpaceDE w:val="0"/>
              <w:autoSpaceDN w:val="0"/>
              <w:adjustRightInd w:val="0"/>
              <w:spacing w:line="360" w:lineRule="auto"/>
              <w:ind w:right="90"/>
              <w:contextualSpacing/>
              <w:jc w:val="both"/>
              <w:rPr>
                <w:rFonts w:ascii="Times New Roman" w:eastAsia="Times New Roman" w:hAnsi="Times New Roman" w:cs="Times New Roman"/>
                <w:sz w:val="24"/>
                <w:szCs w:val="24"/>
                <w:lang w:val="en-GB"/>
              </w:rPr>
            </w:pPr>
            <w:r w:rsidRPr="00276FA7">
              <w:rPr>
                <w:rFonts w:ascii="Times New Roman" w:eastAsia="Times New Roman" w:hAnsi="Times New Roman" w:cs="Times New Roman"/>
                <w:sz w:val="24"/>
                <w:szCs w:val="24"/>
                <w:lang w:val="en-GB"/>
              </w:rPr>
              <w:t>2014</w:t>
            </w:r>
          </w:p>
        </w:tc>
        <w:tc>
          <w:tcPr>
            <w:tcW w:w="4342" w:type="dxa"/>
          </w:tcPr>
          <w:p w:rsidR="00591291" w:rsidRPr="00276FA7" w:rsidRDefault="00591291" w:rsidP="009469E7">
            <w:pPr>
              <w:widowControl w:val="0"/>
              <w:autoSpaceDE w:val="0"/>
              <w:autoSpaceDN w:val="0"/>
              <w:adjustRightInd w:val="0"/>
              <w:spacing w:line="360" w:lineRule="auto"/>
              <w:ind w:right="90"/>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sidRPr="00276FA7">
              <w:rPr>
                <w:rFonts w:ascii="Times New Roman" w:eastAsia="Times New Roman" w:hAnsi="Times New Roman" w:cs="Times New Roman"/>
                <w:sz w:val="24"/>
                <w:szCs w:val="24"/>
                <w:lang w:val="en-GB"/>
              </w:rPr>
              <w:t>13</w:t>
            </w:r>
          </w:p>
        </w:tc>
      </w:tr>
      <w:tr w:rsidR="00591291" w:rsidRPr="00276FA7" w:rsidTr="009469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591291" w:rsidRPr="00276FA7" w:rsidRDefault="00591291" w:rsidP="009469E7">
            <w:pPr>
              <w:widowControl w:val="0"/>
              <w:autoSpaceDE w:val="0"/>
              <w:autoSpaceDN w:val="0"/>
              <w:adjustRightInd w:val="0"/>
              <w:spacing w:line="360" w:lineRule="auto"/>
              <w:ind w:right="90"/>
              <w:contextualSpacing/>
              <w:jc w:val="both"/>
              <w:rPr>
                <w:rFonts w:ascii="Times New Roman" w:eastAsia="Times New Roman" w:hAnsi="Times New Roman" w:cs="Times New Roman"/>
                <w:sz w:val="24"/>
                <w:szCs w:val="24"/>
                <w:lang w:val="en-GB"/>
              </w:rPr>
            </w:pPr>
            <w:r w:rsidRPr="00276FA7">
              <w:rPr>
                <w:rFonts w:ascii="Times New Roman" w:eastAsia="Times New Roman" w:hAnsi="Times New Roman" w:cs="Times New Roman"/>
                <w:sz w:val="24"/>
                <w:szCs w:val="24"/>
                <w:lang w:val="en-GB"/>
              </w:rPr>
              <w:t>2015</w:t>
            </w:r>
          </w:p>
        </w:tc>
        <w:tc>
          <w:tcPr>
            <w:tcW w:w="4342" w:type="dxa"/>
          </w:tcPr>
          <w:p w:rsidR="00591291" w:rsidRPr="00276FA7" w:rsidRDefault="00591291" w:rsidP="009469E7">
            <w:pPr>
              <w:widowControl w:val="0"/>
              <w:autoSpaceDE w:val="0"/>
              <w:autoSpaceDN w:val="0"/>
              <w:adjustRightInd w:val="0"/>
              <w:spacing w:line="360" w:lineRule="auto"/>
              <w:ind w:right="90"/>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rPr>
            </w:pPr>
            <w:r w:rsidRPr="00276FA7">
              <w:rPr>
                <w:rFonts w:ascii="Times New Roman" w:eastAsia="Times New Roman" w:hAnsi="Times New Roman" w:cs="Times New Roman"/>
                <w:sz w:val="24"/>
                <w:szCs w:val="24"/>
                <w:lang w:val="en-GB"/>
              </w:rPr>
              <w:t>19</w:t>
            </w:r>
          </w:p>
        </w:tc>
      </w:tr>
      <w:tr w:rsidR="00591291" w:rsidRPr="00276FA7" w:rsidTr="009469E7">
        <w:tc>
          <w:tcPr>
            <w:cnfStyle w:val="001000000000" w:firstRow="0" w:lastRow="0" w:firstColumn="1" w:lastColumn="0" w:oddVBand="0" w:evenVBand="0" w:oddHBand="0" w:evenHBand="0" w:firstRowFirstColumn="0" w:firstRowLastColumn="0" w:lastRowFirstColumn="0" w:lastRowLastColumn="0"/>
            <w:tcW w:w="2943" w:type="dxa"/>
          </w:tcPr>
          <w:p w:rsidR="00591291" w:rsidRPr="00276FA7" w:rsidRDefault="00591291" w:rsidP="009469E7">
            <w:pPr>
              <w:widowControl w:val="0"/>
              <w:autoSpaceDE w:val="0"/>
              <w:autoSpaceDN w:val="0"/>
              <w:adjustRightInd w:val="0"/>
              <w:spacing w:line="360" w:lineRule="auto"/>
              <w:ind w:right="90"/>
              <w:contextualSpacing/>
              <w:jc w:val="both"/>
              <w:rPr>
                <w:rFonts w:ascii="Times New Roman" w:eastAsia="Times New Roman" w:hAnsi="Times New Roman" w:cs="Times New Roman"/>
                <w:sz w:val="24"/>
                <w:szCs w:val="24"/>
                <w:lang w:val="en-GB"/>
              </w:rPr>
            </w:pPr>
            <w:r w:rsidRPr="00276FA7">
              <w:rPr>
                <w:rFonts w:ascii="Times New Roman" w:eastAsia="Times New Roman" w:hAnsi="Times New Roman" w:cs="Times New Roman"/>
                <w:sz w:val="24"/>
                <w:szCs w:val="24"/>
                <w:lang w:val="en-GB"/>
              </w:rPr>
              <w:t>2016</w:t>
            </w:r>
          </w:p>
        </w:tc>
        <w:tc>
          <w:tcPr>
            <w:tcW w:w="4342" w:type="dxa"/>
          </w:tcPr>
          <w:p w:rsidR="00591291" w:rsidRPr="00276FA7" w:rsidRDefault="00591291" w:rsidP="009469E7">
            <w:pPr>
              <w:widowControl w:val="0"/>
              <w:autoSpaceDE w:val="0"/>
              <w:autoSpaceDN w:val="0"/>
              <w:adjustRightInd w:val="0"/>
              <w:spacing w:line="360" w:lineRule="auto"/>
              <w:ind w:right="90"/>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sidRPr="00276FA7">
              <w:rPr>
                <w:rFonts w:ascii="Times New Roman" w:eastAsia="Times New Roman" w:hAnsi="Times New Roman" w:cs="Times New Roman"/>
                <w:sz w:val="24"/>
                <w:szCs w:val="24"/>
                <w:lang w:val="en-GB"/>
              </w:rPr>
              <w:t>12</w:t>
            </w:r>
          </w:p>
        </w:tc>
      </w:tr>
    </w:tbl>
    <w:p w:rsidR="00591291" w:rsidRDefault="00591291" w:rsidP="00591291">
      <w:pPr>
        <w:widowControl w:val="0"/>
        <w:autoSpaceDE w:val="0"/>
        <w:autoSpaceDN w:val="0"/>
        <w:adjustRightInd w:val="0"/>
        <w:spacing w:after="0" w:line="360" w:lineRule="auto"/>
        <w:ind w:right="90"/>
        <w:contextualSpacing/>
        <w:jc w:val="both"/>
        <w:rPr>
          <w:rFonts w:ascii="Times New Roman" w:eastAsia="Times New Roman" w:hAnsi="Times New Roman" w:cs="Times New Roman"/>
          <w:sz w:val="24"/>
          <w:szCs w:val="24"/>
          <w:lang w:val="en-GB"/>
        </w:rPr>
      </w:pPr>
    </w:p>
    <w:p w:rsidR="00591291" w:rsidRDefault="00591291" w:rsidP="00591291">
      <w:pPr>
        <w:pStyle w:val="ListParagraph"/>
        <w:rPr>
          <w:rFonts w:ascii="Times New Roman" w:eastAsia="Times New Roman" w:hAnsi="Times New Roman" w:cs="Times New Roman"/>
          <w:sz w:val="24"/>
          <w:szCs w:val="24"/>
          <w:lang w:val="en-GB"/>
        </w:rPr>
      </w:pPr>
    </w:p>
    <w:p w:rsidR="00276FA7" w:rsidRPr="00591291" w:rsidRDefault="00276FA7" w:rsidP="00591291">
      <w:pPr>
        <w:widowControl w:val="0"/>
        <w:autoSpaceDE w:val="0"/>
        <w:autoSpaceDN w:val="0"/>
        <w:adjustRightInd w:val="0"/>
        <w:spacing w:after="0" w:line="360" w:lineRule="auto"/>
        <w:ind w:right="90"/>
        <w:contextualSpacing/>
        <w:jc w:val="both"/>
        <w:rPr>
          <w:rFonts w:ascii="Times New Roman" w:eastAsia="Times New Roman" w:hAnsi="Times New Roman" w:cs="Times New Roman"/>
          <w:sz w:val="24"/>
          <w:szCs w:val="24"/>
          <w:lang w:val="en-GB"/>
        </w:rPr>
      </w:pPr>
      <w:r w:rsidRPr="00591291">
        <w:rPr>
          <w:rFonts w:ascii="Times New Roman" w:eastAsia="Times New Roman" w:hAnsi="Times New Roman" w:cs="Times New Roman"/>
          <w:sz w:val="24"/>
          <w:szCs w:val="24"/>
          <w:u w:val="single"/>
          <w:lang w:val="en-GB"/>
        </w:rPr>
        <w:t>The evidence of Mr Danny Pierre</w:t>
      </w:r>
    </w:p>
    <w:p w:rsidR="00276FA7" w:rsidRDefault="00276FA7" w:rsidP="00591291">
      <w:pPr>
        <w:widowControl w:val="0"/>
        <w:numPr>
          <w:ilvl w:val="0"/>
          <w:numId w:val="3"/>
        </w:numPr>
        <w:autoSpaceDE w:val="0"/>
        <w:autoSpaceDN w:val="0"/>
        <w:adjustRightInd w:val="0"/>
        <w:spacing w:after="0" w:line="360" w:lineRule="auto"/>
        <w:ind w:left="720" w:right="90" w:hanging="720"/>
        <w:contextualSpacing/>
        <w:jc w:val="both"/>
        <w:rPr>
          <w:rFonts w:ascii="Times New Roman" w:eastAsia="Times New Roman" w:hAnsi="Times New Roman" w:cs="Times New Roman"/>
          <w:sz w:val="24"/>
          <w:szCs w:val="24"/>
          <w:lang w:val="en-GB"/>
        </w:rPr>
      </w:pPr>
      <w:r w:rsidRPr="00591291">
        <w:rPr>
          <w:rFonts w:ascii="Times New Roman" w:eastAsia="Times New Roman" w:hAnsi="Times New Roman" w:cs="Times New Roman"/>
          <w:sz w:val="24"/>
          <w:szCs w:val="24"/>
          <w:lang w:val="en-GB"/>
        </w:rPr>
        <w:t xml:space="preserve">Danny Pierre is the Head of Recovery and Collection at Barclays Bank. Impact Logistics (Pty) Ltd had a business loan with Barclays Bank, dated 19 April 2010, for the sum of SCR1,600,000, to purchase a property for business activity. That loan has been repaid. </w:t>
      </w:r>
    </w:p>
    <w:p w:rsidR="00591291" w:rsidRDefault="00591291" w:rsidP="00591291">
      <w:pPr>
        <w:widowControl w:val="0"/>
        <w:autoSpaceDE w:val="0"/>
        <w:autoSpaceDN w:val="0"/>
        <w:adjustRightInd w:val="0"/>
        <w:spacing w:after="0" w:line="360" w:lineRule="auto"/>
        <w:ind w:left="720" w:right="90"/>
        <w:contextualSpacing/>
        <w:jc w:val="both"/>
        <w:rPr>
          <w:rFonts w:ascii="Times New Roman" w:eastAsia="Times New Roman" w:hAnsi="Times New Roman" w:cs="Times New Roman"/>
          <w:sz w:val="24"/>
          <w:szCs w:val="24"/>
          <w:lang w:val="en-GB"/>
        </w:rPr>
      </w:pPr>
    </w:p>
    <w:p w:rsidR="00591291" w:rsidRDefault="00276FA7" w:rsidP="00591291">
      <w:pPr>
        <w:widowControl w:val="0"/>
        <w:numPr>
          <w:ilvl w:val="0"/>
          <w:numId w:val="3"/>
        </w:numPr>
        <w:autoSpaceDE w:val="0"/>
        <w:autoSpaceDN w:val="0"/>
        <w:adjustRightInd w:val="0"/>
        <w:spacing w:after="0" w:line="360" w:lineRule="auto"/>
        <w:ind w:left="720" w:right="90" w:hanging="720"/>
        <w:contextualSpacing/>
        <w:jc w:val="both"/>
        <w:rPr>
          <w:rFonts w:ascii="Times New Roman" w:eastAsia="Times New Roman" w:hAnsi="Times New Roman" w:cs="Times New Roman"/>
          <w:sz w:val="24"/>
          <w:szCs w:val="24"/>
          <w:lang w:val="en-GB"/>
        </w:rPr>
      </w:pPr>
      <w:r w:rsidRPr="00591291">
        <w:rPr>
          <w:rFonts w:ascii="Times New Roman" w:eastAsia="Times New Roman" w:hAnsi="Times New Roman" w:cs="Times New Roman"/>
          <w:sz w:val="24"/>
          <w:szCs w:val="24"/>
          <w:lang w:val="en-GB"/>
        </w:rPr>
        <w:t xml:space="preserve">Impact Logistics (Pty) Ltd also took an overdraft facility from Barclays Bank for SCR400,000/- (exhibit D11) in January 2013, for working capital for the said company. </w:t>
      </w:r>
    </w:p>
    <w:p w:rsidR="00591291" w:rsidRPr="00591291" w:rsidRDefault="00591291" w:rsidP="00591291">
      <w:pPr>
        <w:widowControl w:val="0"/>
        <w:autoSpaceDE w:val="0"/>
        <w:autoSpaceDN w:val="0"/>
        <w:adjustRightInd w:val="0"/>
        <w:spacing w:after="0" w:line="360" w:lineRule="auto"/>
        <w:ind w:right="90"/>
        <w:contextualSpacing/>
        <w:jc w:val="both"/>
        <w:rPr>
          <w:rFonts w:ascii="Times New Roman" w:eastAsia="Times New Roman" w:hAnsi="Times New Roman" w:cs="Times New Roman"/>
          <w:sz w:val="24"/>
          <w:szCs w:val="24"/>
          <w:lang w:val="en-GB"/>
        </w:rPr>
      </w:pPr>
    </w:p>
    <w:p w:rsidR="00276FA7" w:rsidRDefault="00276FA7" w:rsidP="00591291">
      <w:pPr>
        <w:widowControl w:val="0"/>
        <w:numPr>
          <w:ilvl w:val="0"/>
          <w:numId w:val="3"/>
        </w:numPr>
        <w:autoSpaceDE w:val="0"/>
        <w:autoSpaceDN w:val="0"/>
        <w:adjustRightInd w:val="0"/>
        <w:spacing w:after="0" w:line="360" w:lineRule="auto"/>
        <w:ind w:left="720" w:right="90" w:hanging="720"/>
        <w:contextualSpacing/>
        <w:jc w:val="both"/>
        <w:rPr>
          <w:rFonts w:ascii="Times New Roman" w:eastAsia="Times New Roman" w:hAnsi="Times New Roman" w:cs="Times New Roman"/>
          <w:sz w:val="24"/>
          <w:szCs w:val="24"/>
          <w:lang w:val="en-GB"/>
        </w:rPr>
      </w:pPr>
      <w:r w:rsidRPr="00591291">
        <w:rPr>
          <w:rFonts w:ascii="Times New Roman" w:eastAsia="Times New Roman" w:hAnsi="Times New Roman" w:cs="Times New Roman"/>
          <w:sz w:val="24"/>
          <w:szCs w:val="24"/>
          <w:lang w:val="en-GB"/>
        </w:rPr>
        <w:t>On the 25 March 2013, Barclays Bank offered the directors of Impact Logistics (Pty) Ltd a long term loan facility to the amount of SCR2,500,000 (exhibit D12). Repayment for that loan was SCR52,083/- per month. That loan has been repaid. Danny Pierre stated that there is no debt owing from Impact Logistics (Pty) Ltd, in answer to a question from the learned Judge to that effect.</w:t>
      </w:r>
    </w:p>
    <w:p w:rsidR="00591291" w:rsidRDefault="00591291" w:rsidP="00591291">
      <w:pPr>
        <w:widowControl w:val="0"/>
        <w:autoSpaceDE w:val="0"/>
        <w:autoSpaceDN w:val="0"/>
        <w:adjustRightInd w:val="0"/>
        <w:spacing w:after="0" w:line="360" w:lineRule="auto"/>
        <w:ind w:right="90"/>
        <w:contextualSpacing/>
        <w:jc w:val="both"/>
        <w:rPr>
          <w:rFonts w:ascii="Times New Roman" w:eastAsia="Times New Roman" w:hAnsi="Times New Roman" w:cs="Times New Roman"/>
          <w:sz w:val="24"/>
          <w:szCs w:val="24"/>
          <w:lang w:val="en-GB"/>
        </w:rPr>
      </w:pPr>
    </w:p>
    <w:p w:rsidR="00BE1AE8" w:rsidRDefault="00BE1AE8" w:rsidP="00591291">
      <w:pPr>
        <w:widowControl w:val="0"/>
        <w:autoSpaceDE w:val="0"/>
        <w:autoSpaceDN w:val="0"/>
        <w:adjustRightInd w:val="0"/>
        <w:spacing w:after="0" w:line="360" w:lineRule="auto"/>
        <w:ind w:right="90"/>
        <w:contextualSpacing/>
        <w:jc w:val="both"/>
        <w:rPr>
          <w:rFonts w:ascii="Times New Roman" w:eastAsia="Times New Roman" w:hAnsi="Times New Roman" w:cs="Times New Roman"/>
          <w:sz w:val="24"/>
          <w:szCs w:val="24"/>
          <w:u w:val="single"/>
          <w:lang w:val="en-GB"/>
        </w:rPr>
      </w:pPr>
    </w:p>
    <w:p w:rsidR="00BE1AE8" w:rsidRDefault="00BE1AE8" w:rsidP="00591291">
      <w:pPr>
        <w:widowControl w:val="0"/>
        <w:autoSpaceDE w:val="0"/>
        <w:autoSpaceDN w:val="0"/>
        <w:adjustRightInd w:val="0"/>
        <w:spacing w:after="0" w:line="360" w:lineRule="auto"/>
        <w:ind w:right="90"/>
        <w:contextualSpacing/>
        <w:jc w:val="both"/>
        <w:rPr>
          <w:rFonts w:ascii="Times New Roman" w:eastAsia="Times New Roman" w:hAnsi="Times New Roman" w:cs="Times New Roman"/>
          <w:sz w:val="24"/>
          <w:szCs w:val="24"/>
          <w:u w:val="single"/>
          <w:lang w:val="en-GB"/>
        </w:rPr>
      </w:pPr>
    </w:p>
    <w:p w:rsidR="00591291" w:rsidRPr="00BE1AE8" w:rsidRDefault="00276FA7" w:rsidP="00BE1AE8">
      <w:pPr>
        <w:widowControl w:val="0"/>
        <w:autoSpaceDE w:val="0"/>
        <w:autoSpaceDN w:val="0"/>
        <w:adjustRightInd w:val="0"/>
        <w:spacing w:after="0" w:line="360" w:lineRule="auto"/>
        <w:ind w:right="90"/>
        <w:contextualSpacing/>
        <w:jc w:val="both"/>
        <w:rPr>
          <w:rFonts w:ascii="Times New Roman" w:eastAsia="Times New Roman" w:hAnsi="Times New Roman" w:cs="Times New Roman"/>
          <w:sz w:val="24"/>
          <w:szCs w:val="24"/>
          <w:lang w:val="en-GB"/>
        </w:rPr>
      </w:pPr>
      <w:r w:rsidRPr="00591291">
        <w:rPr>
          <w:rFonts w:ascii="Times New Roman" w:eastAsia="Times New Roman" w:hAnsi="Times New Roman" w:cs="Times New Roman"/>
          <w:sz w:val="24"/>
          <w:szCs w:val="24"/>
          <w:u w:val="single"/>
          <w:lang w:val="en-GB"/>
        </w:rPr>
        <w:t>The evidence of Cindy Blakemore</w:t>
      </w:r>
    </w:p>
    <w:p w:rsidR="00276FA7" w:rsidRDefault="00276FA7" w:rsidP="00591291">
      <w:pPr>
        <w:widowControl w:val="0"/>
        <w:numPr>
          <w:ilvl w:val="0"/>
          <w:numId w:val="3"/>
        </w:numPr>
        <w:autoSpaceDE w:val="0"/>
        <w:autoSpaceDN w:val="0"/>
        <w:adjustRightInd w:val="0"/>
        <w:spacing w:after="0" w:line="360" w:lineRule="auto"/>
        <w:ind w:left="720" w:right="90" w:hanging="720"/>
        <w:contextualSpacing/>
        <w:jc w:val="both"/>
        <w:rPr>
          <w:rFonts w:ascii="Times New Roman" w:eastAsia="Times New Roman" w:hAnsi="Times New Roman" w:cs="Times New Roman"/>
          <w:sz w:val="24"/>
          <w:szCs w:val="24"/>
          <w:lang w:val="en-GB"/>
        </w:rPr>
      </w:pPr>
      <w:r w:rsidRPr="00591291">
        <w:rPr>
          <w:rFonts w:ascii="Times New Roman" w:eastAsia="Times New Roman" w:hAnsi="Times New Roman" w:cs="Times New Roman"/>
          <w:sz w:val="24"/>
          <w:szCs w:val="24"/>
          <w:lang w:val="en-GB"/>
        </w:rPr>
        <w:t>Cindy Blakemore, the Acting Commissioner for Customs, testified that Impact Logistics (Pty) Ltd imported about seventy-five containers of goods from 2008 to 2016.</w:t>
      </w:r>
      <w:r w:rsidR="00CE5DAA" w:rsidRPr="00591291">
        <w:rPr>
          <w:rFonts w:ascii="Times New Roman" w:eastAsia="Times New Roman" w:hAnsi="Times New Roman" w:cs="Times New Roman"/>
          <w:sz w:val="24"/>
          <w:szCs w:val="24"/>
          <w:lang w:val="en-GB"/>
        </w:rPr>
        <w:t xml:space="preserve"> From 2015 to 2016, about</w:t>
      </w:r>
      <w:r w:rsidRPr="00591291">
        <w:rPr>
          <w:rFonts w:ascii="Times New Roman" w:eastAsia="Times New Roman" w:hAnsi="Times New Roman" w:cs="Times New Roman"/>
          <w:sz w:val="24"/>
          <w:szCs w:val="24"/>
          <w:lang w:val="en-GB"/>
        </w:rPr>
        <w:t xml:space="preserve"> twenty containers of goods were imported. When cross-examined, she stated that figure </w:t>
      </w:r>
      <w:r w:rsidRPr="00591291">
        <w:rPr>
          <w:rFonts w:ascii="Times New Roman" w:eastAsia="Times New Roman" w:hAnsi="Times New Roman" w:cs="Times New Roman"/>
          <w:i/>
          <w:sz w:val="24"/>
          <w:szCs w:val="24"/>
          <w:lang w:val="en-GB"/>
        </w:rPr>
        <w:t>″seventy-five″</w:t>
      </w:r>
      <w:r w:rsidRPr="00591291">
        <w:rPr>
          <w:rFonts w:ascii="Times New Roman" w:eastAsia="Times New Roman" w:hAnsi="Times New Roman" w:cs="Times New Roman"/>
          <w:sz w:val="24"/>
          <w:szCs w:val="24"/>
          <w:lang w:val="en-GB"/>
        </w:rPr>
        <w:t xml:space="preserve"> referred to ″</w:t>
      </w:r>
      <w:r w:rsidRPr="00591291">
        <w:rPr>
          <w:rFonts w:ascii="Times New Roman" w:eastAsia="Times New Roman" w:hAnsi="Times New Roman" w:cs="Times New Roman"/>
          <w:i/>
          <w:sz w:val="24"/>
          <w:szCs w:val="24"/>
          <w:lang w:val="en-GB"/>
        </w:rPr>
        <w:t>import consignments</w:t>
      </w:r>
      <w:r w:rsidRPr="00591291">
        <w:rPr>
          <w:rFonts w:ascii="Times New Roman" w:eastAsia="Times New Roman" w:hAnsi="Times New Roman" w:cs="Times New Roman"/>
          <w:sz w:val="24"/>
          <w:szCs w:val="24"/>
          <w:lang w:val="en-GB"/>
        </w:rPr>
        <w:t>″.</w:t>
      </w:r>
    </w:p>
    <w:p w:rsidR="00591291" w:rsidRDefault="00591291" w:rsidP="00591291">
      <w:pPr>
        <w:widowControl w:val="0"/>
        <w:autoSpaceDE w:val="0"/>
        <w:autoSpaceDN w:val="0"/>
        <w:adjustRightInd w:val="0"/>
        <w:spacing w:after="0" w:line="360" w:lineRule="auto"/>
        <w:ind w:left="720" w:right="90"/>
        <w:contextualSpacing/>
        <w:jc w:val="both"/>
        <w:rPr>
          <w:rFonts w:ascii="Times New Roman" w:eastAsia="Times New Roman" w:hAnsi="Times New Roman" w:cs="Times New Roman"/>
          <w:sz w:val="24"/>
          <w:szCs w:val="24"/>
          <w:lang w:val="en-GB"/>
        </w:rPr>
      </w:pPr>
    </w:p>
    <w:p w:rsidR="00591291" w:rsidRDefault="00276FA7" w:rsidP="00CE5DAA">
      <w:pPr>
        <w:widowControl w:val="0"/>
        <w:numPr>
          <w:ilvl w:val="0"/>
          <w:numId w:val="3"/>
        </w:numPr>
        <w:autoSpaceDE w:val="0"/>
        <w:autoSpaceDN w:val="0"/>
        <w:adjustRightInd w:val="0"/>
        <w:spacing w:after="0" w:line="360" w:lineRule="auto"/>
        <w:ind w:left="720" w:right="90" w:hanging="720"/>
        <w:contextualSpacing/>
        <w:jc w:val="both"/>
        <w:rPr>
          <w:rFonts w:ascii="Times New Roman" w:eastAsia="Times New Roman" w:hAnsi="Times New Roman" w:cs="Times New Roman"/>
          <w:sz w:val="24"/>
          <w:szCs w:val="24"/>
          <w:lang w:val="en-GB"/>
        </w:rPr>
      </w:pPr>
      <w:r w:rsidRPr="00591291">
        <w:rPr>
          <w:rFonts w:ascii="Times New Roman" w:eastAsia="Times New Roman" w:hAnsi="Times New Roman" w:cs="Times New Roman"/>
          <w:sz w:val="24"/>
          <w:szCs w:val="24"/>
          <w:lang w:val="en-GB"/>
        </w:rPr>
        <w:t xml:space="preserve">It is against this background that I consider the grounds or appeal. </w:t>
      </w:r>
    </w:p>
    <w:p w:rsidR="00591291" w:rsidRDefault="00591291" w:rsidP="00591291">
      <w:pPr>
        <w:pStyle w:val="ListParagraph"/>
        <w:rPr>
          <w:rFonts w:ascii="Times New Roman" w:eastAsia="Times New Roman" w:hAnsi="Times New Roman" w:cs="Times New Roman"/>
          <w:b/>
          <w:sz w:val="24"/>
          <w:szCs w:val="24"/>
          <w:lang w:val="en-GB"/>
        </w:rPr>
      </w:pPr>
    </w:p>
    <w:p w:rsidR="00591291" w:rsidRDefault="00276FA7" w:rsidP="00591291">
      <w:pPr>
        <w:widowControl w:val="0"/>
        <w:autoSpaceDE w:val="0"/>
        <w:autoSpaceDN w:val="0"/>
        <w:adjustRightInd w:val="0"/>
        <w:spacing w:after="0" w:line="360" w:lineRule="auto"/>
        <w:ind w:right="90"/>
        <w:contextualSpacing/>
        <w:jc w:val="both"/>
        <w:rPr>
          <w:rFonts w:ascii="Times New Roman" w:eastAsia="Times New Roman" w:hAnsi="Times New Roman" w:cs="Times New Roman"/>
          <w:b/>
          <w:sz w:val="24"/>
          <w:szCs w:val="24"/>
          <w:lang w:val="en-GB"/>
        </w:rPr>
      </w:pPr>
      <w:r w:rsidRPr="00591291">
        <w:rPr>
          <w:rFonts w:ascii="Times New Roman" w:eastAsia="Times New Roman" w:hAnsi="Times New Roman" w:cs="Times New Roman"/>
          <w:b/>
          <w:sz w:val="24"/>
          <w:szCs w:val="24"/>
          <w:lang w:val="en-GB"/>
        </w:rPr>
        <w:t>Analysis of the contentions of Gracy Arissol and Dave Pillay</w:t>
      </w:r>
    </w:p>
    <w:p w:rsidR="00591291" w:rsidRPr="00591291" w:rsidRDefault="00591291" w:rsidP="00591291">
      <w:pPr>
        <w:widowControl w:val="0"/>
        <w:autoSpaceDE w:val="0"/>
        <w:autoSpaceDN w:val="0"/>
        <w:adjustRightInd w:val="0"/>
        <w:spacing w:after="0" w:line="360" w:lineRule="auto"/>
        <w:ind w:right="90"/>
        <w:contextualSpacing/>
        <w:jc w:val="both"/>
        <w:rPr>
          <w:rFonts w:ascii="Times New Roman" w:eastAsia="Times New Roman" w:hAnsi="Times New Roman" w:cs="Times New Roman"/>
          <w:sz w:val="24"/>
          <w:szCs w:val="24"/>
          <w:lang w:val="en-GB"/>
        </w:rPr>
      </w:pPr>
    </w:p>
    <w:p w:rsidR="00276FA7" w:rsidRDefault="00276FA7" w:rsidP="00591291">
      <w:pPr>
        <w:widowControl w:val="0"/>
        <w:numPr>
          <w:ilvl w:val="0"/>
          <w:numId w:val="3"/>
        </w:numPr>
        <w:autoSpaceDE w:val="0"/>
        <w:autoSpaceDN w:val="0"/>
        <w:adjustRightInd w:val="0"/>
        <w:spacing w:after="0" w:line="360" w:lineRule="auto"/>
        <w:ind w:left="720" w:right="90" w:hanging="720"/>
        <w:contextualSpacing/>
        <w:jc w:val="both"/>
        <w:rPr>
          <w:rFonts w:ascii="Times New Roman" w:eastAsia="Times New Roman" w:hAnsi="Times New Roman" w:cs="Times New Roman"/>
          <w:sz w:val="24"/>
          <w:szCs w:val="24"/>
          <w:lang w:val="en-GB"/>
        </w:rPr>
      </w:pPr>
      <w:r w:rsidRPr="00591291">
        <w:rPr>
          <w:rFonts w:ascii="Times New Roman" w:eastAsia="Times New Roman" w:hAnsi="Times New Roman" w:cs="Times New Roman"/>
          <w:sz w:val="24"/>
          <w:szCs w:val="24"/>
          <w:lang w:val="en-GB"/>
        </w:rPr>
        <w:t>I have considered the evidenc</w:t>
      </w:r>
      <w:r w:rsidR="008C5C0A" w:rsidRPr="00591291">
        <w:rPr>
          <w:rFonts w:ascii="Times New Roman" w:eastAsia="Times New Roman" w:hAnsi="Times New Roman" w:cs="Times New Roman"/>
          <w:sz w:val="24"/>
          <w:szCs w:val="24"/>
          <w:lang w:val="en-GB"/>
        </w:rPr>
        <w:t>e on record, the Judgment, the o</w:t>
      </w:r>
      <w:r w:rsidRPr="00591291">
        <w:rPr>
          <w:rFonts w:ascii="Times New Roman" w:eastAsia="Times New Roman" w:hAnsi="Times New Roman" w:cs="Times New Roman"/>
          <w:sz w:val="24"/>
          <w:szCs w:val="24"/>
          <w:lang w:val="en-GB"/>
        </w:rPr>
        <w:t>rder</w:t>
      </w:r>
      <w:r w:rsidR="008C5C0A" w:rsidRPr="00591291">
        <w:rPr>
          <w:rFonts w:ascii="Times New Roman" w:eastAsia="Times New Roman" w:hAnsi="Times New Roman" w:cs="Times New Roman"/>
          <w:sz w:val="24"/>
          <w:szCs w:val="24"/>
          <w:lang w:val="en-GB"/>
        </w:rPr>
        <w:t xml:space="preserve"> of 5 February 2018, the order of 5 April 2018</w:t>
      </w:r>
      <w:r w:rsidRPr="00591291">
        <w:rPr>
          <w:rFonts w:ascii="Times New Roman" w:eastAsia="Times New Roman" w:hAnsi="Times New Roman" w:cs="Times New Roman"/>
          <w:sz w:val="24"/>
          <w:szCs w:val="24"/>
          <w:lang w:val="en-GB"/>
        </w:rPr>
        <w:t xml:space="preserve">, the grounds of appeal and the written and oral submissions submitted on behalf of Gracy Arissol and Dave Pillay. </w:t>
      </w:r>
    </w:p>
    <w:p w:rsidR="00591291" w:rsidRDefault="00591291" w:rsidP="00591291">
      <w:pPr>
        <w:widowControl w:val="0"/>
        <w:autoSpaceDE w:val="0"/>
        <w:autoSpaceDN w:val="0"/>
        <w:adjustRightInd w:val="0"/>
        <w:spacing w:after="0" w:line="360" w:lineRule="auto"/>
        <w:ind w:left="720" w:right="90"/>
        <w:contextualSpacing/>
        <w:jc w:val="both"/>
        <w:rPr>
          <w:rFonts w:ascii="Times New Roman" w:eastAsia="Times New Roman" w:hAnsi="Times New Roman" w:cs="Times New Roman"/>
          <w:sz w:val="24"/>
          <w:szCs w:val="24"/>
          <w:lang w:val="en-GB"/>
        </w:rPr>
      </w:pPr>
    </w:p>
    <w:p w:rsidR="00591291" w:rsidRPr="00591291" w:rsidRDefault="00276FA7" w:rsidP="00591291">
      <w:pPr>
        <w:widowControl w:val="0"/>
        <w:autoSpaceDE w:val="0"/>
        <w:autoSpaceDN w:val="0"/>
        <w:adjustRightInd w:val="0"/>
        <w:spacing w:after="0" w:line="360" w:lineRule="auto"/>
        <w:ind w:right="90"/>
        <w:contextualSpacing/>
        <w:jc w:val="both"/>
        <w:rPr>
          <w:rFonts w:ascii="Times New Roman" w:eastAsia="Times New Roman" w:hAnsi="Times New Roman" w:cs="Times New Roman"/>
          <w:sz w:val="24"/>
          <w:szCs w:val="24"/>
          <w:lang w:val="en-GB"/>
        </w:rPr>
      </w:pPr>
      <w:r w:rsidRPr="00591291">
        <w:rPr>
          <w:rFonts w:ascii="Times New Roman" w:eastAsia="Times New Roman" w:hAnsi="Times New Roman" w:cs="Times New Roman"/>
          <w:i/>
          <w:sz w:val="24"/>
          <w:szCs w:val="24"/>
          <w:lang w:val="en-GB"/>
        </w:rPr>
        <w:t>Ground 1</w:t>
      </w:r>
    </w:p>
    <w:p w:rsidR="00276FA7" w:rsidRDefault="00276FA7" w:rsidP="00591291">
      <w:pPr>
        <w:widowControl w:val="0"/>
        <w:numPr>
          <w:ilvl w:val="0"/>
          <w:numId w:val="3"/>
        </w:numPr>
        <w:autoSpaceDE w:val="0"/>
        <w:autoSpaceDN w:val="0"/>
        <w:adjustRightInd w:val="0"/>
        <w:spacing w:after="0" w:line="360" w:lineRule="auto"/>
        <w:ind w:left="720" w:right="90" w:hanging="720"/>
        <w:contextualSpacing/>
        <w:jc w:val="both"/>
        <w:rPr>
          <w:rFonts w:ascii="Times New Roman" w:eastAsia="Times New Roman" w:hAnsi="Times New Roman" w:cs="Times New Roman"/>
          <w:sz w:val="24"/>
          <w:szCs w:val="24"/>
          <w:lang w:val="en-GB"/>
        </w:rPr>
      </w:pPr>
      <w:r w:rsidRPr="00591291">
        <w:rPr>
          <w:rFonts w:ascii="Times New Roman" w:eastAsia="Times New Roman" w:hAnsi="Times New Roman" w:cs="Times New Roman"/>
          <w:sz w:val="24"/>
          <w:szCs w:val="24"/>
          <w:lang w:val="en-GB"/>
        </w:rPr>
        <w:t>I consider ground 1, which challenged the quantum awarded to Gracy Arissol by the learned Judge concerning parcel J1606 and the four</w:t>
      </w:r>
      <w:r w:rsidR="008C5C0A" w:rsidRPr="00591291">
        <w:rPr>
          <w:rFonts w:ascii="Times New Roman" w:eastAsia="Times New Roman" w:hAnsi="Times New Roman" w:cs="Times New Roman"/>
          <w:sz w:val="24"/>
          <w:szCs w:val="24"/>
          <w:lang w:val="en-GB"/>
        </w:rPr>
        <w:t>-</w:t>
      </w:r>
      <w:r w:rsidRPr="00591291">
        <w:rPr>
          <w:rFonts w:ascii="Times New Roman" w:eastAsia="Times New Roman" w:hAnsi="Times New Roman" w:cs="Times New Roman"/>
          <w:sz w:val="24"/>
          <w:szCs w:val="24"/>
          <w:lang w:val="en-GB"/>
        </w:rPr>
        <w:t xml:space="preserve">bedroom house situated thereon. I pause to state that Impact Logistics (Pty) Ltd has transferred parcel J1606 to one Sithra Lakshmi Chetty on the 21 June 2018, after the conclusion of the case at first instance. </w:t>
      </w:r>
    </w:p>
    <w:p w:rsidR="00591291" w:rsidRDefault="00591291" w:rsidP="00591291">
      <w:pPr>
        <w:widowControl w:val="0"/>
        <w:autoSpaceDE w:val="0"/>
        <w:autoSpaceDN w:val="0"/>
        <w:adjustRightInd w:val="0"/>
        <w:spacing w:after="0" w:line="360" w:lineRule="auto"/>
        <w:ind w:left="720" w:right="90"/>
        <w:contextualSpacing/>
        <w:jc w:val="both"/>
        <w:rPr>
          <w:rFonts w:ascii="Times New Roman" w:eastAsia="Times New Roman" w:hAnsi="Times New Roman" w:cs="Times New Roman"/>
          <w:sz w:val="24"/>
          <w:szCs w:val="24"/>
          <w:lang w:val="en-GB"/>
        </w:rPr>
      </w:pPr>
    </w:p>
    <w:p w:rsidR="00276FA7" w:rsidRDefault="00276FA7" w:rsidP="00591291">
      <w:pPr>
        <w:widowControl w:val="0"/>
        <w:numPr>
          <w:ilvl w:val="0"/>
          <w:numId w:val="3"/>
        </w:numPr>
        <w:autoSpaceDE w:val="0"/>
        <w:autoSpaceDN w:val="0"/>
        <w:adjustRightInd w:val="0"/>
        <w:spacing w:after="0" w:line="360" w:lineRule="auto"/>
        <w:ind w:left="720" w:right="90" w:hanging="720"/>
        <w:contextualSpacing/>
        <w:jc w:val="both"/>
        <w:rPr>
          <w:rFonts w:ascii="Times New Roman" w:eastAsia="Times New Roman" w:hAnsi="Times New Roman" w:cs="Times New Roman"/>
          <w:sz w:val="24"/>
          <w:szCs w:val="24"/>
          <w:lang w:val="en-GB"/>
        </w:rPr>
      </w:pPr>
      <w:r w:rsidRPr="00591291">
        <w:rPr>
          <w:rFonts w:ascii="Times New Roman" w:eastAsia="Times New Roman" w:hAnsi="Times New Roman" w:cs="Times New Roman"/>
          <w:sz w:val="24"/>
          <w:szCs w:val="24"/>
          <w:lang w:val="en-GB"/>
        </w:rPr>
        <w:t xml:space="preserve">The learned Judge declared the sale of parcel J1606 to Impact Logistics (Pty) Ltd null and treated parcel J1606 </w:t>
      </w:r>
      <w:r w:rsidRPr="00591291">
        <w:rPr>
          <w:rFonts w:ascii="Times New Roman" w:eastAsia="Times New Roman" w:hAnsi="Times New Roman" w:cs="Times New Roman"/>
          <w:i/>
          <w:sz w:val="24"/>
          <w:szCs w:val="24"/>
          <w:lang w:val="en-GB"/>
        </w:rPr>
        <w:t>″as still being in the joint names and in equal shares to the parties″</w:t>
      </w:r>
      <w:r w:rsidRPr="00591291">
        <w:rPr>
          <w:rFonts w:ascii="Times New Roman" w:eastAsia="Times New Roman" w:hAnsi="Times New Roman" w:cs="Times New Roman"/>
          <w:sz w:val="24"/>
          <w:szCs w:val="24"/>
          <w:lang w:val="en-GB"/>
        </w:rPr>
        <w:t>.  There is no issue raised with respect to this finding. The learned Judge assessed the share of Gracy Arissol and Dave Pillay in parcel J1606, based on the following factors ―</w:t>
      </w:r>
    </w:p>
    <w:p w:rsidR="00591291" w:rsidRDefault="00591291" w:rsidP="00591291">
      <w:pPr>
        <w:pStyle w:val="ListParagraph"/>
        <w:rPr>
          <w:rFonts w:ascii="Times New Roman" w:eastAsia="Times New Roman" w:hAnsi="Times New Roman" w:cs="Times New Roman"/>
          <w:sz w:val="24"/>
          <w:szCs w:val="24"/>
          <w:lang w:val="en-GB"/>
        </w:rPr>
      </w:pPr>
    </w:p>
    <w:p w:rsidR="00591291" w:rsidRPr="007634DF" w:rsidRDefault="00591291" w:rsidP="00591291">
      <w:pPr>
        <w:widowControl w:val="0"/>
        <w:autoSpaceDE w:val="0"/>
        <w:autoSpaceDN w:val="0"/>
        <w:adjustRightInd w:val="0"/>
        <w:spacing w:after="0" w:line="240" w:lineRule="auto"/>
        <w:ind w:left="1440" w:right="86"/>
        <w:contextualSpacing/>
        <w:jc w:val="both"/>
        <w:rPr>
          <w:rFonts w:ascii="Times New Roman" w:eastAsia="Times New Roman" w:hAnsi="Times New Roman" w:cs="Times New Roman"/>
          <w:lang w:val="en-GB"/>
        </w:rPr>
      </w:pPr>
      <w:r w:rsidRPr="007634DF">
        <w:rPr>
          <w:rFonts w:ascii="Times New Roman" w:eastAsia="Times New Roman" w:hAnsi="Times New Roman" w:cs="Times New Roman"/>
          <w:lang w:val="en-GB"/>
        </w:rPr>
        <w:t>″</w:t>
      </w:r>
      <w:r w:rsidRPr="007634DF">
        <w:rPr>
          <w:rFonts w:ascii="Times New Roman" w:eastAsia="Times New Roman" w:hAnsi="Times New Roman" w:cs="Times New Roman"/>
          <w:i/>
          <w:lang w:val="en-GB"/>
        </w:rPr>
        <w:t xml:space="preserve">that although the starting point for the Court's assessment of the parties share in this property is 50/50 as is evident on the transfer document of 2010, other factors need to be taken into consideration in arriving at a fair adjustment. In the circumstances given all the evidence adduced before the Court, bearing in mind the length of the marriage, the acrimonious and rocky state of the marriage from very early, the periods spent living apart, the financial contributions and other efforts towards the parties' business and other undertakings I find it reasonable to assess the share of the petitioner as 70 % and that of the Respondent as 30 % of this property.″. </w:t>
      </w:r>
    </w:p>
    <w:p w:rsidR="00591291" w:rsidRDefault="00591291" w:rsidP="00591291">
      <w:pPr>
        <w:widowControl w:val="0"/>
        <w:autoSpaceDE w:val="0"/>
        <w:autoSpaceDN w:val="0"/>
        <w:adjustRightInd w:val="0"/>
        <w:spacing w:after="0" w:line="360" w:lineRule="auto"/>
        <w:ind w:right="90"/>
        <w:contextualSpacing/>
        <w:jc w:val="both"/>
        <w:rPr>
          <w:rFonts w:ascii="Times New Roman" w:eastAsia="Times New Roman" w:hAnsi="Times New Roman" w:cs="Times New Roman"/>
          <w:sz w:val="24"/>
          <w:szCs w:val="24"/>
          <w:lang w:val="en-GB"/>
        </w:rPr>
      </w:pPr>
    </w:p>
    <w:p w:rsidR="00591291" w:rsidRPr="00591291" w:rsidRDefault="00591291" w:rsidP="00591291">
      <w:pPr>
        <w:rPr>
          <w:rFonts w:ascii="Times New Roman" w:eastAsia="Times New Roman" w:hAnsi="Times New Roman" w:cs="Times New Roman"/>
          <w:sz w:val="24"/>
          <w:szCs w:val="24"/>
          <w:lang w:val="en-GB"/>
        </w:rPr>
      </w:pPr>
    </w:p>
    <w:p w:rsidR="00276FA7" w:rsidRPr="00591291" w:rsidRDefault="00276FA7" w:rsidP="00591291">
      <w:pPr>
        <w:widowControl w:val="0"/>
        <w:numPr>
          <w:ilvl w:val="0"/>
          <w:numId w:val="3"/>
        </w:numPr>
        <w:autoSpaceDE w:val="0"/>
        <w:autoSpaceDN w:val="0"/>
        <w:adjustRightInd w:val="0"/>
        <w:spacing w:after="0" w:line="360" w:lineRule="auto"/>
        <w:ind w:left="720" w:right="90" w:hanging="720"/>
        <w:contextualSpacing/>
        <w:jc w:val="both"/>
        <w:rPr>
          <w:rFonts w:ascii="Times New Roman" w:eastAsia="Times New Roman" w:hAnsi="Times New Roman" w:cs="Times New Roman"/>
          <w:sz w:val="24"/>
          <w:szCs w:val="24"/>
          <w:lang w:val="en-GB"/>
        </w:rPr>
      </w:pPr>
      <w:r w:rsidRPr="00591291">
        <w:rPr>
          <w:rFonts w:ascii="Times New Roman" w:eastAsia="Times New Roman" w:hAnsi="Times New Roman" w:cs="Times New Roman"/>
          <w:sz w:val="24"/>
          <w:szCs w:val="24"/>
          <w:lang w:val="en-GB"/>
        </w:rPr>
        <w:t xml:space="preserve">The learned Judge also stated: </w:t>
      </w:r>
      <w:r w:rsidRPr="00591291">
        <w:rPr>
          <w:rFonts w:ascii="Times New Roman" w:eastAsia="Times New Roman" w:hAnsi="Times New Roman" w:cs="Times New Roman"/>
          <w:i/>
          <w:sz w:val="24"/>
          <w:szCs w:val="24"/>
          <w:lang w:val="en-GB"/>
        </w:rPr>
        <w:t xml:space="preserve">″Courts do take into account the efforts of parties to a marriage to the caregiving and homemaking in assessing their share in a matrimonial home </w:t>
      </w:r>
      <w:r w:rsidRPr="00591291">
        <w:rPr>
          <w:rFonts w:ascii="Times New Roman" w:eastAsia="Times New Roman" w:hAnsi="Times New Roman" w:cs="Times New Roman"/>
          <w:sz w:val="24"/>
          <w:szCs w:val="24"/>
          <w:lang w:val="en-GB"/>
        </w:rPr>
        <w:t>[…].</w:t>
      </w:r>
      <w:r w:rsidRPr="00591291">
        <w:rPr>
          <w:rFonts w:ascii="Times New Roman" w:eastAsia="Times New Roman" w:hAnsi="Times New Roman" w:cs="Times New Roman"/>
          <w:i/>
          <w:sz w:val="24"/>
          <w:szCs w:val="24"/>
          <w:lang w:val="en-GB"/>
        </w:rPr>
        <w:t xml:space="preserve"> </w:t>
      </w:r>
      <w:r w:rsidRPr="00591291">
        <w:rPr>
          <w:rFonts w:ascii="Times New Roman" w:eastAsia="Times New Roman" w:hAnsi="Times New Roman" w:cs="Times New Roman"/>
          <w:sz w:val="24"/>
          <w:szCs w:val="24"/>
          <w:lang w:val="en-GB"/>
        </w:rPr>
        <w:t>She found that:</w:t>
      </w:r>
      <w:r w:rsidRPr="00591291">
        <w:rPr>
          <w:rFonts w:ascii="Times New Roman" w:eastAsia="Times New Roman" w:hAnsi="Times New Roman" w:cs="Times New Roman"/>
          <w:i/>
          <w:sz w:val="24"/>
          <w:szCs w:val="24"/>
          <w:lang w:val="en-GB"/>
        </w:rPr>
        <w:t xml:space="preserve"> ″both parties' efforts in this respect cancel each other out as both were away from home and their child for long periods, the Respondent as an air hostess and the Petitioner on his more than frequent business trips″. </w:t>
      </w:r>
    </w:p>
    <w:p w:rsidR="00591291" w:rsidRPr="00591291" w:rsidRDefault="00591291" w:rsidP="00591291">
      <w:pPr>
        <w:widowControl w:val="0"/>
        <w:autoSpaceDE w:val="0"/>
        <w:autoSpaceDN w:val="0"/>
        <w:adjustRightInd w:val="0"/>
        <w:spacing w:after="0" w:line="360" w:lineRule="auto"/>
        <w:ind w:left="720" w:right="90"/>
        <w:contextualSpacing/>
        <w:jc w:val="both"/>
        <w:rPr>
          <w:rFonts w:ascii="Times New Roman" w:eastAsia="Times New Roman" w:hAnsi="Times New Roman" w:cs="Times New Roman"/>
          <w:sz w:val="24"/>
          <w:szCs w:val="24"/>
          <w:lang w:val="en-GB"/>
        </w:rPr>
      </w:pPr>
    </w:p>
    <w:p w:rsidR="00276FA7" w:rsidRDefault="00276FA7" w:rsidP="00591291">
      <w:pPr>
        <w:widowControl w:val="0"/>
        <w:numPr>
          <w:ilvl w:val="0"/>
          <w:numId w:val="3"/>
        </w:numPr>
        <w:autoSpaceDE w:val="0"/>
        <w:autoSpaceDN w:val="0"/>
        <w:adjustRightInd w:val="0"/>
        <w:spacing w:after="0" w:line="360" w:lineRule="auto"/>
        <w:ind w:left="720" w:right="90" w:hanging="720"/>
        <w:contextualSpacing/>
        <w:jc w:val="both"/>
        <w:rPr>
          <w:rFonts w:ascii="Times New Roman" w:eastAsia="Times New Roman" w:hAnsi="Times New Roman" w:cs="Times New Roman"/>
          <w:sz w:val="24"/>
          <w:szCs w:val="24"/>
          <w:lang w:val="en-GB"/>
        </w:rPr>
      </w:pPr>
      <w:r w:rsidRPr="00591291">
        <w:rPr>
          <w:rFonts w:ascii="Times New Roman" w:eastAsia="Times New Roman" w:hAnsi="Times New Roman" w:cs="Times New Roman"/>
          <w:sz w:val="24"/>
          <w:szCs w:val="24"/>
          <w:lang w:val="en-GB"/>
        </w:rPr>
        <w:t xml:space="preserve">The heads of argument contended that the learned Judge erred in the circumstances of the case and on the state of the case law in not awarding Gracy Arissol a half share in the value of parcel J1606. The heads of argument submitted on behalf of Dave Pillay, concerning this ground of appeal, primarily argued that Gracy Arissol's contribution to the running of the household was negligible. </w:t>
      </w:r>
    </w:p>
    <w:p w:rsidR="00591291" w:rsidRDefault="00591291" w:rsidP="00591291">
      <w:pPr>
        <w:pStyle w:val="ListParagraph"/>
        <w:rPr>
          <w:rFonts w:ascii="Times New Roman" w:eastAsia="Times New Roman" w:hAnsi="Times New Roman" w:cs="Times New Roman"/>
          <w:sz w:val="24"/>
          <w:szCs w:val="24"/>
          <w:lang w:val="en-GB"/>
        </w:rPr>
      </w:pPr>
    </w:p>
    <w:p w:rsidR="00276FA7" w:rsidRDefault="00276FA7" w:rsidP="00591291">
      <w:pPr>
        <w:widowControl w:val="0"/>
        <w:numPr>
          <w:ilvl w:val="0"/>
          <w:numId w:val="3"/>
        </w:numPr>
        <w:autoSpaceDE w:val="0"/>
        <w:autoSpaceDN w:val="0"/>
        <w:adjustRightInd w:val="0"/>
        <w:spacing w:after="0" w:line="360" w:lineRule="auto"/>
        <w:ind w:left="720" w:right="90" w:hanging="720"/>
        <w:contextualSpacing/>
        <w:jc w:val="both"/>
        <w:rPr>
          <w:rFonts w:ascii="Times New Roman" w:eastAsia="Times New Roman" w:hAnsi="Times New Roman" w:cs="Times New Roman"/>
          <w:sz w:val="24"/>
          <w:szCs w:val="24"/>
          <w:lang w:val="en-GB"/>
        </w:rPr>
      </w:pPr>
      <w:r w:rsidRPr="00591291">
        <w:rPr>
          <w:rFonts w:ascii="Times New Roman" w:eastAsia="Times New Roman" w:hAnsi="Times New Roman" w:cs="Times New Roman"/>
          <w:sz w:val="24"/>
          <w:szCs w:val="24"/>
          <w:lang w:val="en-GB"/>
        </w:rPr>
        <w:t xml:space="preserve">Counsel for Gracy Arissol has referred us to the case of </w:t>
      </w:r>
      <w:r w:rsidRPr="00591291">
        <w:rPr>
          <w:rFonts w:ascii="Times New Roman" w:eastAsia="Times New Roman" w:hAnsi="Times New Roman" w:cs="Times New Roman"/>
          <w:i/>
          <w:sz w:val="24"/>
          <w:szCs w:val="24"/>
          <w:lang w:val="en-GB"/>
        </w:rPr>
        <w:t>Lesperance v Lesperance Civil Appeal No. 3 of 2001</w:t>
      </w:r>
      <w:r w:rsidR="001C35A2" w:rsidRPr="00591291">
        <w:rPr>
          <w:rFonts w:ascii="Times New Roman" w:eastAsia="Times New Roman" w:hAnsi="Times New Roman" w:cs="Times New Roman"/>
          <w:sz w:val="24"/>
          <w:szCs w:val="24"/>
          <w:vertAlign w:val="superscript"/>
          <w:lang w:val="en-GB"/>
        </w:rPr>
        <w:t xml:space="preserve"> </w:t>
      </w:r>
      <w:r w:rsidR="001C35A2" w:rsidRPr="00591291">
        <w:rPr>
          <w:rFonts w:ascii="Times New Roman" w:eastAsia="Times New Roman" w:hAnsi="Times New Roman" w:cs="Times New Roman"/>
          <w:sz w:val="24"/>
          <w:szCs w:val="24"/>
          <w:lang w:val="en-GB"/>
        </w:rPr>
        <w:t>(</w:t>
      </w:r>
      <w:r w:rsidRPr="00591291">
        <w:rPr>
          <w:rFonts w:ascii="Times New Roman" w:eastAsia="Times New Roman" w:hAnsi="Times New Roman" w:cs="Times New Roman"/>
          <w:sz w:val="24"/>
          <w:szCs w:val="24"/>
          <w:lang w:val="en-GB"/>
        </w:rPr>
        <w:t xml:space="preserve">delivered on 9 August 2001). In </w:t>
      </w:r>
      <w:r w:rsidRPr="00591291">
        <w:rPr>
          <w:rFonts w:ascii="Times New Roman" w:eastAsia="Times New Roman" w:hAnsi="Times New Roman" w:cs="Times New Roman"/>
          <w:b/>
          <w:sz w:val="24"/>
          <w:szCs w:val="24"/>
          <w:lang w:val="en-GB"/>
        </w:rPr>
        <w:t>Lesperance</w:t>
      </w:r>
      <w:r w:rsidRPr="00591291">
        <w:rPr>
          <w:rFonts w:ascii="Times New Roman" w:eastAsia="Times New Roman" w:hAnsi="Times New Roman" w:cs="Times New Roman"/>
          <w:sz w:val="24"/>
          <w:szCs w:val="24"/>
          <w:lang w:val="en-GB"/>
        </w:rPr>
        <w:t xml:space="preserve">, a fifty per cent share in the matrimonial home was awarded to the appellant-wife. The respondent had purchased parcel H720, on which stood the matrimonial home, in his name and with his money and the construction of the house was from his savings. I observe that the facts in </w:t>
      </w:r>
      <w:r w:rsidRPr="00591291">
        <w:rPr>
          <w:rFonts w:ascii="Times New Roman" w:eastAsia="Times New Roman" w:hAnsi="Times New Roman" w:cs="Times New Roman"/>
          <w:b/>
          <w:sz w:val="24"/>
          <w:szCs w:val="24"/>
          <w:lang w:val="en-GB"/>
        </w:rPr>
        <w:t xml:space="preserve">Lesperance </w:t>
      </w:r>
      <w:r w:rsidRPr="00591291">
        <w:rPr>
          <w:rFonts w:ascii="Times New Roman" w:eastAsia="Times New Roman" w:hAnsi="Times New Roman" w:cs="Times New Roman"/>
          <w:sz w:val="24"/>
          <w:szCs w:val="24"/>
          <w:lang w:val="en-GB"/>
        </w:rPr>
        <w:t xml:space="preserve">were materially different from the facts of this case. In </w:t>
      </w:r>
      <w:r w:rsidRPr="00591291">
        <w:rPr>
          <w:rFonts w:ascii="Times New Roman" w:eastAsia="Times New Roman" w:hAnsi="Times New Roman" w:cs="Times New Roman"/>
          <w:b/>
          <w:sz w:val="24"/>
          <w:szCs w:val="24"/>
          <w:lang w:val="en-GB"/>
        </w:rPr>
        <w:t>Lesperance</w:t>
      </w:r>
      <w:r w:rsidRPr="00591291">
        <w:rPr>
          <w:rFonts w:ascii="Times New Roman" w:eastAsia="Times New Roman" w:hAnsi="Times New Roman" w:cs="Times New Roman"/>
          <w:sz w:val="24"/>
          <w:szCs w:val="24"/>
          <w:lang w:val="en-GB"/>
        </w:rPr>
        <w:t xml:space="preserve"> the appellant and the respondent had been married for twenty-eight years and all their children were of age. The appellant, for her part, raised the children and contributed in kind to the maintenance of the family. </w:t>
      </w:r>
    </w:p>
    <w:p w:rsidR="00591291" w:rsidRDefault="00591291" w:rsidP="00591291">
      <w:pPr>
        <w:pStyle w:val="ListParagraph"/>
        <w:rPr>
          <w:rFonts w:ascii="Times New Roman" w:eastAsia="Times New Roman" w:hAnsi="Times New Roman" w:cs="Times New Roman"/>
          <w:sz w:val="24"/>
          <w:szCs w:val="24"/>
          <w:lang w:val="en-GB"/>
        </w:rPr>
      </w:pPr>
    </w:p>
    <w:p w:rsidR="00276FA7" w:rsidRDefault="00276FA7" w:rsidP="00591291">
      <w:pPr>
        <w:widowControl w:val="0"/>
        <w:numPr>
          <w:ilvl w:val="0"/>
          <w:numId w:val="3"/>
        </w:numPr>
        <w:autoSpaceDE w:val="0"/>
        <w:autoSpaceDN w:val="0"/>
        <w:adjustRightInd w:val="0"/>
        <w:spacing w:after="0" w:line="360" w:lineRule="auto"/>
        <w:ind w:left="720" w:right="90" w:hanging="720"/>
        <w:contextualSpacing/>
        <w:jc w:val="both"/>
        <w:rPr>
          <w:rFonts w:ascii="Times New Roman" w:eastAsia="Times New Roman" w:hAnsi="Times New Roman" w:cs="Times New Roman"/>
          <w:sz w:val="24"/>
          <w:szCs w:val="24"/>
          <w:lang w:val="en-GB"/>
        </w:rPr>
      </w:pPr>
      <w:r w:rsidRPr="00591291">
        <w:rPr>
          <w:rFonts w:ascii="Times New Roman" w:eastAsia="Times New Roman" w:hAnsi="Times New Roman" w:cs="Times New Roman"/>
          <w:sz w:val="24"/>
          <w:szCs w:val="24"/>
          <w:lang w:val="en-GB"/>
        </w:rPr>
        <w:t xml:space="preserve">The Court of Appeal in </w:t>
      </w:r>
      <w:r w:rsidRPr="00591291">
        <w:rPr>
          <w:rFonts w:ascii="Times New Roman" w:eastAsia="Times New Roman" w:hAnsi="Times New Roman" w:cs="Times New Roman"/>
          <w:b/>
          <w:sz w:val="24"/>
          <w:szCs w:val="24"/>
          <w:lang w:val="en-GB"/>
        </w:rPr>
        <w:t>Lesperance</w:t>
      </w:r>
      <w:r w:rsidRPr="00591291">
        <w:rPr>
          <w:rFonts w:ascii="Times New Roman" w:eastAsia="Times New Roman" w:hAnsi="Times New Roman" w:cs="Times New Roman"/>
          <w:sz w:val="24"/>
          <w:szCs w:val="24"/>
          <w:lang w:val="en-GB"/>
        </w:rPr>
        <w:t xml:space="preserve"> considered the cases of </w:t>
      </w:r>
      <w:r w:rsidRPr="00591291">
        <w:rPr>
          <w:rFonts w:ascii="Times New Roman" w:eastAsia="Times New Roman" w:hAnsi="Times New Roman" w:cs="Times New Roman"/>
          <w:i/>
          <w:sz w:val="24"/>
          <w:szCs w:val="24"/>
          <w:lang w:val="en-GB"/>
        </w:rPr>
        <w:t>Florentine v Florentine [1990] SLR 141</w:t>
      </w:r>
      <w:r w:rsidRPr="00591291">
        <w:rPr>
          <w:rFonts w:ascii="Times New Roman" w:eastAsia="Times New Roman" w:hAnsi="Times New Roman" w:cs="Times New Roman"/>
          <w:sz w:val="24"/>
          <w:szCs w:val="24"/>
          <w:lang w:val="en-GB"/>
        </w:rPr>
        <w:t xml:space="preserve"> and </w:t>
      </w:r>
      <w:r w:rsidRPr="00591291">
        <w:rPr>
          <w:rFonts w:ascii="Times New Roman" w:eastAsia="Times New Roman" w:hAnsi="Times New Roman" w:cs="Times New Roman"/>
          <w:i/>
          <w:sz w:val="24"/>
          <w:szCs w:val="24"/>
          <w:lang w:val="en-GB"/>
        </w:rPr>
        <w:t>Ho Peng v Ho Peng No. 71 of 1993</w:t>
      </w:r>
      <w:r w:rsidRPr="00591291">
        <w:rPr>
          <w:rFonts w:ascii="Times New Roman" w:eastAsia="Times New Roman" w:hAnsi="Times New Roman" w:cs="Times New Roman"/>
          <w:sz w:val="24"/>
          <w:szCs w:val="24"/>
          <w:lang w:val="en-GB"/>
        </w:rPr>
        <w:t xml:space="preserve">, in which, in identical circumstances, a half share was granted to the wife. In </w:t>
      </w:r>
      <w:r w:rsidRPr="00591291">
        <w:rPr>
          <w:rFonts w:ascii="Times New Roman" w:eastAsia="Times New Roman" w:hAnsi="Times New Roman" w:cs="Times New Roman"/>
          <w:b/>
          <w:sz w:val="24"/>
          <w:szCs w:val="24"/>
          <w:lang w:val="en-GB"/>
        </w:rPr>
        <w:t xml:space="preserve">Florentine </w:t>
      </w:r>
      <w:r w:rsidRPr="00591291">
        <w:rPr>
          <w:rFonts w:ascii="Times New Roman" w:eastAsia="Times New Roman" w:hAnsi="Times New Roman" w:cs="Times New Roman"/>
          <w:sz w:val="24"/>
          <w:szCs w:val="24"/>
          <w:lang w:val="en-GB"/>
        </w:rPr>
        <w:t xml:space="preserve">the marriage had lasted for 25 years, as opposed to twenty-eight years in </w:t>
      </w:r>
      <w:r w:rsidRPr="00591291">
        <w:rPr>
          <w:rFonts w:ascii="Times New Roman" w:eastAsia="Times New Roman" w:hAnsi="Times New Roman" w:cs="Times New Roman"/>
          <w:b/>
          <w:sz w:val="24"/>
          <w:szCs w:val="24"/>
          <w:lang w:val="en-GB"/>
        </w:rPr>
        <w:t>Lesperance</w:t>
      </w:r>
      <w:r w:rsidRPr="00591291">
        <w:rPr>
          <w:rFonts w:ascii="Times New Roman" w:eastAsia="Times New Roman" w:hAnsi="Times New Roman" w:cs="Times New Roman"/>
          <w:sz w:val="24"/>
          <w:szCs w:val="24"/>
          <w:lang w:val="en-GB"/>
        </w:rPr>
        <w:t xml:space="preserve"> and the wife in</w:t>
      </w:r>
      <w:r w:rsidRPr="00591291">
        <w:rPr>
          <w:rFonts w:ascii="Times New Roman" w:eastAsia="Times New Roman" w:hAnsi="Times New Roman" w:cs="Times New Roman"/>
          <w:b/>
          <w:sz w:val="24"/>
          <w:szCs w:val="24"/>
          <w:lang w:val="en-GB"/>
        </w:rPr>
        <w:t xml:space="preserve"> Florentine </w:t>
      </w:r>
      <w:r w:rsidRPr="00591291">
        <w:rPr>
          <w:rFonts w:ascii="Times New Roman" w:eastAsia="Times New Roman" w:hAnsi="Times New Roman" w:cs="Times New Roman"/>
          <w:sz w:val="24"/>
          <w:szCs w:val="24"/>
          <w:lang w:val="en-GB"/>
        </w:rPr>
        <w:t xml:space="preserve">had equally not been employed but had brought up the children and minded the home. </w:t>
      </w:r>
    </w:p>
    <w:p w:rsidR="00591291" w:rsidRDefault="00591291" w:rsidP="00591291">
      <w:pPr>
        <w:pStyle w:val="ListParagraph"/>
        <w:rPr>
          <w:rFonts w:ascii="Times New Roman" w:eastAsia="Times New Roman" w:hAnsi="Times New Roman" w:cs="Times New Roman"/>
          <w:sz w:val="24"/>
          <w:szCs w:val="24"/>
          <w:lang w:val="en-GB"/>
        </w:rPr>
      </w:pPr>
    </w:p>
    <w:p w:rsidR="00276FA7" w:rsidRPr="00591291" w:rsidRDefault="00276FA7" w:rsidP="00591291">
      <w:pPr>
        <w:widowControl w:val="0"/>
        <w:numPr>
          <w:ilvl w:val="0"/>
          <w:numId w:val="3"/>
        </w:numPr>
        <w:autoSpaceDE w:val="0"/>
        <w:autoSpaceDN w:val="0"/>
        <w:adjustRightInd w:val="0"/>
        <w:spacing w:after="0" w:line="360" w:lineRule="auto"/>
        <w:ind w:left="720" w:right="90" w:hanging="720"/>
        <w:contextualSpacing/>
        <w:jc w:val="both"/>
        <w:rPr>
          <w:rFonts w:ascii="Times New Roman" w:eastAsia="Times New Roman" w:hAnsi="Times New Roman" w:cs="Times New Roman"/>
          <w:sz w:val="24"/>
          <w:szCs w:val="24"/>
          <w:lang w:val="en-GB"/>
        </w:rPr>
      </w:pPr>
      <w:r w:rsidRPr="00591291">
        <w:rPr>
          <w:rFonts w:ascii="Times New Roman" w:eastAsia="Times New Roman" w:hAnsi="Times New Roman" w:cs="Times New Roman"/>
          <w:sz w:val="24"/>
          <w:szCs w:val="24"/>
          <w:lang w:val="en-GB"/>
        </w:rPr>
        <w:t xml:space="preserve">I note that the facts in the above cases were materially different to the facts of this case. </w:t>
      </w:r>
      <w:r w:rsidRPr="00591291">
        <w:rPr>
          <w:rFonts w:ascii="Times New Roman" w:eastAsia="Times New Roman" w:hAnsi="Times New Roman" w:cs="Times New Roman"/>
          <w:sz w:val="24"/>
          <w:szCs w:val="24"/>
          <w:lang w:val="en-GB"/>
        </w:rPr>
        <w:lastRenderedPageBreak/>
        <w:t xml:space="preserve">After giving this ground of appeal my best consideration, I conclude that there is merit in the submission of Gracy Arissol by Counsel that the learned Judge had attached too much weight to the financial contribution made by Dave Pillay to parcel J1606 in assessing her share in parcel J1606. The Judgment revealed that Dave Pillay's more significant share (seventy (70) per cent) in parcel J1606 reflected his financial contribution to it and was because he had bought parcel J1606 in the first place. The learned Judge stated at paragraph 55 of the Judgment: </w:t>
      </w:r>
      <w:r w:rsidRPr="00591291">
        <w:rPr>
          <w:rFonts w:ascii="Times New Roman" w:eastAsia="Times New Roman" w:hAnsi="Times New Roman" w:cs="Times New Roman"/>
          <w:i/>
          <w:sz w:val="24"/>
          <w:szCs w:val="24"/>
          <w:lang w:val="en-GB"/>
        </w:rPr>
        <w:t>″[55] I am not of the view that either party has been totally forthcoming in their evidence as to their shares in that property. However, given the fact that it is the Petitioner who bought the property in the first place, despite its subsequent transfer and retransfer I am prepared to give him a greater share in the property to reflect his financial contribution to it. I do not see much evidence of the Respondent's financial contribution to that property</w:t>
      </w:r>
      <w:r w:rsidR="007634DF" w:rsidRPr="00591291">
        <w:rPr>
          <w:rFonts w:ascii="Times New Roman" w:eastAsia="Times New Roman" w:hAnsi="Times New Roman" w:cs="Times New Roman"/>
          <w:i/>
          <w:sz w:val="24"/>
          <w:szCs w:val="24"/>
          <w:lang w:val="en-GB"/>
        </w:rPr>
        <w:t>.</w:t>
      </w:r>
      <w:r w:rsidRPr="00591291">
        <w:rPr>
          <w:rFonts w:ascii="Times New Roman" w:eastAsia="Times New Roman" w:hAnsi="Times New Roman" w:cs="Times New Roman"/>
          <w:i/>
          <w:sz w:val="24"/>
          <w:szCs w:val="24"/>
          <w:lang w:val="en-GB"/>
        </w:rPr>
        <w:t>″</w:t>
      </w:r>
    </w:p>
    <w:p w:rsidR="00591291" w:rsidRDefault="00591291" w:rsidP="00591291">
      <w:pPr>
        <w:pStyle w:val="ListParagraph"/>
        <w:rPr>
          <w:rFonts w:ascii="Times New Roman" w:eastAsia="Times New Roman" w:hAnsi="Times New Roman" w:cs="Times New Roman"/>
          <w:sz w:val="24"/>
          <w:szCs w:val="24"/>
          <w:lang w:val="en-GB"/>
        </w:rPr>
      </w:pPr>
    </w:p>
    <w:p w:rsidR="00276FA7" w:rsidRDefault="00276FA7" w:rsidP="00591291">
      <w:pPr>
        <w:widowControl w:val="0"/>
        <w:numPr>
          <w:ilvl w:val="0"/>
          <w:numId w:val="3"/>
        </w:numPr>
        <w:autoSpaceDE w:val="0"/>
        <w:autoSpaceDN w:val="0"/>
        <w:adjustRightInd w:val="0"/>
        <w:spacing w:after="0" w:line="360" w:lineRule="auto"/>
        <w:ind w:left="720" w:right="90" w:hanging="720"/>
        <w:contextualSpacing/>
        <w:jc w:val="both"/>
        <w:rPr>
          <w:rFonts w:ascii="Times New Roman" w:eastAsia="Times New Roman" w:hAnsi="Times New Roman" w:cs="Times New Roman"/>
          <w:sz w:val="24"/>
          <w:szCs w:val="24"/>
          <w:lang w:val="en-GB"/>
        </w:rPr>
      </w:pPr>
      <w:r w:rsidRPr="00591291">
        <w:rPr>
          <w:rFonts w:ascii="Times New Roman" w:eastAsia="Times New Roman" w:hAnsi="Times New Roman" w:cs="Times New Roman"/>
          <w:sz w:val="24"/>
          <w:szCs w:val="24"/>
          <w:lang w:val="en-GB"/>
        </w:rPr>
        <w:t>There are various matters on the evidence that would have a bearing on an award under section 20(1)(g) of the Matrimonial Causes Act, which provides―</w:t>
      </w:r>
    </w:p>
    <w:p w:rsidR="00591291" w:rsidRDefault="00591291" w:rsidP="00591291">
      <w:pPr>
        <w:pStyle w:val="ListParagraph"/>
        <w:rPr>
          <w:rFonts w:ascii="Times New Roman" w:eastAsia="Times New Roman" w:hAnsi="Times New Roman" w:cs="Times New Roman"/>
          <w:sz w:val="24"/>
          <w:szCs w:val="24"/>
          <w:lang w:val="en-GB"/>
        </w:rPr>
      </w:pPr>
    </w:p>
    <w:p w:rsidR="00591291" w:rsidRPr="007634DF" w:rsidRDefault="00591291" w:rsidP="00591291">
      <w:pPr>
        <w:widowControl w:val="0"/>
        <w:tabs>
          <w:tab w:val="left" w:pos="2340"/>
        </w:tabs>
        <w:autoSpaceDE w:val="0"/>
        <w:autoSpaceDN w:val="0"/>
        <w:adjustRightInd w:val="0"/>
        <w:spacing w:after="0" w:line="240" w:lineRule="auto"/>
        <w:ind w:left="1440" w:right="90"/>
        <w:contextualSpacing/>
        <w:jc w:val="both"/>
        <w:rPr>
          <w:rFonts w:ascii="Times New Roman" w:hAnsi="Times New Roman" w:cs="Times New Roman"/>
          <w:i/>
          <w:color w:val="000000"/>
          <w:lang w:val="en-GB"/>
        </w:rPr>
      </w:pPr>
      <w:r w:rsidRPr="007634DF">
        <w:rPr>
          <w:rFonts w:ascii="Times New Roman" w:hAnsi="Times New Roman" w:cs="Times New Roman"/>
          <w:i/>
          <w:color w:val="000000"/>
          <w:lang w:val="en-GB"/>
        </w:rPr>
        <w:t xml:space="preserve">″20.(1) </w:t>
      </w:r>
      <w:r w:rsidRPr="007634DF">
        <w:rPr>
          <w:rFonts w:ascii="Times New Roman" w:hAnsi="Times New Roman" w:cs="Times New Roman"/>
          <w:i/>
          <w:color w:val="000000"/>
          <w:lang w:val="en-GB"/>
        </w:rPr>
        <w:tab/>
        <w:t>Subject to section 24, on the granting of a conditional order of divorce or nullity or an order of separation, or at any time thereafter, the court may, after making such inquiries as the court thinks fit and having regard to all the circumstances of the case, including the ability and financial means of the parties to the marriage ―</w:t>
      </w:r>
    </w:p>
    <w:p w:rsidR="00591291" w:rsidRPr="007634DF" w:rsidRDefault="00591291" w:rsidP="00591291">
      <w:pPr>
        <w:widowControl w:val="0"/>
        <w:autoSpaceDE w:val="0"/>
        <w:autoSpaceDN w:val="0"/>
        <w:adjustRightInd w:val="0"/>
        <w:spacing w:after="0" w:line="240" w:lineRule="auto"/>
        <w:ind w:left="1440" w:right="90"/>
        <w:contextualSpacing/>
        <w:jc w:val="both"/>
        <w:rPr>
          <w:rFonts w:ascii="Times New Roman" w:eastAsia="Times New Roman" w:hAnsi="Times New Roman" w:cs="Times New Roman"/>
          <w:i/>
          <w:lang w:val="en-GB"/>
        </w:rPr>
      </w:pPr>
    </w:p>
    <w:p w:rsidR="00591291" w:rsidRPr="007634DF" w:rsidRDefault="00591291" w:rsidP="00591291">
      <w:pPr>
        <w:shd w:val="clear" w:color="auto" w:fill="FFFFFF"/>
        <w:tabs>
          <w:tab w:val="left" w:pos="1800"/>
        </w:tabs>
        <w:spacing w:after="0" w:line="240" w:lineRule="auto"/>
        <w:ind w:left="2880" w:hanging="540"/>
        <w:jc w:val="both"/>
        <w:rPr>
          <w:rFonts w:ascii="Times New Roman" w:eastAsia="Times New Roman" w:hAnsi="Times New Roman" w:cs="Times New Roman"/>
          <w:i/>
          <w:color w:val="000000"/>
        </w:rPr>
      </w:pPr>
      <w:r w:rsidRPr="007634DF">
        <w:rPr>
          <w:rFonts w:ascii="Times New Roman" w:eastAsia="Times New Roman" w:hAnsi="Times New Roman" w:cs="Times New Roman"/>
          <w:i/>
          <w:color w:val="000000"/>
          <w:lang w:val="en-GB"/>
        </w:rPr>
        <w:t xml:space="preserve">(g) </w:t>
      </w:r>
      <w:r w:rsidRPr="007634DF">
        <w:rPr>
          <w:rFonts w:ascii="Times New Roman" w:eastAsia="Times New Roman" w:hAnsi="Times New Roman" w:cs="Times New Roman"/>
          <w:i/>
          <w:color w:val="000000"/>
          <w:lang w:val="en-GB"/>
        </w:rPr>
        <w:tab/>
        <w:t>make such order, as the court thinks fit, in respect of any property of a party to a marriage or any interest or right of a party in any property for the benefit of the other party or a relevant child.″</w:t>
      </w:r>
    </w:p>
    <w:p w:rsidR="00591291" w:rsidRPr="00591291" w:rsidRDefault="00591291" w:rsidP="00591291">
      <w:pPr>
        <w:rPr>
          <w:rFonts w:ascii="Times New Roman" w:eastAsia="Times New Roman" w:hAnsi="Times New Roman" w:cs="Times New Roman"/>
          <w:sz w:val="24"/>
          <w:szCs w:val="24"/>
          <w:lang w:val="en-GB"/>
        </w:rPr>
      </w:pPr>
    </w:p>
    <w:p w:rsidR="004479BE" w:rsidRDefault="00276FA7" w:rsidP="00591291">
      <w:pPr>
        <w:widowControl w:val="0"/>
        <w:numPr>
          <w:ilvl w:val="0"/>
          <w:numId w:val="3"/>
        </w:numPr>
        <w:autoSpaceDE w:val="0"/>
        <w:autoSpaceDN w:val="0"/>
        <w:adjustRightInd w:val="0"/>
        <w:spacing w:after="0" w:line="360" w:lineRule="auto"/>
        <w:ind w:left="720" w:right="90" w:hanging="720"/>
        <w:contextualSpacing/>
        <w:jc w:val="both"/>
        <w:rPr>
          <w:rFonts w:ascii="Times New Roman" w:eastAsia="Times New Roman" w:hAnsi="Times New Roman" w:cs="Times New Roman"/>
          <w:sz w:val="24"/>
          <w:szCs w:val="24"/>
          <w:lang w:val="en-GB"/>
        </w:rPr>
      </w:pPr>
      <w:r w:rsidRPr="00591291">
        <w:rPr>
          <w:rFonts w:ascii="Times New Roman" w:eastAsia="Times New Roman" w:hAnsi="Times New Roman" w:cs="Times New Roman"/>
          <w:sz w:val="24"/>
          <w:szCs w:val="24"/>
          <w:lang w:val="en-GB"/>
        </w:rPr>
        <w:t xml:space="preserve">The evidence, as accepted by the learned Judge, revealed that Gracy Arissol worked during the marriage. She worked as a flight attendant from 2002 till 2010 and a sales representative for Impact Logistics (Pty) Ltd later on during the marriage. </w:t>
      </w:r>
    </w:p>
    <w:p w:rsidR="00591291" w:rsidRDefault="00591291" w:rsidP="00591291">
      <w:pPr>
        <w:widowControl w:val="0"/>
        <w:autoSpaceDE w:val="0"/>
        <w:autoSpaceDN w:val="0"/>
        <w:adjustRightInd w:val="0"/>
        <w:spacing w:after="0" w:line="360" w:lineRule="auto"/>
        <w:ind w:left="720" w:right="90"/>
        <w:contextualSpacing/>
        <w:jc w:val="both"/>
        <w:rPr>
          <w:rFonts w:ascii="Times New Roman" w:eastAsia="Times New Roman" w:hAnsi="Times New Roman" w:cs="Times New Roman"/>
          <w:sz w:val="24"/>
          <w:szCs w:val="24"/>
          <w:lang w:val="en-GB"/>
        </w:rPr>
      </w:pPr>
    </w:p>
    <w:p w:rsidR="00276FA7" w:rsidRDefault="00276FA7" w:rsidP="00591291">
      <w:pPr>
        <w:widowControl w:val="0"/>
        <w:numPr>
          <w:ilvl w:val="0"/>
          <w:numId w:val="3"/>
        </w:numPr>
        <w:autoSpaceDE w:val="0"/>
        <w:autoSpaceDN w:val="0"/>
        <w:adjustRightInd w:val="0"/>
        <w:spacing w:after="0" w:line="360" w:lineRule="auto"/>
        <w:ind w:left="720" w:right="90" w:hanging="720"/>
        <w:contextualSpacing/>
        <w:jc w:val="both"/>
        <w:rPr>
          <w:rFonts w:ascii="Times New Roman" w:eastAsia="Times New Roman" w:hAnsi="Times New Roman" w:cs="Times New Roman"/>
          <w:sz w:val="24"/>
          <w:szCs w:val="24"/>
          <w:lang w:val="en-GB"/>
        </w:rPr>
      </w:pPr>
      <w:r w:rsidRPr="00591291">
        <w:rPr>
          <w:rFonts w:ascii="Times New Roman" w:eastAsia="Times New Roman" w:hAnsi="Times New Roman" w:cs="Times New Roman"/>
          <w:sz w:val="24"/>
          <w:szCs w:val="24"/>
          <w:lang w:val="en-GB"/>
        </w:rPr>
        <w:t>She explained in detail how her salary paid partly in foreign exchange, at a time of acute foreign exchange crisis in Seychelles, greatly assisted the business and the family, which evidence the learned Judge accepted. Moreover, the learned Judge also accepted her evidence to the effect that, with her salary, she also bought goods abroad, which Impact Logistics (Pty) Ltd sold at a profit.</w:t>
      </w:r>
    </w:p>
    <w:p w:rsidR="00591291" w:rsidRDefault="00591291" w:rsidP="00591291">
      <w:pPr>
        <w:pStyle w:val="ListParagraph"/>
        <w:rPr>
          <w:rFonts w:ascii="Times New Roman" w:eastAsia="Times New Roman" w:hAnsi="Times New Roman" w:cs="Times New Roman"/>
          <w:sz w:val="24"/>
          <w:szCs w:val="24"/>
          <w:lang w:val="en-GB"/>
        </w:rPr>
      </w:pPr>
    </w:p>
    <w:p w:rsidR="00276FA7" w:rsidRPr="00591291" w:rsidRDefault="00325A9F" w:rsidP="00591291">
      <w:pPr>
        <w:widowControl w:val="0"/>
        <w:numPr>
          <w:ilvl w:val="0"/>
          <w:numId w:val="3"/>
        </w:numPr>
        <w:autoSpaceDE w:val="0"/>
        <w:autoSpaceDN w:val="0"/>
        <w:adjustRightInd w:val="0"/>
        <w:spacing w:after="0" w:line="360" w:lineRule="auto"/>
        <w:ind w:left="720" w:right="90" w:hanging="720"/>
        <w:contextualSpacing/>
        <w:jc w:val="both"/>
        <w:rPr>
          <w:rFonts w:ascii="Times New Roman" w:eastAsia="Times New Roman" w:hAnsi="Times New Roman" w:cs="Times New Roman"/>
          <w:sz w:val="24"/>
          <w:szCs w:val="24"/>
          <w:lang w:val="en-GB"/>
        </w:rPr>
      </w:pPr>
      <w:r w:rsidRPr="00591291">
        <w:rPr>
          <w:rFonts w:ascii="Times New Roman" w:eastAsia="Times New Roman" w:hAnsi="Times New Roman" w:cs="Times New Roman"/>
          <w:sz w:val="24"/>
          <w:szCs w:val="24"/>
          <w:lang w:val="en-GB"/>
        </w:rPr>
        <w:t>Also i</w:t>
      </w:r>
      <w:r w:rsidR="00276FA7" w:rsidRPr="00591291">
        <w:rPr>
          <w:rFonts w:ascii="Times New Roman" w:eastAsia="Times New Roman" w:hAnsi="Times New Roman" w:cs="Times New Roman"/>
          <w:sz w:val="24"/>
          <w:szCs w:val="24"/>
          <w:lang w:val="en-GB"/>
        </w:rPr>
        <w:t xml:space="preserve">n </w:t>
      </w:r>
      <w:r w:rsidR="00276FA7" w:rsidRPr="00591291">
        <w:rPr>
          <w:rFonts w:ascii="Times New Roman" w:eastAsia="Times New Roman" w:hAnsi="Times New Roman" w:cs="Times New Roman"/>
          <w:i/>
          <w:sz w:val="24"/>
          <w:szCs w:val="24"/>
          <w:lang w:val="en-GB"/>
        </w:rPr>
        <w:t>Chetty v Emile SCA 11/2008 SCAR (1998 – 1999) 65</w:t>
      </w:r>
      <w:r w:rsidR="00276FA7" w:rsidRPr="00591291">
        <w:rPr>
          <w:rFonts w:ascii="Times New Roman" w:eastAsia="Times New Roman" w:hAnsi="Times New Roman" w:cs="Times New Roman"/>
          <w:sz w:val="24"/>
          <w:szCs w:val="24"/>
          <w:lang w:val="en-GB"/>
        </w:rPr>
        <w:t xml:space="preserve">, referred to the Court of Appeal by Counsel for Gracy Arissol, the Court of Appeal held: </w:t>
      </w:r>
      <w:r w:rsidR="00276FA7" w:rsidRPr="00591291">
        <w:rPr>
          <w:rFonts w:ascii="Times New Roman" w:eastAsia="Times New Roman" w:hAnsi="Times New Roman" w:cs="Times New Roman"/>
          <w:i/>
          <w:sz w:val="24"/>
          <w:szCs w:val="24"/>
          <w:lang w:val="en-GB"/>
        </w:rPr>
        <w:t xml:space="preserve">″[30] Contributions towards matrimonial property cannot be measured in pure monetary terms, in hard cash. As stated earlier the love and sweat and the long hours of vigil to bring up a family by the spouses all have a role to play in the accumulation of matrimonial property. </w:t>
      </w:r>
      <w:r w:rsidR="00276FA7" w:rsidRPr="00591291">
        <w:rPr>
          <w:rFonts w:ascii="Times New Roman" w:eastAsia="Times New Roman" w:hAnsi="Times New Roman" w:cs="Times New Roman"/>
          <w:sz w:val="24"/>
          <w:szCs w:val="24"/>
          <w:lang w:val="en-GB"/>
        </w:rPr>
        <w:t>[…].</w:t>
      </w:r>
      <w:r w:rsidR="00276FA7" w:rsidRPr="00591291">
        <w:rPr>
          <w:rFonts w:ascii="Times New Roman" w:eastAsia="Times New Roman" w:hAnsi="Times New Roman" w:cs="Times New Roman"/>
          <w:i/>
          <w:sz w:val="24"/>
          <w:szCs w:val="24"/>
          <w:lang w:val="en-GB"/>
        </w:rPr>
        <w:t xml:space="preserve"> We also find it difficult to accept that once a party makes a choice of his or her partner and decides to live together as husband and wife, one party cannot be heard to say that I had the better job or I am a person who brought in more money when the relationship goes sour as the respondent has done in this case. The position certainly would be different if there was evidence to the effect that one party squandered the wealth or deliberately omitted to do what is reasonably expected of that party as a spouse.″</w:t>
      </w:r>
    </w:p>
    <w:p w:rsidR="00591291" w:rsidRDefault="00591291" w:rsidP="00591291">
      <w:pPr>
        <w:pStyle w:val="ListParagraph"/>
        <w:rPr>
          <w:rFonts w:ascii="Times New Roman" w:eastAsia="Times New Roman" w:hAnsi="Times New Roman" w:cs="Times New Roman"/>
          <w:sz w:val="24"/>
          <w:szCs w:val="24"/>
          <w:lang w:val="en-GB"/>
        </w:rPr>
      </w:pPr>
    </w:p>
    <w:p w:rsidR="00276FA7" w:rsidRDefault="00276FA7" w:rsidP="00591291">
      <w:pPr>
        <w:widowControl w:val="0"/>
        <w:numPr>
          <w:ilvl w:val="0"/>
          <w:numId w:val="3"/>
        </w:numPr>
        <w:autoSpaceDE w:val="0"/>
        <w:autoSpaceDN w:val="0"/>
        <w:adjustRightInd w:val="0"/>
        <w:spacing w:after="0" w:line="360" w:lineRule="auto"/>
        <w:ind w:left="720" w:right="90" w:hanging="720"/>
        <w:contextualSpacing/>
        <w:jc w:val="both"/>
        <w:rPr>
          <w:rFonts w:ascii="Times New Roman" w:eastAsia="Times New Roman" w:hAnsi="Times New Roman" w:cs="Times New Roman"/>
          <w:sz w:val="24"/>
          <w:szCs w:val="24"/>
          <w:lang w:val="en-GB"/>
        </w:rPr>
      </w:pPr>
      <w:r w:rsidRPr="00591291">
        <w:rPr>
          <w:rFonts w:ascii="Times New Roman" w:eastAsia="Times New Roman" w:hAnsi="Times New Roman" w:cs="Times New Roman"/>
          <w:sz w:val="24"/>
          <w:szCs w:val="24"/>
          <w:lang w:val="en-GB"/>
        </w:rPr>
        <w:t>Although the learned Judge found that the efforts of Gracy Arissol and Dave Pillay to the care-giving and home-making in assessing their respective share in the matrimonial home cancel each other out, there is no evidence to suggest that Gracy Arissol had neglected her responsibilities as a w</w:t>
      </w:r>
      <w:r w:rsidR="00723DFB" w:rsidRPr="00591291">
        <w:rPr>
          <w:rFonts w:ascii="Times New Roman" w:eastAsia="Times New Roman" w:hAnsi="Times New Roman" w:cs="Times New Roman"/>
          <w:sz w:val="24"/>
          <w:szCs w:val="24"/>
          <w:lang w:val="en-GB"/>
        </w:rPr>
        <w:t>ife or mother</w:t>
      </w:r>
      <w:r w:rsidRPr="00591291">
        <w:rPr>
          <w:rFonts w:ascii="Times New Roman" w:eastAsia="Times New Roman" w:hAnsi="Times New Roman" w:cs="Times New Roman"/>
          <w:sz w:val="24"/>
          <w:szCs w:val="24"/>
          <w:lang w:val="en-GB"/>
        </w:rPr>
        <w:t>. Moreover, it is worthy of note that nowhere does the record of proceedings reveal any specific mention of ″</w:t>
      </w:r>
      <w:r w:rsidRPr="00591291">
        <w:rPr>
          <w:rFonts w:ascii="Times New Roman" w:eastAsia="Times New Roman" w:hAnsi="Times New Roman" w:cs="Times New Roman"/>
          <w:i/>
          <w:sz w:val="24"/>
          <w:szCs w:val="24"/>
          <w:lang w:val="en-GB"/>
        </w:rPr>
        <w:t xml:space="preserve">the acrimonious and rocky state of the marriage </w:t>
      </w:r>
      <w:r w:rsidRPr="00591291">
        <w:rPr>
          <w:rFonts w:ascii="Times New Roman" w:eastAsia="Times New Roman" w:hAnsi="Times New Roman" w:cs="Times New Roman"/>
          <w:b/>
          <w:i/>
          <w:sz w:val="24"/>
          <w:szCs w:val="24"/>
          <w:lang w:val="en-GB"/>
        </w:rPr>
        <w:t>from very early</w:t>
      </w:r>
      <w:r w:rsidRPr="00591291">
        <w:rPr>
          <w:rFonts w:ascii="Times New Roman" w:eastAsia="Times New Roman" w:hAnsi="Times New Roman" w:cs="Times New Roman"/>
          <w:i/>
          <w:sz w:val="24"/>
          <w:szCs w:val="24"/>
          <w:lang w:val="en-GB"/>
        </w:rPr>
        <w:t xml:space="preserve">″ </w:t>
      </w:r>
      <w:r w:rsidRPr="00591291">
        <w:rPr>
          <w:rFonts w:ascii="Times New Roman" w:eastAsia="Times New Roman" w:hAnsi="Times New Roman" w:cs="Times New Roman"/>
          <w:sz w:val="24"/>
          <w:szCs w:val="24"/>
          <w:lang w:val="en-GB"/>
        </w:rPr>
        <w:t xml:space="preserve">as found by the learned Judge. Emphasis supplied. </w:t>
      </w:r>
      <w:r w:rsidR="00F94A0E" w:rsidRPr="00591291">
        <w:rPr>
          <w:rFonts w:ascii="Times New Roman" w:eastAsia="Times New Roman" w:hAnsi="Times New Roman" w:cs="Times New Roman"/>
          <w:sz w:val="24"/>
          <w:szCs w:val="24"/>
          <w:lang w:val="en-GB"/>
        </w:rPr>
        <w:t>Thus, t</w:t>
      </w:r>
      <w:r w:rsidRPr="00591291">
        <w:rPr>
          <w:rFonts w:ascii="Times New Roman" w:eastAsia="Times New Roman" w:hAnsi="Times New Roman" w:cs="Times New Roman"/>
          <w:sz w:val="24"/>
          <w:szCs w:val="24"/>
          <w:lang w:val="en-GB"/>
        </w:rPr>
        <w:t>his find</w:t>
      </w:r>
      <w:r w:rsidR="00F94A0E" w:rsidRPr="00591291">
        <w:rPr>
          <w:rFonts w:ascii="Times New Roman" w:eastAsia="Times New Roman" w:hAnsi="Times New Roman" w:cs="Times New Roman"/>
          <w:sz w:val="24"/>
          <w:szCs w:val="24"/>
          <w:lang w:val="en-GB"/>
        </w:rPr>
        <w:t>ing by the learned Judge is</w:t>
      </w:r>
      <w:r w:rsidRPr="00591291">
        <w:rPr>
          <w:rFonts w:ascii="Times New Roman" w:eastAsia="Times New Roman" w:hAnsi="Times New Roman" w:cs="Times New Roman"/>
          <w:sz w:val="24"/>
          <w:szCs w:val="24"/>
          <w:lang w:val="en-GB"/>
        </w:rPr>
        <w:t xml:space="preserve"> unfortunate. </w:t>
      </w:r>
    </w:p>
    <w:p w:rsidR="00591291" w:rsidRDefault="00591291" w:rsidP="00591291">
      <w:pPr>
        <w:pStyle w:val="ListParagraph"/>
        <w:rPr>
          <w:rFonts w:ascii="Times New Roman" w:eastAsia="Times New Roman" w:hAnsi="Times New Roman" w:cs="Times New Roman"/>
          <w:sz w:val="24"/>
          <w:szCs w:val="24"/>
          <w:lang w:val="en-GB"/>
        </w:rPr>
      </w:pPr>
    </w:p>
    <w:p w:rsidR="00276FA7" w:rsidRDefault="00276FA7" w:rsidP="00591291">
      <w:pPr>
        <w:widowControl w:val="0"/>
        <w:numPr>
          <w:ilvl w:val="0"/>
          <w:numId w:val="3"/>
        </w:numPr>
        <w:autoSpaceDE w:val="0"/>
        <w:autoSpaceDN w:val="0"/>
        <w:adjustRightInd w:val="0"/>
        <w:spacing w:after="0" w:line="360" w:lineRule="auto"/>
        <w:ind w:left="720" w:right="90" w:hanging="720"/>
        <w:contextualSpacing/>
        <w:jc w:val="both"/>
        <w:rPr>
          <w:rFonts w:ascii="Times New Roman" w:eastAsia="Times New Roman" w:hAnsi="Times New Roman" w:cs="Times New Roman"/>
          <w:sz w:val="24"/>
          <w:szCs w:val="24"/>
          <w:lang w:val="en-GB"/>
        </w:rPr>
      </w:pPr>
      <w:r w:rsidRPr="00591291">
        <w:rPr>
          <w:rFonts w:ascii="Times New Roman" w:eastAsia="Times New Roman" w:hAnsi="Times New Roman" w:cs="Times New Roman"/>
          <w:sz w:val="24"/>
          <w:szCs w:val="24"/>
          <w:lang w:val="en-GB"/>
        </w:rPr>
        <w:t>It is not clear whether or not the learned Judge took into account that Dave Pillay travelled on rebated tickets and stayed at the same hotel where Gracy Arissol stayed while working abroad, thus reducing the family's and business</w:t>
      </w:r>
      <w:r w:rsidR="005C15A2" w:rsidRPr="00591291">
        <w:rPr>
          <w:rFonts w:ascii="Times New Roman" w:eastAsia="Times New Roman" w:hAnsi="Times New Roman" w:cs="Times New Roman"/>
          <w:sz w:val="24"/>
          <w:szCs w:val="24"/>
          <w:lang w:val="en-GB"/>
        </w:rPr>
        <w:t>'</w:t>
      </w:r>
      <w:r w:rsidRPr="00591291">
        <w:rPr>
          <w:rFonts w:ascii="Times New Roman" w:eastAsia="Times New Roman" w:hAnsi="Times New Roman" w:cs="Times New Roman"/>
          <w:sz w:val="24"/>
          <w:szCs w:val="24"/>
          <w:lang w:val="en-GB"/>
        </w:rPr>
        <w:t xml:space="preserve"> expenses. These are matters that cannot be valued in monetary terms, as stated in </w:t>
      </w:r>
      <w:r w:rsidRPr="00591291">
        <w:rPr>
          <w:rFonts w:ascii="Times New Roman" w:eastAsia="Times New Roman" w:hAnsi="Times New Roman" w:cs="Times New Roman"/>
          <w:b/>
          <w:sz w:val="24"/>
          <w:szCs w:val="24"/>
          <w:lang w:val="en-GB"/>
        </w:rPr>
        <w:t>Chetty</w:t>
      </w:r>
      <w:r w:rsidRPr="00591291">
        <w:rPr>
          <w:rFonts w:ascii="Times New Roman" w:eastAsia="Times New Roman" w:hAnsi="Times New Roman" w:cs="Times New Roman"/>
          <w:sz w:val="24"/>
          <w:szCs w:val="24"/>
          <w:lang w:val="en-GB"/>
        </w:rPr>
        <w:t xml:space="preserve">, </w:t>
      </w:r>
      <w:r w:rsidRPr="00591291">
        <w:rPr>
          <w:rFonts w:ascii="Times New Roman" w:eastAsia="Times New Roman" w:hAnsi="Times New Roman" w:cs="Times New Roman"/>
          <w:i/>
          <w:sz w:val="24"/>
          <w:szCs w:val="24"/>
          <w:lang w:val="en-GB"/>
        </w:rPr>
        <w:t>supra</w:t>
      </w:r>
      <w:r w:rsidRPr="00591291">
        <w:rPr>
          <w:rFonts w:ascii="Times New Roman" w:eastAsia="Times New Roman" w:hAnsi="Times New Roman" w:cs="Times New Roman"/>
          <w:sz w:val="24"/>
          <w:szCs w:val="24"/>
          <w:lang w:val="en-GB"/>
        </w:rPr>
        <w:t>.</w:t>
      </w:r>
    </w:p>
    <w:p w:rsidR="00591291" w:rsidRDefault="00591291" w:rsidP="00591291">
      <w:pPr>
        <w:pStyle w:val="ListParagraph"/>
        <w:rPr>
          <w:rFonts w:ascii="Times New Roman" w:eastAsia="Times New Roman" w:hAnsi="Times New Roman" w:cs="Times New Roman"/>
          <w:sz w:val="24"/>
          <w:szCs w:val="24"/>
          <w:lang w:val="en-GB"/>
        </w:rPr>
      </w:pPr>
    </w:p>
    <w:p w:rsidR="00276FA7" w:rsidRDefault="00276FA7" w:rsidP="00591291">
      <w:pPr>
        <w:widowControl w:val="0"/>
        <w:numPr>
          <w:ilvl w:val="0"/>
          <w:numId w:val="3"/>
        </w:numPr>
        <w:autoSpaceDE w:val="0"/>
        <w:autoSpaceDN w:val="0"/>
        <w:adjustRightInd w:val="0"/>
        <w:spacing w:after="0" w:line="360" w:lineRule="auto"/>
        <w:ind w:left="720" w:right="90" w:hanging="720"/>
        <w:contextualSpacing/>
        <w:jc w:val="both"/>
        <w:rPr>
          <w:rFonts w:ascii="Times New Roman" w:eastAsia="Times New Roman" w:hAnsi="Times New Roman" w:cs="Times New Roman"/>
          <w:sz w:val="24"/>
          <w:szCs w:val="24"/>
          <w:lang w:val="en-GB"/>
        </w:rPr>
      </w:pPr>
      <w:r w:rsidRPr="00591291">
        <w:rPr>
          <w:rFonts w:ascii="Times New Roman" w:eastAsia="Times New Roman" w:hAnsi="Times New Roman" w:cs="Times New Roman"/>
          <w:sz w:val="24"/>
          <w:szCs w:val="24"/>
          <w:lang w:val="en-GB"/>
        </w:rPr>
        <w:t>Given the facts and circumstances of this case, I am of the considered opinion that the learned Judge was in error in awarding Gracy Arissol thirty (30) per cent as her share in J1606 and</w:t>
      </w:r>
      <w:r w:rsidR="00F94A0E" w:rsidRPr="00591291">
        <w:rPr>
          <w:rFonts w:ascii="Times New Roman" w:eastAsia="Times New Roman" w:hAnsi="Times New Roman" w:cs="Times New Roman"/>
          <w:sz w:val="24"/>
          <w:szCs w:val="24"/>
          <w:lang w:val="en-GB"/>
        </w:rPr>
        <w:t xml:space="preserve"> the four-bedroom house standing</w:t>
      </w:r>
      <w:r w:rsidRPr="00591291">
        <w:rPr>
          <w:rFonts w:ascii="Times New Roman" w:eastAsia="Times New Roman" w:hAnsi="Times New Roman" w:cs="Times New Roman"/>
          <w:sz w:val="24"/>
          <w:szCs w:val="24"/>
          <w:lang w:val="en-GB"/>
        </w:rPr>
        <w:t xml:space="preserve"> thereon, which the learned Judge calculated at  SCR1,200,000. I am of the considered opinion that Gracy Arissol is entitled to fifty (50) pe</w:t>
      </w:r>
      <w:r w:rsidR="00F94A0E" w:rsidRPr="00591291">
        <w:rPr>
          <w:rFonts w:ascii="Times New Roman" w:eastAsia="Times New Roman" w:hAnsi="Times New Roman" w:cs="Times New Roman"/>
          <w:sz w:val="24"/>
          <w:szCs w:val="24"/>
          <w:lang w:val="en-GB"/>
        </w:rPr>
        <w:t xml:space="preserve">r cent as her share in parcel </w:t>
      </w:r>
      <w:r w:rsidRPr="00591291">
        <w:rPr>
          <w:rFonts w:ascii="Times New Roman" w:eastAsia="Times New Roman" w:hAnsi="Times New Roman" w:cs="Times New Roman"/>
          <w:sz w:val="24"/>
          <w:szCs w:val="24"/>
          <w:lang w:val="en-GB"/>
        </w:rPr>
        <w:t>J1606</w:t>
      </w:r>
      <w:r w:rsidR="00B85660" w:rsidRPr="00591291">
        <w:rPr>
          <w:rFonts w:ascii="Times New Roman" w:eastAsia="Times New Roman" w:hAnsi="Times New Roman" w:cs="Times New Roman"/>
          <w:sz w:val="24"/>
          <w:szCs w:val="24"/>
          <w:lang w:val="en-GB"/>
        </w:rPr>
        <w:t xml:space="preserve"> and the four bedroom-house standing thereon</w:t>
      </w:r>
      <w:r w:rsidRPr="00591291">
        <w:rPr>
          <w:rFonts w:ascii="Times New Roman" w:eastAsia="Times New Roman" w:hAnsi="Times New Roman" w:cs="Times New Roman"/>
          <w:sz w:val="24"/>
          <w:szCs w:val="24"/>
          <w:lang w:val="en-GB"/>
        </w:rPr>
        <w:t xml:space="preserve">, </w:t>
      </w:r>
      <w:r w:rsidRPr="00591291">
        <w:rPr>
          <w:rFonts w:ascii="Times New Roman" w:eastAsia="Times New Roman" w:hAnsi="Times New Roman" w:cs="Times New Roman"/>
          <w:sz w:val="24"/>
          <w:szCs w:val="24"/>
          <w:lang w:val="en-GB"/>
        </w:rPr>
        <w:lastRenderedPageBreak/>
        <w:t xml:space="preserve">which I calculate at SCR2,000,000. I reject the contention of Counsel for Dave Pillay with respect to this ground. </w:t>
      </w:r>
    </w:p>
    <w:p w:rsidR="00591291" w:rsidRDefault="00591291" w:rsidP="00591291">
      <w:pPr>
        <w:pStyle w:val="ListParagraph"/>
        <w:rPr>
          <w:rFonts w:ascii="Times New Roman" w:eastAsia="Times New Roman" w:hAnsi="Times New Roman" w:cs="Times New Roman"/>
          <w:sz w:val="24"/>
          <w:szCs w:val="24"/>
          <w:lang w:val="en-GB"/>
        </w:rPr>
      </w:pPr>
    </w:p>
    <w:p w:rsidR="00276FA7" w:rsidRDefault="00276FA7" w:rsidP="00591291">
      <w:pPr>
        <w:widowControl w:val="0"/>
        <w:numPr>
          <w:ilvl w:val="0"/>
          <w:numId w:val="3"/>
        </w:numPr>
        <w:autoSpaceDE w:val="0"/>
        <w:autoSpaceDN w:val="0"/>
        <w:adjustRightInd w:val="0"/>
        <w:spacing w:after="0" w:line="360" w:lineRule="auto"/>
        <w:ind w:left="720" w:right="90" w:hanging="720"/>
        <w:contextualSpacing/>
        <w:jc w:val="both"/>
        <w:rPr>
          <w:rFonts w:ascii="Times New Roman" w:eastAsia="Times New Roman" w:hAnsi="Times New Roman" w:cs="Times New Roman"/>
          <w:sz w:val="24"/>
          <w:szCs w:val="24"/>
          <w:lang w:val="en-GB"/>
        </w:rPr>
      </w:pPr>
      <w:r w:rsidRPr="00591291">
        <w:rPr>
          <w:rFonts w:ascii="Times New Roman" w:eastAsia="Times New Roman" w:hAnsi="Times New Roman" w:cs="Times New Roman"/>
          <w:sz w:val="24"/>
          <w:szCs w:val="24"/>
          <w:lang w:val="en-GB"/>
        </w:rPr>
        <w:t>For the reasons stated above, I allow ground 1 of the grounds, reverse the learned Judge's valuation of Gracy Arissol's share in parcel J1606 and</w:t>
      </w:r>
      <w:r w:rsidR="009F7B2A" w:rsidRPr="00591291">
        <w:rPr>
          <w:rFonts w:ascii="Times New Roman" w:eastAsia="Times New Roman" w:hAnsi="Times New Roman" w:cs="Times New Roman"/>
          <w:sz w:val="24"/>
          <w:szCs w:val="24"/>
          <w:lang w:val="en-GB"/>
        </w:rPr>
        <w:t xml:space="preserve"> the</w:t>
      </w:r>
      <w:r w:rsidRPr="00591291">
        <w:rPr>
          <w:rFonts w:ascii="Times New Roman" w:eastAsia="Times New Roman" w:hAnsi="Times New Roman" w:cs="Times New Roman"/>
          <w:sz w:val="24"/>
          <w:szCs w:val="24"/>
          <w:lang w:val="en-GB"/>
        </w:rPr>
        <w:t xml:space="preserve"> four-bedroom house situated thereon and award her a total sum of SCR2,000,000. </w:t>
      </w:r>
    </w:p>
    <w:p w:rsidR="00591291" w:rsidRDefault="00591291" w:rsidP="00591291">
      <w:pPr>
        <w:pStyle w:val="ListParagraph"/>
        <w:rPr>
          <w:rFonts w:ascii="Times New Roman" w:eastAsia="Times New Roman" w:hAnsi="Times New Roman" w:cs="Times New Roman"/>
          <w:sz w:val="24"/>
          <w:szCs w:val="24"/>
          <w:lang w:val="en-GB"/>
        </w:rPr>
      </w:pPr>
    </w:p>
    <w:p w:rsidR="00591291" w:rsidRPr="00591291" w:rsidRDefault="00276FA7" w:rsidP="00591291">
      <w:pPr>
        <w:widowControl w:val="0"/>
        <w:autoSpaceDE w:val="0"/>
        <w:autoSpaceDN w:val="0"/>
        <w:adjustRightInd w:val="0"/>
        <w:spacing w:after="0" w:line="360" w:lineRule="auto"/>
        <w:ind w:right="90"/>
        <w:contextualSpacing/>
        <w:jc w:val="both"/>
        <w:rPr>
          <w:rFonts w:ascii="Times New Roman" w:eastAsia="Times New Roman" w:hAnsi="Times New Roman" w:cs="Times New Roman"/>
          <w:sz w:val="24"/>
          <w:szCs w:val="24"/>
          <w:lang w:val="en-GB"/>
        </w:rPr>
      </w:pPr>
      <w:r w:rsidRPr="00591291">
        <w:rPr>
          <w:rFonts w:ascii="Times New Roman" w:eastAsia="Times New Roman" w:hAnsi="Times New Roman" w:cs="Times New Roman"/>
          <w:i/>
          <w:sz w:val="24"/>
          <w:szCs w:val="24"/>
          <w:lang w:val="en-GB"/>
        </w:rPr>
        <w:t>Ground 2</w:t>
      </w:r>
    </w:p>
    <w:p w:rsidR="00276FA7" w:rsidRDefault="00276FA7" w:rsidP="00591291">
      <w:pPr>
        <w:widowControl w:val="0"/>
        <w:numPr>
          <w:ilvl w:val="0"/>
          <w:numId w:val="3"/>
        </w:numPr>
        <w:autoSpaceDE w:val="0"/>
        <w:autoSpaceDN w:val="0"/>
        <w:adjustRightInd w:val="0"/>
        <w:spacing w:after="0" w:line="360" w:lineRule="auto"/>
        <w:ind w:left="720" w:right="90" w:hanging="720"/>
        <w:contextualSpacing/>
        <w:jc w:val="both"/>
        <w:rPr>
          <w:rFonts w:ascii="Times New Roman" w:eastAsia="Times New Roman" w:hAnsi="Times New Roman" w:cs="Times New Roman"/>
          <w:sz w:val="24"/>
          <w:szCs w:val="24"/>
          <w:lang w:val="en-GB"/>
        </w:rPr>
      </w:pPr>
      <w:r w:rsidRPr="00591291">
        <w:rPr>
          <w:rFonts w:ascii="Times New Roman" w:eastAsia="Times New Roman" w:hAnsi="Times New Roman" w:cs="Times New Roman"/>
          <w:sz w:val="24"/>
          <w:szCs w:val="24"/>
          <w:lang w:val="en-GB"/>
        </w:rPr>
        <w:t xml:space="preserve">Ground 2 is untenable and stands dismissed. With respect to this ground, Counsel has invited the Court of Appeal to treat the transfer of parcel V10596 as </w:t>
      </w:r>
      <w:r w:rsidRPr="00591291">
        <w:rPr>
          <w:rFonts w:ascii="Times New Roman" w:eastAsia="Times New Roman" w:hAnsi="Times New Roman" w:cs="Times New Roman"/>
          <w:i/>
          <w:sz w:val="24"/>
          <w:szCs w:val="24"/>
          <w:lang w:val="en-GB"/>
        </w:rPr>
        <w:t>″suspect″</w:t>
      </w:r>
      <w:r w:rsidRPr="00591291">
        <w:rPr>
          <w:rFonts w:ascii="Times New Roman" w:eastAsia="Times New Roman" w:hAnsi="Times New Roman" w:cs="Times New Roman"/>
          <w:sz w:val="24"/>
          <w:szCs w:val="24"/>
          <w:lang w:val="en-GB"/>
        </w:rPr>
        <w:t>. She claimed that the transfer had</w:t>
      </w:r>
      <w:r w:rsidR="007E44DB" w:rsidRPr="00591291">
        <w:rPr>
          <w:rFonts w:ascii="Times New Roman" w:eastAsia="Times New Roman" w:hAnsi="Times New Roman" w:cs="Times New Roman"/>
          <w:sz w:val="24"/>
          <w:szCs w:val="24"/>
          <w:lang w:val="en-GB"/>
        </w:rPr>
        <w:t xml:space="preserve"> been done</w:t>
      </w:r>
      <w:r w:rsidRPr="00591291">
        <w:rPr>
          <w:rFonts w:ascii="Times New Roman" w:eastAsia="Times New Roman" w:hAnsi="Times New Roman" w:cs="Times New Roman"/>
          <w:sz w:val="24"/>
          <w:szCs w:val="24"/>
          <w:lang w:val="en-GB"/>
        </w:rPr>
        <w:t xml:space="preserve"> to frustrate any orders the Court of Appeal </w:t>
      </w:r>
      <w:r w:rsidR="003A3C2D" w:rsidRPr="00591291">
        <w:rPr>
          <w:rFonts w:ascii="Times New Roman" w:eastAsia="Times New Roman" w:hAnsi="Times New Roman" w:cs="Times New Roman"/>
          <w:sz w:val="24"/>
          <w:szCs w:val="24"/>
          <w:lang w:val="en-GB"/>
        </w:rPr>
        <w:t>might deem fit to make on a</w:t>
      </w:r>
      <w:r w:rsidRPr="00591291">
        <w:rPr>
          <w:rFonts w:ascii="Times New Roman" w:eastAsia="Times New Roman" w:hAnsi="Times New Roman" w:cs="Times New Roman"/>
          <w:sz w:val="24"/>
          <w:szCs w:val="24"/>
          <w:lang w:val="en-GB"/>
        </w:rPr>
        <w:t>ppeal to defeat Gracy Arissol's claims. As for parcel J1606, she questioned at length, in her heads of argument, wheth</w:t>
      </w:r>
      <w:r w:rsidR="003A3C2D" w:rsidRPr="00591291">
        <w:rPr>
          <w:rFonts w:ascii="Times New Roman" w:eastAsia="Times New Roman" w:hAnsi="Times New Roman" w:cs="Times New Roman"/>
          <w:sz w:val="24"/>
          <w:szCs w:val="24"/>
          <w:lang w:val="en-GB"/>
        </w:rPr>
        <w:t>er or not its transfer was null. These are matters that we cannot entertain</w:t>
      </w:r>
      <w:r w:rsidR="007E44DB" w:rsidRPr="00591291">
        <w:rPr>
          <w:rFonts w:ascii="Times New Roman" w:eastAsia="Times New Roman" w:hAnsi="Times New Roman" w:cs="Times New Roman"/>
          <w:sz w:val="24"/>
          <w:szCs w:val="24"/>
          <w:lang w:val="en-GB"/>
        </w:rPr>
        <w:t xml:space="preserve"> at this</w:t>
      </w:r>
      <w:r w:rsidR="003A3C2D" w:rsidRPr="00591291">
        <w:rPr>
          <w:rFonts w:ascii="Times New Roman" w:eastAsia="Times New Roman" w:hAnsi="Times New Roman" w:cs="Times New Roman"/>
          <w:sz w:val="24"/>
          <w:szCs w:val="24"/>
          <w:lang w:val="en-GB"/>
        </w:rPr>
        <w:t xml:space="preserve"> appeal.</w:t>
      </w:r>
    </w:p>
    <w:p w:rsidR="00591291" w:rsidRDefault="00591291" w:rsidP="00591291">
      <w:pPr>
        <w:widowControl w:val="0"/>
        <w:autoSpaceDE w:val="0"/>
        <w:autoSpaceDN w:val="0"/>
        <w:adjustRightInd w:val="0"/>
        <w:spacing w:after="0" w:line="360" w:lineRule="auto"/>
        <w:ind w:left="720" w:right="90"/>
        <w:contextualSpacing/>
        <w:jc w:val="both"/>
        <w:rPr>
          <w:rFonts w:ascii="Times New Roman" w:eastAsia="Times New Roman" w:hAnsi="Times New Roman" w:cs="Times New Roman"/>
          <w:sz w:val="24"/>
          <w:szCs w:val="24"/>
          <w:lang w:val="en-GB"/>
        </w:rPr>
      </w:pPr>
    </w:p>
    <w:p w:rsidR="00591291" w:rsidRPr="00591291" w:rsidRDefault="00276FA7" w:rsidP="00591291">
      <w:pPr>
        <w:widowControl w:val="0"/>
        <w:autoSpaceDE w:val="0"/>
        <w:autoSpaceDN w:val="0"/>
        <w:adjustRightInd w:val="0"/>
        <w:spacing w:after="0" w:line="360" w:lineRule="auto"/>
        <w:ind w:right="90"/>
        <w:contextualSpacing/>
        <w:jc w:val="both"/>
        <w:rPr>
          <w:rFonts w:ascii="Times New Roman" w:eastAsia="Times New Roman" w:hAnsi="Times New Roman" w:cs="Times New Roman"/>
          <w:sz w:val="24"/>
          <w:szCs w:val="24"/>
          <w:lang w:val="en-GB"/>
        </w:rPr>
      </w:pPr>
      <w:r w:rsidRPr="00591291">
        <w:rPr>
          <w:rFonts w:ascii="Times New Roman" w:eastAsia="Times New Roman" w:hAnsi="Times New Roman" w:cs="Times New Roman"/>
          <w:i/>
          <w:sz w:val="24"/>
          <w:szCs w:val="24"/>
          <w:lang w:val="en-GB"/>
        </w:rPr>
        <w:t>Grounds 3, 4, 5 and 6</w:t>
      </w:r>
    </w:p>
    <w:p w:rsidR="00276FA7" w:rsidRDefault="00276FA7" w:rsidP="00591291">
      <w:pPr>
        <w:widowControl w:val="0"/>
        <w:numPr>
          <w:ilvl w:val="0"/>
          <w:numId w:val="3"/>
        </w:numPr>
        <w:autoSpaceDE w:val="0"/>
        <w:autoSpaceDN w:val="0"/>
        <w:adjustRightInd w:val="0"/>
        <w:spacing w:after="0" w:line="360" w:lineRule="auto"/>
        <w:ind w:left="720" w:right="90" w:hanging="720"/>
        <w:contextualSpacing/>
        <w:jc w:val="both"/>
        <w:rPr>
          <w:rFonts w:ascii="Times New Roman" w:eastAsia="Times New Roman" w:hAnsi="Times New Roman" w:cs="Times New Roman"/>
          <w:sz w:val="24"/>
          <w:szCs w:val="24"/>
          <w:lang w:val="en-GB"/>
        </w:rPr>
      </w:pPr>
      <w:r w:rsidRPr="00591291">
        <w:rPr>
          <w:rFonts w:ascii="Times New Roman" w:eastAsia="Times New Roman" w:hAnsi="Times New Roman" w:cs="Times New Roman"/>
          <w:sz w:val="24"/>
          <w:szCs w:val="24"/>
          <w:lang w:val="en-GB"/>
        </w:rPr>
        <w:t>Counsel argued grounds 3, 4, 5 and 6 together.</w:t>
      </w:r>
      <w:r w:rsidR="00231BFA" w:rsidRPr="00591291">
        <w:rPr>
          <w:rFonts w:ascii="Times New Roman" w:eastAsia="Times New Roman" w:hAnsi="Times New Roman" w:cs="Times New Roman"/>
          <w:sz w:val="24"/>
          <w:szCs w:val="24"/>
          <w:lang w:val="en-GB"/>
        </w:rPr>
        <w:t xml:space="preserve"> </w:t>
      </w:r>
      <w:r w:rsidRPr="00591291">
        <w:rPr>
          <w:rFonts w:ascii="Times New Roman" w:eastAsia="Times New Roman" w:hAnsi="Times New Roman" w:cs="Times New Roman"/>
          <w:sz w:val="24"/>
          <w:szCs w:val="24"/>
          <w:lang w:val="en-GB"/>
        </w:rPr>
        <w:t>Given the tenor of these grounds, on the 14 July 2020, the Court made an order remitting the cas</w:t>
      </w:r>
      <w:r w:rsidR="0004430C" w:rsidRPr="00591291">
        <w:rPr>
          <w:rFonts w:ascii="Times New Roman" w:eastAsia="Times New Roman" w:hAnsi="Times New Roman" w:cs="Times New Roman"/>
          <w:sz w:val="24"/>
          <w:szCs w:val="24"/>
          <w:lang w:val="en-GB"/>
        </w:rPr>
        <w:t>e to the Supreme Court for the single a</w:t>
      </w:r>
      <w:r w:rsidRPr="00591291">
        <w:rPr>
          <w:rFonts w:ascii="Times New Roman" w:eastAsia="Times New Roman" w:hAnsi="Times New Roman" w:cs="Times New Roman"/>
          <w:sz w:val="24"/>
          <w:szCs w:val="24"/>
          <w:lang w:val="en-GB"/>
        </w:rPr>
        <w:t>uditor, Mr Jean Marie Moutia, appointed by the Supreme Court, in terms of the Judgment, to provide it with a fair value of the companies.</w:t>
      </w:r>
    </w:p>
    <w:p w:rsidR="00591291" w:rsidRDefault="00591291" w:rsidP="00591291">
      <w:pPr>
        <w:widowControl w:val="0"/>
        <w:autoSpaceDE w:val="0"/>
        <w:autoSpaceDN w:val="0"/>
        <w:adjustRightInd w:val="0"/>
        <w:spacing w:after="0" w:line="360" w:lineRule="auto"/>
        <w:ind w:left="720" w:right="90"/>
        <w:contextualSpacing/>
        <w:jc w:val="both"/>
        <w:rPr>
          <w:rFonts w:ascii="Times New Roman" w:eastAsia="Times New Roman" w:hAnsi="Times New Roman" w:cs="Times New Roman"/>
          <w:sz w:val="24"/>
          <w:szCs w:val="24"/>
          <w:lang w:val="en-GB"/>
        </w:rPr>
      </w:pPr>
    </w:p>
    <w:p w:rsidR="00276FA7" w:rsidRDefault="00276FA7" w:rsidP="00591291">
      <w:pPr>
        <w:widowControl w:val="0"/>
        <w:numPr>
          <w:ilvl w:val="0"/>
          <w:numId w:val="3"/>
        </w:numPr>
        <w:autoSpaceDE w:val="0"/>
        <w:autoSpaceDN w:val="0"/>
        <w:adjustRightInd w:val="0"/>
        <w:spacing w:after="0" w:line="360" w:lineRule="auto"/>
        <w:ind w:left="720" w:right="90" w:hanging="720"/>
        <w:contextualSpacing/>
        <w:jc w:val="both"/>
        <w:rPr>
          <w:rFonts w:ascii="Times New Roman" w:eastAsia="Times New Roman" w:hAnsi="Times New Roman" w:cs="Times New Roman"/>
          <w:sz w:val="24"/>
          <w:szCs w:val="24"/>
          <w:lang w:val="en-GB"/>
        </w:rPr>
      </w:pPr>
      <w:r w:rsidRPr="00591291">
        <w:rPr>
          <w:rFonts w:ascii="Times New Roman" w:eastAsia="Times New Roman" w:hAnsi="Times New Roman" w:cs="Times New Roman"/>
          <w:sz w:val="24"/>
          <w:szCs w:val="24"/>
          <w:lang w:val="en-GB"/>
        </w:rPr>
        <w:t>The Court of Appeal made such an order for the following reasons ―</w:t>
      </w:r>
    </w:p>
    <w:p w:rsidR="00FC475E" w:rsidRPr="00276FA7" w:rsidRDefault="00FC475E" w:rsidP="00FC475E">
      <w:pPr>
        <w:widowControl w:val="0"/>
        <w:autoSpaceDE w:val="0"/>
        <w:autoSpaceDN w:val="0"/>
        <w:adjustRightInd w:val="0"/>
        <w:spacing w:after="0" w:line="360" w:lineRule="auto"/>
        <w:ind w:right="90"/>
        <w:contextualSpacing/>
        <w:jc w:val="both"/>
        <w:rPr>
          <w:rFonts w:ascii="Times New Roman" w:eastAsia="Times New Roman" w:hAnsi="Times New Roman" w:cs="Times New Roman"/>
          <w:sz w:val="24"/>
          <w:szCs w:val="24"/>
          <w:lang w:val="en-GB"/>
        </w:rPr>
      </w:pPr>
    </w:p>
    <w:p w:rsidR="00FC475E" w:rsidRPr="007634DF" w:rsidRDefault="00FC475E" w:rsidP="00FC475E">
      <w:pPr>
        <w:widowControl w:val="0"/>
        <w:autoSpaceDE w:val="0"/>
        <w:autoSpaceDN w:val="0"/>
        <w:adjustRightInd w:val="0"/>
        <w:spacing w:after="0" w:line="240" w:lineRule="auto"/>
        <w:ind w:left="1800" w:right="86" w:hanging="360"/>
        <w:contextualSpacing/>
        <w:jc w:val="both"/>
        <w:rPr>
          <w:rFonts w:ascii="Times New Roman" w:eastAsia="Times New Roman" w:hAnsi="Times New Roman" w:cs="Times New Roman"/>
          <w:i/>
          <w:lang w:val="en-GB"/>
        </w:rPr>
      </w:pPr>
      <w:r w:rsidRPr="007634DF">
        <w:rPr>
          <w:rFonts w:ascii="Times New Roman" w:eastAsia="Times New Roman" w:hAnsi="Times New Roman" w:cs="Times New Roman"/>
          <w:i/>
          <w:lang w:val="en-GB"/>
        </w:rPr>
        <w:t xml:space="preserve">″1.  We find that the audit report (valuation of Shares Sterling (Pty) Ltd Impact Logistics Pty Ltd) for the valuation of the shares relied upon by the trial Judge to base her decision with respect to the shares of Impact Logistics (Pty) Ltd had inter alia not been properly produced before the court. </w:t>
      </w:r>
    </w:p>
    <w:p w:rsidR="00FC475E" w:rsidRPr="007634DF" w:rsidRDefault="00FC475E" w:rsidP="00FC475E">
      <w:pPr>
        <w:widowControl w:val="0"/>
        <w:autoSpaceDE w:val="0"/>
        <w:autoSpaceDN w:val="0"/>
        <w:adjustRightInd w:val="0"/>
        <w:spacing w:after="0" w:line="240" w:lineRule="auto"/>
        <w:ind w:left="1440" w:right="86"/>
        <w:contextualSpacing/>
        <w:jc w:val="both"/>
        <w:rPr>
          <w:rFonts w:ascii="Times New Roman" w:eastAsia="Times New Roman" w:hAnsi="Times New Roman" w:cs="Times New Roman"/>
          <w:i/>
          <w:lang w:val="en-GB"/>
        </w:rPr>
      </w:pPr>
    </w:p>
    <w:p w:rsidR="00FC475E" w:rsidRPr="007634DF" w:rsidRDefault="00FC475E" w:rsidP="00FC475E">
      <w:pPr>
        <w:widowControl w:val="0"/>
        <w:numPr>
          <w:ilvl w:val="0"/>
          <w:numId w:val="10"/>
        </w:numPr>
        <w:autoSpaceDE w:val="0"/>
        <w:autoSpaceDN w:val="0"/>
        <w:adjustRightInd w:val="0"/>
        <w:spacing w:after="0" w:line="240" w:lineRule="auto"/>
        <w:ind w:right="86"/>
        <w:contextualSpacing/>
        <w:jc w:val="both"/>
        <w:rPr>
          <w:rFonts w:ascii="Times New Roman" w:eastAsia="Times New Roman" w:hAnsi="Times New Roman" w:cs="Times New Roman"/>
          <w:i/>
          <w:lang w:val="en-GB"/>
        </w:rPr>
      </w:pPr>
      <w:r w:rsidRPr="007634DF">
        <w:rPr>
          <w:rFonts w:ascii="Times New Roman" w:eastAsia="Times New Roman" w:hAnsi="Times New Roman" w:cs="Times New Roman"/>
          <w:i/>
          <w:lang w:val="en-GB"/>
        </w:rPr>
        <w:t>The learned trial Judge, by her Order dated the 27 June 2017, in Civil Side: MA 322/2016 and MA43/2016 had ordered Mr Jean Marie Moutia to do a valuation of the shares of the appellant and the respondent in Impact Logistics (Pty) Ltd and Sterling Investment (Pty) Ltd.</w:t>
      </w:r>
    </w:p>
    <w:p w:rsidR="00FC475E" w:rsidRPr="007634DF" w:rsidRDefault="00FC475E" w:rsidP="00FC475E">
      <w:pPr>
        <w:widowControl w:val="0"/>
        <w:autoSpaceDE w:val="0"/>
        <w:autoSpaceDN w:val="0"/>
        <w:adjustRightInd w:val="0"/>
        <w:spacing w:after="0" w:line="240" w:lineRule="auto"/>
        <w:ind w:left="1800" w:right="86"/>
        <w:contextualSpacing/>
        <w:jc w:val="both"/>
        <w:rPr>
          <w:rFonts w:ascii="Times New Roman" w:eastAsia="Times New Roman" w:hAnsi="Times New Roman" w:cs="Times New Roman"/>
          <w:i/>
          <w:lang w:val="en-GB"/>
        </w:rPr>
      </w:pPr>
      <w:r w:rsidRPr="007634DF">
        <w:rPr>
          <w:rFonts w:ascii="Times New Roman" w:eastAsia="Times New Roman" w:hAnsi="Times New Roman" w:cs="Times New Roman"/>
          <w:i/>
          <w:lang w:val="en-GB"/>
        </w:rPr>
        <w:t xml:space="preserve"> </w:t>
      </w:r>
    </w:p>
    <w:p w:rsidR="00FC475E" w:rsidRPr="007634DF" w:rsidRDefault="00FC475E" w:rsidP="00FC475E">
      <w:pPr>
        <w:widowControl w:val="0"/>
        <w:numPr>
          <w:ilvl w:val="0"/>
          <w:numId w:val="10"/>
        </w:numPr>
        <w:autoSpaceDE w:val="0"/>
        <w:autoSpaceDN w:val="0"/>
        <w:adjustRightInd w:val="0"/>
        <w:spacing w:after="0" w:line="240" w:lineRule="auto"/>
        <w:ind w:right="86"/>
        <w:contextualSpacing/>
        <w:jc w:val="both"/>
        <w:rPr>
          <w:rFonts w:ascii="Times New Roman" w:eastAsia="Times New Roman" w:hAnsi="Times New Roman" w:cs="Times New Roman"/>
          <w:i/>
          <w:lang w:val="en-GB"/>
        </w:rPr>
      </w:pPr>
      <w:r w:rsidRPr="007634DF">
        <w:rPr>
          <w:rFonts w:ascii="Times New Roman" w:eastAsia="Times New Roman" w:hAnsi="Times New Roman" w:cs="Times New Roman"/>
          <w:i/>
          <w:lang w:val="en-GB"/>
        </w:rPr>
        <w:t xml:space="preserve">It is clear from the proceedings of 8 November 2017, that the said report had not been produced by Mr Jean Marie Moutia, who had been ordered to do so. It was handed over to court by one Mr Spencer. The said report does not bear either the name or </w:t>
      </w:r>
      <w:r w:rsidRPr="007634DF">
        <w:rPr>
          <w:rFonts w:ascii="Times New Roman" w:eastAsia="Times New Roman" w:hAnsi="Times New Roman" w:cs="Times New Roman"/>
          <w:i/>
          <w:lang w:val="en-GB"/>
        </w:rPr>
        <w:lastRenderedPageBreak/>
        <w:t>signature of the person who prepared it. We only find the report on the letter head of ACM and Associates Ce</w:t>
      </w:r>
      <w:r>
        <w:rPr>
          <w:rFonts w:ascii="Times New Roman" w:eastAsia="Times New Roman" w:hAnsi="Times New Roman" w:cs="Times New Roman"/>
          <w:i/>
          <w:lang w:val="en-GB"/>
        </w:rPr>
        <w:t>rtified Chartered Accountants.″</w:t>
      </w:r>
    </w:p>
    <w:p w:rsidR="00FC475E" w:rsidRPr="00BE1AE8" w:rsidRDefault="00FC475E" w:rsidP="00BE1AE8">
      <w:pPr>
        <w:rPr>
          <w:rFonts w:ascii="Times New Roman" w:eastAsia="Times New Roman" w:hAnsi="Times New Roman" w:cs="Times New Roman"/>
          <w:sz w:val="24"/>
          <w:szCs w:val="24"/>
          <w:lang w:val="en-GB"/>
        </w:rPr>
      </w:pPr>
    </w:p>
    <w:p w:rsidR="00276FA7" w:rsidRDefault="00276FA7" w:rsidP="00FC475E">
      <w:pPr>
        <w:widowControl w:val="0"/>
        <w:numPr>
          <w:ilvl w:val="0"/>
          <w:numId w:val="3"/>
        </w:numPr>
        <w:autoSpaceDE w:val="0"/>
        <w:autoSpaceDN w:val="0"/>
        <w:adjustRightInd w:val="0"/>
        <w:spacing w:after="0" w:line="360" w:lineRule="auto"/>
        <w:ind w:left="720" w:right="90" w:hanging="720"/>
        <w:contextualSpacing/>
        <w:jc w:val="both"/>
        <w:rPr>
          <w:rFonts w:ascii="Times New Roman" w:eastAsia="Times New Roman" w:hAnsi="Times New Roman" w:cs="Times New Roman"/>
          <w:sz w:val="24"/>
          <w:szCs w:val="24"/>
          <w:lang w:val="en-GB"/>
        </w:rPr>
      </w:pPr>
      <w:r w:rsidRPr="00FC475E">
        <w:rPr>
          <w:rFonts w:ascii="Times New Roman" w:eastAsia="Times New Roman" w:hAnsi="Times New Roman" w:cs="Times New Roman"/>
          <w:sz w:val="24"/>
          <w:szCs w:val="24"/>
          <w:lang w:val="en-GB"/>
        </w:rPr>
        <w:t xml:space="preserve">Grounds 3, 4 and 6 concerned whether or not Mr Moutia had determined a fair market value of equity of Impact Logistics (Pty) Ltd. Counsel for Gracy Arissol complained, in her heads of argument, that Mr Moutia could not have determined a fair market value of Impact Logistics (Pty) Ltd as Dave Pillay did not provide all documents necessary for the conduct of the Supreme Court ordered </w:t>
      </w:r>
      <w:r w:rsidRPr="00FC475E">
        <w:rPr>
          <w:rFonts w:ascii="Times New Roman" w:eastAsia="Times New Roman" w:hAnsi="Times New Roman" w:cs="Times New Roman"/>
          <w:i/>
          <w:sz w:val="24"/>
          <w:szCs w:val="24"/>
          <w:lang w:val="en-GB"/>
        </w:rPr>
        <w:t>″financial audit″</w:t>
      </w:r>
      <w:r w:rsidRPr="00FC475E">
        <w:rPr>
          <w:rFonts w:ascii="Times New Roman" w:eastAsia="Times New Roman" w:hAnsi="Times New Roman" w:cs="Times New Roman"/>
          <w:sz w:val="24"/>
          <w:szCs w:val="24"/>
          <w:lang w:val="en-GB"/>
        </w:rPr>
        <w:t xml:space="preserve"> of Impact Logistics (Pty) Ltd. </w:t>
      </w:r>
    </w:p>
    <w:p w:rsidR="00FC475E" w:rsidRDefault="00FC475E" w:rsidP="00FC475E">
      <w:pPr>
        <w:widowControl w:val="0"/>
        <w:autoSpaceDE w:val="0"/>
        <w:autoSpaceDN w:val="0"/>
        <w:adjustRightInd w:val="0"/>
        <w:spacing w:after="0" w:line="360" w:lineRule="auto"/>
        <w:ind w:left="720" w:right="90"/>
        <w:contextualSpacing/>
        <w:jc w:val="both"/>
        <w:rPr>
          <w:rFonts w:ascii="Times New Roman" w:eastAsia="Times New Roman" w:hAnsi="Times New Roman" w:cs="Times New Roman"/>
          <w:sz w:val="24"/>
          <w:szCs w:val="24"/>
          <w:lang w:val="en-GB"/>
        </w:rPr>
      </w:pPr>
    </w:p>
    <w:p w:rsidR="00276FA7" w:rsidRDefault="004038A3" w:rsidP="00FC475E">
      <w:pPr>
        <w:widowControl w:val="0"/>
        <w:numPr>
          <w:ilvl w:val="0"/>
          <w:numId w:val="3"/>
        </w:numPr>
        <w:autoSpaceDE w:val="0"/>
        <w:autoSpaceDN w:val="0"/>
        <w:adjustRightInd w:val="0"/>
        <w:spacing w:after="0" w:line="360" w:lineRule="auto"/>
        <w:ind w:left="720" w:right="90" w:hanging="720"/>
        <w:contextualSpacing/>
        <w:jc w:val="both"/>
        <w:rPr>
          <w:rFonts w:ascii="Times New Roman" w:eastAsia="Times New Roman" w:hAnsi="Times New Roman" w:cs="Times New Roman"/>
          <w:sz w:val="24"/>
          <w:szCs w:val="24"/>
          <w:lang w:val="en-GB"/>
        </w:rPr>
      </w:pPr>
      <w:r w:rsidRPr="00FC475E">
        <w:rPr>
          <w:rFonts w:ascii="Times New Roman" w:eastAsia="Times New Roman" w:hAnsi="Times New Roman" w:cs="Times New Roman"/>
          <w:sz w:val="24"/>
          <w:szCs w:val="24"/>
          <w:lang w:val="en-GB"/>
        </w:rPr>
        <w:t xml:space="preserve">The Supreme Court heard the evidence of Mr Moutia on the 30 November 2020. </w:t>
      </w:r>
      <w:r w:rsidR="00276FA7" w:rsidRPr="00FC475E">
        <w:rPr>
          <w:rFonts w:ascii="Times New Roman" w:eastAsia="Times New Roman" w:hAnsi="Times New Roman" w:cs="Times New Roman"/>
          <w:sz w:val="24"/>
          <w:szCs w:val="24"/>
          <w:lang w:val="en-GB"/>
        </w:rPr>
        <w:t xml:space="preserve">I record the interactions between Counsel for Gracy Arissol and Mr Moutia </w:t>
      </w:r>
      <w:r w:rsidRPr="00FC475E">
        <w:rPr>
          <w:rFonts w:ascii="Times New Roman" w:eastAsia="Times New Roman" w:hAnsi="Times New Roman" w:cs="Times New Roman"/>
          <w:sz w:val="24"/>
          <w:szCs w:val="24"/>
          <w:lang w:val="en-GB"/>
        </w:rPr>
        <w:t xml:space="preserve">(in chief) </w:t>
      </w:r>
      <w:r w:rsidR="00276FA7" w:rsidRPr="00FC475E">
        <w:rPr>
          <w:rFonts w:ascii="Times New Roman" w:eastAsia="Times New Roman" w:hAnsi="Times New Roman" w:cs="Times New Roman"/>
          <w:sz w:val="24"/>
          <w:szCs w:val="24"/>
          <w:lang w:val="en-GB"/>
        </w:rPr>
        <w:t>―</w:t>
      </w:r>
    </w:p>
    <w:p w:rsidR="00FC475E" w:rsidRDefault="00FC475E" w:rsidP="00FC475E">
      <w:pPr>
        <w:widowControl w:val="0"/>
        <w:autoSpaceDE w:val="0"/>
        <w:autoSpaceDN w:val="0"/>
        <w:adjustRightInd w:val="0"/>
        <w:spacing w:after="0" w:line="360" w:lineRule="auto"/>
        <w:ind w:right="90"/>
        <w:contextualSpacing/>
        <w:jc w:val="both"/>
        <w:rPr>
          <w:rFonts w:ascii="Times New Roman" w:eastAsia="Times New Roman" w:hAnsi="Times New Roman" w:cs="Times New Roman"/>
          <w:sz w:val="24"/>
          <w:szCs w:val="24"/>
          <w:lang w:val="en-GB"/>
        </w:rPr>
      </w:pPr>
    </w:p>
    <w:p w:rsidR="00FC475E" w:rsidRPr="007634DF" w:rsidRDefault="00FC475E" w:rsidP="00FC475E">
      <w:pPr>
        <w:widowControl w:val="0"/>
        <w:autoSpaceDE w:val="0"/>
        <w:autoSpaceDN w:val="0"/>
        <w:adjustRightInd w:val="0"/>
        <w:spacing w:after="0" w:line="240" w:lineRule="auto"/>
        <w:ind w:left="1440" w:right="86"/>
        <w:contextualSpacing/>
        <w:jc w:val="both"/>
        <w:rPr>
          <w:rFonts w:ascii="Times New Roman" w:eastAsia="Times New Roman" w:hAnsi="Times New Roman" w:cs="Times New Roman"/>
          <w:b/>
          <w:i/>
          <w:u w:val="single"/>
          <w:lang w:val="en-GB"/>
        </w:rPr>
      </w:pPr>
      <w:r w:rsidRPr="007634DF">
        <w:rPr>
          <w:rFonts w:ascii="Times New Roman" w:eastAsia="Times New Roman" w:hAnsi="Times New Roman" w:cs="Times New Roman"/>
          <w:b/>
          <w:i/>
          <w:lang w:val="en-GB"/>
        </w:rPr>
        <w:t>″</w:t>
      </w:r>
      <w:r w:rsidRPr="007634DF">
        <w:rPr>
          <w:rFonts w:ascii="Times New Roman" w:eastAsia="Times New Roman" w:hAnsi="Times New Roman" w:cs="Times New Roman"/>
          <w:b/>
          <w:i/>
          <w:u w:val="single"/>
          <w:lang w:val="en-GB"/>
        </w:rPr>
        <w:t xml:space="preserve">Q </w:t>
      </w:r>
      <w:r w:rsidRPr="007634DF">
        <w:rPr>
          <w:rFonts w:ascii="Times New Roman" w:eastAsia="Times New Roman" w:hAnsi="Times New Roman" w:cs="Times New Roman"/>
          <w:u w:val="single"/>
          <w:lang w:val="en-GB"/>
        </w:rPr>
        <w:t>[…]</w:t>
      </w:r>
      <w:r w:rsidRPr="007634DF">
        <w:rPr>
          <w:rFonts w:ascii="Times New Roman" w:eastAsia="Times New Roman" w:hAnsi="Times New Roman" w:cs="Times New Roman"/>
          <w:b/>
          <w:i/>
          <w:u w:val="single"/>
          <w:lang w:val="en-GB"/>
        </w:rPr>
        <w:t xml:space="preserve"> but you did state that we are unable to determine a fair market value.</w:t>
      </w:r>
    </w:p>
    <w:p w:rsidR="00FC475E" w:rsidRPr="007634DF" w:rsidRDefault="00FC475E" w:rsidP="00FC475E">
      <w:pPr>
        <w:widowControl w:val="0"/>
        <w:numPr>
          <w:ilvl w:val="0"/>
          <w:numId w:val="11"/>
        </w:numPr>
        <w:autoSpaceDE w:val="0"/>
        <w:autoSpaceDN w:val="0"/>
        <w:adjustRightInd w:val="0"/>
        <w:spacing w:after="0" w:line="240" w:lineRule="auto"/>
        <w:ind w:right="86"/>
        <w:contextualSpacing/>
        <w:jc w:val="both"/>
        <w:rPr>
          <w:rFonts w:ascii="Times New Roman" w:eastAsia="Times New Roman" w:hAnsi="Times New Roman" w:cs="Times New Roman"/>
          <w:b/>
          <w:i/>
          <w:lang w:val="en-GB"/>
        </w:rPr>
      </w:pPr>
      <w:r w:rsidRPr="007634DF">
        <w:rPr>
          <w:rFonts w:ascii="Times New Roman" w:eastAsia="Times New Roman" w:hAnsi="Times New Roman" w:cs="Times New Roman"/>
          <w:b/>
          <w:i/>
          <w:u w:val="single"/>
          <w:lang w:val="en-GB"/>
        </w:rPr>
        <w:t>Under one method.</w:t>
      </w:r>
    </w:p>
    <w:p w:rsidR="00FC475E" w:rsidRPr="007634DF" w:rsidRDefault="00FC475E" w:rsidP="00FC475E">
      <w:pPr>
        <w:widowControl w:val="0"/>
        <w:autoSpaceDE w:val="0"/>
        <w:autoSpaceDN w:val="0"/>
        <w:adjustRightInd w:val="0"/>
        <w:spacing w:after="0" w:line="240" w:lineRule="auto"/>
        <w:ind w:left="1440" w:right="86"/>
        <w:jc w:val="both"/>
        <w:rPr>
          <w:rFonts w:ascii="Times New Roman" w:eastAsia="Times New Roman" w:hAnsi="Times New Roman" w:cs="Times New Roman"/>
          <w:i/>
          <w:lang w:val="en-GB"/>
        </w:rPr>
      </w:pPr>
    </w:p>
    <w:p w:rsidR="00FC475E" w:rsidRPr="007634DF" w:rsidRDefault="00FC475E" w:rsidP="00FC475E">
      <w:pPr>
        <w:widowControl w:val="0"/>
        <w:autoSpaceDE w:val="0"/>
        <w:autoSpaceDN w:val="0"/>
        <w:adjustRightInd w:val="0"/>
        <w:spacing w:after="0" w:line="240" w:lineRule="auto"/>
        <w:ind w:left="1440" w:right="86"/>
        <w:jc w:val="both"/>
        <w:rPr>
          <w:rFonts w:ascii="Times New Roman" w:eastAsia="Times New Roman" w:hAnsi="Times New Roman" w:cs="Times New Roman"/>
          <w:b/>
          <w:i/>
          <w:u w:val="single"/>
          <w:lang w:val="en-GB"/>
        </w:rPr>
      </w:pPr>
      <w:r w:rsidRPr="007634DF">
        <w:rPr>
          <w:rFonts w:ascii="Times New Roman" w:eastAsia="Times New Roman" w:hAnsi="Times New Roman" w:cs="Times New Roman"/>
          <w:b/>
          <w:i/>
          <w:u w:val="single"/>
          <w:lang w:val="en-GB"/>
        </w:rPr>
        <w:t>Q. Which was the only method that you used.</w:t>
      </w:r>
    </w:p>
    <w:p w:rsidR="00FC475E" w:rsidRPr="007634DF" w:rsidRDefault="00FC475E" w:rsidP="00FC475E">
      <w:pPr>
        <w:widowControl w:val="0"/>
        <w:autoSpaceDE w:val="0"/>
        <w:autoSpaceDN w:val="0"/>
        <w:adjustRightInd w:val="0"/>
        <w:spacing w:after="0" w:line="240" w:lineRule="auto"/>
        <w:ind w:left="1440" w:right="86"/>
        <w:jc w:val="both"/>
        <w:rPr>
          <w:rFonts w:ascii="Times New Roman" w:eastAsia="Times New Roman" w:hAnsi="Times New Roman" w:cs="Times New Roman"/>
          <w:b/>
          <w:i/>
          <w:u w:val="single"/>
          <w:lang w:val="en-GB"/>
        </w:rPr>
      </w:pPr>
      <w:r w:rsidRPr="007634DF">
        <w:rPr>
          <w:rFonts w:ascii="Times New Roman" w:eastAsia="Times New Roman" w:hAnsi="Times New Roman" w:cs="Times New Roman"/>
          <w:b/>
          <w:i/>
          <w:u w:val="single"/>
          <w:lang w:val="en-GB"/>
        </w:rPr>
        <w:t>A. No we used two methods.</w:t>
      </w:r>
    </w:p>
    <w:p w:rsidR="00FC475E" w:rsidRPr="007634DF" w:rsidRDefault="00FC475E" w:rsidP="00FC475E">
      <w:pPr>
        <w:widowControl w:val="0"/>
        <w:autoSpaceDE w:val="0"/>
        <w:autoSpaceDN w:val="0"/>
        <w:adjustRightInd w:val="0"/>
        <w:spacing w:after="0" w:line="240" w:lineRule="auto"/>
        <w:ind w:left="1440" w:right="86"/>
        <w:jc w:val="both"/>
        <w:rPr>
          <w:rFonts w:ascii="Times New Roman" w:eastAsia="Times New Roman" w:hAnsi="Times New Roman" w:cs="Times New Roman"/>
          <w:i/>
          <w:u w:val="single"/>
          <w:lang w:val="en-GB"/>
        </w:rPr>
      </w:pPr>
    </w:p>
    <w:p w:rsidR="00FC475E" w:rsidRPr="007634DF" w:rsidRDefault="00FC475E" w:rsidP="00FC475E">
      <w:pPr>
        <w:widowControl w:val="0"/>
        <w:autoSpaceDE w:val="0"/>
        <w:autoSpaceDN w:val="0"/>
        <w:adjustRightInd w:val="0"/>
        <w:spacing w:after="0" w:line="240" w:lineRule="auto"/>
        <w:ind w:left="1440" w:right="86"/>
        <w:jc w:val="both"/>
        <w:rPr>
          <w:rFonts w:ascii="Times New Roman" w:eastAsia="Times New Roman" w:hAnsi="Times New Roman" w:cs="Times New Roman"/>
          <w:i/>
          <w:lang w:val="en-GB"/>
        </w:rPr>
      </w:pPr>
      <w:r w:rsidRPr="007634DF">
        <w:rPr>
          <w:rFonts w:ascii="Times New Roman" w:eastAsia="Times New Roman" w:hAnsi="Times New Roman" w:cs="Times New Roman"/>
          <w:i/>
          <w:lang w:val="en-GB"/>
        </w:rPr>
        <w:t>Q. And under the other method were you able to get a fair market value?</w:t>
      </w:r>
    </w:p>
    <w:p w:rsidR="00FC475E" w:rsidRPr="007634DF" w:rsidRDefault="00FC475E" w:rsidP="00FC475E">
      <w:pPr>
        <w:widowControl w:val="0"/>
        <w:autoSpaceDE w:val="0"/>
        <w:autoSpaceDN w:val="0"/>
        <w:adjustRightInd w:val="0"/>
        <w:spacing w:after="0" w:line="240" w:lineRule="auto"/>
        <w:ind w:left="1440" w:right="86"/>
        <w:jc w:val="both"/>
        <w:rPr>
          <w:rFonts w:ascii="Times New Roman" w:eastAsia="Times New Roman" w:hAnsi="Times New Roman" w:cs="Times New Roman"/>
          <w:i/>
          <w:lang w:val="en-GB"/>
        </w:rPr>
      </w:pPr>
      <w:r w:rsidRPr="007634DF">
        <w:rPr>
          <w:rFonts w:ascii="Times New Roman" w:eastAsia="Times New Roman" w:hAnsi="Times New Roman" w:cs="Times New Roman"/>
          <w:i/>
          <w:lang w:val="en-GB"/>
        </w:rPr>
        <w:t xml:space="preserve">A. The other method was a negative method but it says. </w:t>
      </w:r>
    </w:p>
    <w:p w:rsidR="00FC475E" w:rsidRPr="007634DF" w:rsidRDefault="00FC475E" w:rsidP="00FC475E">
      <w:pPr>
        <w:widowControl w:val="0"/>
        <w:autoSpaceDE w:val="0"/>
        <w:autoSpaceDN w:val="0"/>
        <w:adjustRightInd w:val="0"/>
        <w:spacing w:after="0" w:line="240" w:lineRule="auto"/>
        <w:ind w:left="1440" w:right="86"/>
        <w:jc w:val="both"/>
        <w:rPr>
          <w:rFonts w:ascii="Times New Roman" w:eastAsia="Times New Roman" w:hAnsi="Times New Roman" w:cs="Times New Roman"/>
          <w:i/>
          <w:lang w:val="en-GB"/>
        </w:rPr>
      </w:pPr>
    </w:p>
    <w:p w:rsidR="00FC475E" w:rsidRPr="007634DF" w:rsidRDefault="00FC475E" w:rsidP="00FC475E">
      <w:pPr>
        <w:widowControl w:val="0"/>
        <w:autoSpaceDE w:val="0"/>
        <w:autoSpaceDN w:val="0"/>
        <w:adjustRightInd w:val="0"/>
        <w:spacing w:after="0" w:line="240" w:lineRule="auto"/>
        <w:ind w:left="1440" w:right="86"/>
        <w:jc w:val="both"/>
        <w:rPr>
          <w:rFonts w:ascii="Times New Roman" w:eastAsia="Times New Roman" w:hAnsi="Times New Roman" w:cs="Times New Roman"/>
          <w:b/>
          <w:i/>
          <w:lang w:val="en-GB"/>
        </w:rPr>
      </w:pPr>
      <w:r w:rsidRPr="007634DF">
        <w:rPr>
          <w:rFonts w:ascii="Times New Roman" w:eastAsia="Times New Roman" w:hAnsi="Times New Roman" w:cs="Times New Roman"/>
          <w:b/>
          <w:i/>
          <w:lang w:val="en-GB"/>
        </w:rPr>
        <w:t xml:space="preserve">Q.  </w:t>
      </w:r>
      <w:r w:rsidRPr="007634DF">
        <w:rPr>
          <w:rFonts w:ascii="Times New Roman" w:eastAsia="Times New Roman" w:hAnsi="Times New Roman" w:cs="Times New Roman"/>
          <w:lang w:val="en-GB"/>
        </w:rPr>
        <w:t xml:space="preserve">[…]. </w:t>
      </w:r>
      <w:r w:rsidRPr="007634DF">
        <w:rPr>
          <w:rFonts w:ascii="Times New Roman" w:eastAsia="Times New Roman" w:hAnsi="Times New Roman" w:cs="Times New Roman"/>
          <w:b/>
          <w:i/>
          <w:lang w:val="en-GB"/>
        </w:rPr>
        <w:t>How much credibility did ACM and Associates gives to the valuation report because it is clear that based on the fact that you did not receive enough information to value Impact Logistics in the same manner as Sterling would you say that the report to the court was incomplete and could not and should not have been the basis of an apportionment of my client's share in Impact's Logistics.</w:t>
      </w:r>
    </w:p>
    <w:p w:rsidR="00FC475E" w:rsidRPr="007634DF" w:rsidRDefault="00FC475E" w:rsidP="00FC475E">
      <w:pPr>
        <w:widowControl w:val="0"/>
        <w:autoSpaceDE w:val="0"/>
        <w:autoSpaceDN w:val="0"/>
        <w:adjustRightInd w:val="0"/>
        <w:spacing w:after="0" w:line="240" w:lineRule="auto"/>
        <w:ind w:left="1440" w:right="86"/>
        <w:jc w:val="both"/>
        <w:rPr>
          <w:rFonts w:ascii="Times New Roman" w:eastAsia="Times New Roman" w:hAnsi="Times New Roman" w:cs="Times New Roman"/>
          <w:i/>
          <w:lang w:val="en-GB"/>
        </w:rPr>
      </w:pPr>
      <w:r w:rsidRPr="007634DF">
        <w:rPr>
          <w:rFonts w:ascii="Times New Roman" w:eastAsia="Times New Roman" w:hAnsi="Times New Roman" w:cs="Times New Roman"/>
          <w:i/>
          <w:lang w:val="en-GB"/>
        </w:rPr>
        <w:t>A. I do not understand the question can you elaborate.</w:t>
      </w:r>
    </w:p>
    <w:p w:rsidR="00FC475E" w:rsidRPr="007634DF" w:rsidRDefault="00FC475E" w:rsidP="00FC475E">
      <w:pPr>
        <w:widowControl w:val="0"/>
        <w:autoSpaceDE w:val="0"/>
        <w:autoSpaceDN w:val="0"/>
        <w:adjustRightInd w:val="0"/>
        <w:spacing w:after="0" w:line="240" w:lineRule="auto"/>
        <w:ind w:right="86"/>
        <w:jc w:val="both"/>
        <w:rPr>
          <w:rFonts w:ascii="Times New Roman" w:eastAsia="Times New Roman" w:hAnsi="Times New Roman" w:cs="Times New Roman"/>
          <w:i/>
          <w:lang w:val="en-GB"/>
        </w:rPr>
      </w:pPr>
    </w:p>
    <w:p w:rsidR="00FC475E" w:rsidRPr="007634DF" w:rsidRDefault="00FC475E" w:rsidP="00FC475E">
      <w:pPr>
        <w:widowControl w:val="0"/>
        <w:autoSpaceDE w:val="0"/>
        <w:autoSpaceDN w:val="0"/>
        <w:adjustRightInd w:val="0"/>
        <w:spacing w:after="0" w:line="240" w:lineRule="auto"/>
        <w:ind w:left="1440" w:right="86"/>
        <w:jc w:val="both"/>
        <w:rPr>
          <w:rFonts w:ascii="Times New Roman" w:eastAsia="Times New Roman" w:hAnsi="Times New Roman" w:cs="Times New Roman"/>
          <w:i/>
          <w:lang w:val="en-GB"/>
        </w:rPr>
      </w:pPr>
      <w:r w:rsidRPr="007634DF">
        <w:rPr>
          <w:rFonts w:ascii="Times New Roman" w:eastAsia="Times New Roman" w:hAnsi="Times New Roman" w:cs="Times New Roman"/>
          <w:i/>
          <w:lang w:val="en-GB"/>
        </w:rPr>
        <w:t>Q. I am just asking that based on the lack of information the report that was produced –</w:t>
      </w:r>
    </w:p>
    <w:p w:rsidR="00FC475E" w:rsidRPr="007634DF" w:rsidRDefault="00FC475E" w:rsidP="00FC475E">
      <w:pPr>
        <w:widowControl w:val="0"/>
        <w:autoSpaceDE w:val="0"/>
        <w:autoSpaceDN w:val="0"/>
        <w:adjustRightInd w:val="0"/>
        <w:spacing w:after="0" w:line="240" w:lineRule="auto"/>
        <w:ind w:left="1440" w:right="86"/>
        <w:jc w:val="both"/>
        <w:rPr>
          <w:rFonts w:ascii="Times New Roman" w:eastAsia="Times New Roman" w:hAnsi="Times New Roman" w:cs="Times New Roman"/>
          <w:lang w:val="en-GB"/>
        </w:rPr>
      </w:pPr>
      <w:r w:rsidRPr="007634DF">
        <w:rPr>
          <w:rFonts w:ascii="Times New Roman" w:eastAsia="Times New Roman" w:hAnsi="Times New Roman" w:cs="Times New Roman"/>
          <w:lang w:val="en-GB"/>
        </w:rPr>
        <w:t>[…].</w:t>
      </w:r>
    </w:p>
    <w:p w:rsidR="00FC475E" w:rsidRPr="007634DF" w:rsidRDefault="00FC475E" w:rsidP="00FC475E">
      <w:pPr>
        <w:widowControl w:val="0"/>
        <w:autoSpaceDE w:val="0"/>
        <w:autoSpaceDN w:val="0"/>
        <w:adjustRightInd w:val="0"/>
        <w:spacing w:after="0" w:line="240" w:lineRule="auto"/>
        <w:ind w:left="1440" w:right="86"/>
        <w:jc w:val="both"/>
        <w:rPr>
          <w:rFonts w:ascii="Times New Roman" w:eastAsia="Times New Roman" w:hAnsi="Times New Roman" w:cs="Times New Roman"/>
          <w:i/>
          <w:lang w:val="en-GB"/>
        </w:rPr>
      </w:pPr>
    </w:p>
    <w:p w:rsidR="00FC475E" w:rsidRPr="007634DF" w:rsidRDefault="00FC475E" w:rsidP="00FC475E">
      <w:pPr>
        <w:widowControl w:val="0"/>
        <w:autoSpaceDE w:val="0"/>
        <w:autoSpaceDN w:val="0"/>
        <w:adjustRightInd w:val="0"/>
        <w:spacing w:after="0" w:line="240" w:lineRule="auto"/>
        <w:ind w:left="1440" w:right="86"/>
        <w:jc w:val="both"/>
        <w:rPr>
          <w:rFonts w:ascii="Times New Roman" w:eastAsia="Times New Roman" w:hAnsi="Times New Roman" w:cs="Times New Roman"/>
          <w:i/>
          <w:lang w:val="en-GB"/>
        </w:rPr>
      </w:pPr>
      <w:r w:rsidRPr="007634DF">
        <w:rPr>
          <w:rFonts w:ascii="Times New Roman" w:eastAsia="Times New Roman" w:hAnsi="Times New Roman" w:cs="Times New Roman"/>
          <w:i/>
          <w:lang w:val="en-GB"/>
        </w:rPr>
        <w:t xml:space="preserve">Q. </w:t>
      </w:r>
      <w:r w:rsidRPr="007634DF">
        <w:rPr>
          <w:rFonts w:ascii="Times New Roman" w:eastAsia="Times New Roman" w:hAnsi="Times New Roman" w:cs="Times New Roman"/>
          <w:lang w:val="en-GB"/>
        </w:rPr>
        <w:t xml:space="preserve">[...] </w:t>
      </w:r>
      <w:r w:rsidRPr="007634DF">
        <w:rPr>
          <w:rFonts w:ascii="Times New Roman" w:eastAsia="Times New Roman" w:hAnsi="Times New Roman" w:cs="Times New Roman"/>
          <w:i/>
          <w:lang w:val="en-GB"/>
        </w:rPr>
        <w:t>because it was incomplete, it should not have been used on the basis of the apportionment of my client's shares in Impact Logistics, I am putting that to you.</w:t>
      </w:r>
    </w:p>
    <w:p w:rsidR="00FC475E" w:rsidRPr="007634DF" w:rsidRDefault="00FC475E" w:rsidP="00FC475E">
      <w:pPr>
        <w:widowControl w:val="0"/>
        <w:autoSpaceDE w:val="0"/>
        <w:autoSpaceDN w:val="0"/>
        <w:adjustRightInd w:val="0"/>
        <w:spacing w:after="0" w:line="240" w:lineRule="auto"/>
        <w:ind w:left="1440" w:right="86"/>
        <w:jc w:val="both"/>
        <w:rPr>
          <w:rFonts w:ascii="Times New Roman" w:eastAsia="Times New Roman" w:hAnsi="Times New Roman" w:cs="Times New Roman"/>
          <w:i/>
          <w:lang w:val="en-GB"/>
        </w:rPr>
      </w:pPr>
      <w:r w:rsidRPr="007634DF">
        <w:rPr>
          <w:rFonts w:ascii="Times New Roman" w:eastAsia="Times New Roman" w:hAnsi="Times New Roman" w:cs="Times New Roman"/>
          <w:i/>
          <w:lang w:val="en-GB"/>
        </w:rPr>
        <w:t>A. How much credibity did the ACM give to the valuation report; what valuation report are you referring to?</w:t>
      </w:r>
    </w:p>
    <w:p w:rsidR="00FC475E" w:rsidRPr="007634DF" w:rsidRDefault="00FC475E" w:rsidP="00FC475E">
      <w:pPr>
        <w:widowControl w:val="0"/>
        <w:autoSpaceDE w:val="0"/>
        <w:autoSpaceDN w:val="0"/>
        <w:adjustRightInd w:val="0"/>
        <w:spacing w:after="0" w:line="240" w:lineRule="auto"/>
        <w:ind w:left="1440" w:right="86"/>
        <w:jc w:val="both"/>
        <w:rPr>
          <w:rFonts w:ascii="Times New Roman" w:eastAsia="Times New Roman" w:hAnsi="Times New Roman" w:cs="Times New Roman"/>
          <w:i/>
          <w:lang w:val="en-GB"/>
        </w:rPr>
      </w:pPr>
    </w:p>
    <w:p w:rsidR="00FC475E" w:rsidRPr="007634DF" w:rsidRDefault="00FC475E" w:rsidP="00FC475E">
      <w:pPr>
        <w:widowControl w:val="0"/>
        <w:autoSpaceDE w:val="0"/>
        <w:autoSpaceDN w:val="0"/>
        <w:adjustRightInd w:val="0"/>
        <w:spacing w:after="0" w:line="240" w:lineRule="auto"/>
        <w:ind w:left="1440" w:right="86"/>
        <w:jc w:val="both"/>
        <w:rPr>
          <w:rFonts w:ascii="Times New Roman" w:eastAsia="Times New Roman" w:hAnsi="Times New Roman" w:cs="Times New Roman"/>
          <w:b/>
          <w:i/>
          <w:lang w:val="en-GB"/>
        </w:rPr>
      </w:pPr>
      <w:r w:rsidRPr="007634DF">
        <w:rPr>
          <w:rFonts w:ascii="Times New Roman" w:eastAsia="Times New Roman" w:hAnsi="Times New Roman" w:cs="Times New Roman"/>
          <w:b/>
          <w:i/>
          <w:lang w:val="en-GB"/>
        </w:rPr>
        <w:t>Q. The one you used.</w:t>
      </w:r>
    </w:p>
    <w:p w:rsidR="00FC475E" w:rsidRPr="007634DF" w:rsidRDefault="00FC475E" w:rsidP="00FC475E">
      <w:pPr>
        <w:widowControl w:val="0"/>
        <w:autoSpaceDE w:val="0"/>
        <w:autoSpaceDN w:val="0"/>
        <w:adjustRightInd w:val="0"/>
        <w:spacing w:after="0" w:line="240" w:lineRule="auto"/>
        <w:ind w:left="1440" w:right="86"/>
        <w:jc w:val="both"/>
        <w:rPr>
          <w:rFonts w:ascii="Times New Roman" w:eastAsia="Times New Roman" w:hAnsi="Times New Roman" w:cs="Times New Roman"/>
          <w:b/>
          <w:i/>
          <w:lang w:val="en-GB"/>
        </w:rPr>
      </w:pPr>
      <w:r w:rsidRPr="007634DF">
        <w:rPr>
          <w:rFonts w:ascii="Times New Roman" w:eastAsia="Times New Roman" w:hAnsi="Times New Roman" w:cs="Times New Roman"/>
          <w:b/>
          <w:i/>
          <w:lang w:val="en-GB"/>
        </w:rPr>
        <w:t xml:space="preserve">A. Yes but we used the valuation report so it has to be credible if we are doing it ourselves </w:t>
      </w:r>
      <w:r w:rsidRPr="007634DF">
        <w:rPr>
          <w:rFonts w:ascii="Times New Roman" w:eastAsia="Times New Roman" w:hAnsi="Times New Roman" w:cs="Times New Roman"/>
          <w:lang w:val="en-GB"/>
        </w:rPr>
        <w:t>[…].</w:t>
      </w:r>
    </w:p>
    <w:p w:rsidR="00FC475E" w:rsidRPr="007634DF" w:rsidRDefault="00FC475E" w:rsidP="00FC475E">
      <w:pPr>
        <w:widowControl w:val="0"/>
        <w:autoSpaceDE w:val="0"/>
        <w:autoSpaceDN w:val="0"/>
        <w:adjustRightInd w:val="0"/>
        <w:spacing w:after="0" w:line="240" w:lineRule="auto"/>
        <w:ind w:left="1440" w:right="86"/>
        <w:jc w:val="both"/>
        <w:rPr>
          <w:rFonts w:ascii="Times New Roman" w:eastAsia="Times New Roman" w:hAnsi="Times New Roman" w:cs="Times New Roman"/>
          <w:i/>
          <w:lang w:val="en-GB"/>
        </w:rPr>
      </w:pPr>
    </w:p>
    <w:p w:rsidR="00FC475E" w:rsidRPr="007634DF" w:rsidRDefault="00FC475E" w:rsidP="00FC475E">
      <w:pPr>
        <w:widowControl w:val="0"/>
        <w:autoSpaceDE w:val="0"/>
        <w:autoSpaceDN w:val="0"/>
        <w:adjustRightInd w:val="0"/>
        <w:spacing w:after="0" w:line="240" w:lineRule="auto"/>
        <w:ind w:left="1440" w:right="86"/>
        <w:jc w:val="both"/>
        <w:rPr>
          <w:rFonts w:ascii="Times New Roman" w:eastAsia="Times New Roman" w:hAnsi="Times New Roman" w:cs="Times New Roman"/>
          <w:b/>
          <w:i/>
          <w:lang w:val="en-GB"/>
        </w:rPr>
      </w:pPr>
      <w:r w:rsidRPr="007634DF">
        <w:rPr>
          <w:rFonts w:ascii="Times New Roman" w:eastAsia="Times New Roman" w:hAnsi="Times New Roman" w:cs="Times New Roman"/>
          <w:b/>
          <w:i/>
          <w:lang w:val="en-GB"/>
        </w:rPr>
        <w:t xml:space="preserve">Q. Because you asked by the court to produce a valuation report and based on that the court was to make a determination on the apportionment of my client's share in Impact Logistics. Because it was incomplete should the court have used that report to apportion? </w:t>
      </w:r>
    </w:p>
    <w:p w:rsidR="00FC475E" w:rsidRPr="007634DF" w:rsidRDefault="00FC475E" w:rsidP="00FC475E">
      <w:pPr>
        <w:widowControl w:val="0"/>
        <w:autoSpaceDE w:val="0"/>
        <w:autoSpaceDN w:val="0"/>
        <w:adjustRightInd w:val="0"/>
        <w:spacing w:after="0" w:line="240" w:lineRule="auto"/>
        <w:ind w:left="1440" w:right="86"/>
        <w:jc w:val="both"/>
        <w:rPr>
          <w:rFonts w:ascii="Times New Roman" w:eastAsia="Times New Roman" w:hAnsi="Times New Roman" w:cs="Times New Roman"/>
          <w:b/>
          <w:i/>
          <w:lang w:val="en-GB"/>
        </w:rPr>
      </w:pPr>
      <w:r w:rsidRPr="007634DF">
        <w:rPr>
          <w:rFonts w:ascii="Times New Roman" w:eastAsia="Times New Roman" w:hAnsi="Times New Roman" w:cs="Times New Roman"/>
          <w:b/>
          <w:i/>
          <w:lang w:val="en-GB"/>
        </w:rPr>
        <w:lastRenderedPageBreak/>
        <w:t>A. No you are telling me it is incomplete. I am telling you it is incomplete. So the report was based on information that we had. If you are questioning the valuation it is up to you but I am telling you that we did the report based on the information that we had.</w:t>
      </w:r>
    </w:p>
    <w:p w:rsidR="00FC475E" w:rsidRPr="007634DF" w:rsidRDefault="00FC475E" w:rsidP="00FC475E">
      <w:pPr>
        <w:widowControl w:val="0"/>
        <w:autoSpaceDE w:val="0"/>
        <w:autoSpaceDN w:val="0"/>
        <w:adjustRightInd w:val="0"/>
        <w:spacing w:after="0" w:line="240" w:lineRule="auto"/>
        <w:ind w:left="1440" w:right="86"/>
        <w:jc w:val="both"/>
        <w:rPr>
          <w:rFonts w:ascii="Times New Roman" w:eastAsia="Times New Roman" w:hAnsi="Times New Roman" w:cs="Times New Roman"/>
          <w:i/>
          <w:lang w:val="en-GB"/>
        </w:rPr>
      </w:pPr>
    </w:p>
    <w:p w:rsidR="00FC475E" w:rsidRPr="007634DF" w:rsidRDefault="00FC475E" w:rsidP="00FC475E">
      <w:pPr>
        <w:widowControl w:val="0"/>
        <w:autoSpaceDE w:val="0"/>
        <w:autoSpaceDN w:val="0"/>
        <w:adjustRightInd w:val="0"/>
        <w:spacing w:after="0" w:line="240" w:lineRule="auto"/>
        <w:ind w:left="1440" w:right="86"/>
        <w:jc w:val="both"/>
        <w:rPr>
          <w:rFonts w:ascii="Times New Roman" w:eastAsia="Times New Roman" w:hAnsi="Times New Roman" w:cs="Times New Roman"/>
          <w:b/>
          <w:i/>
          <w:u w:val="single"/>
          <w:lang w:val="en-GB"/>
        </w:rPr>
      </w:pPr>
      <w:r w:rsidRPr="007634DF">
        <w:rPr>
          <w:rFonts w:ascii="Times New Roman" w:eastAsia="Times New Roman" w:hAnsi="Times New Roman" w:cs="Times New Roman"/>
          <w:b/>
          <w:i/>
          <w:u w:val="single"/>
          <w:lang w:val="en-GB"/>
        </w:rPr>
        <w:t>Q. However you did say we are unable to determine a fair value.</w:t>
      </w:r>
    </w:p>
    <w:p w:rsidR="00FC475E" w:rsidRPr="007634DF" w:rsidRDefault="00FC475E" w:rsidP="00FC475E">
      <w:pPr>
        <w:widowControl w:val="0"/>
        <w:autoSpaceDE w:val="0"/>
        <w:autoSpaceDN w:val="0"/>
        <w:adjustRightInd w:val="0"/>
        <w:spacing w:after="0" w:line="240" w:lineRule="auto"/>
        <w:ind w:left="1440" w:right="86"/>
        <w:jc w:val="both"/>
        <w:rPr>
          <w:rFonts w:ascii="Times New Roman" w:eastAsia="Times New Roman" w:hAnsi="Times New Roman" w:cs="Times New Roman"/>
          <w:b/>
          <w:i/>
          <w:lang w:val="en-GB"/>
        </w:rPr>
      </w:pPr>
      <w:r w:rsidRPr="007634DF">
        <w:rPr>
          <w:rFonts w:ascii="Times New Roman" w:eastAsia="Times New Roman" w:hAnsi="Times New Roman" w:cs="Times New Roman"/>
          <w:b/>
          <w:i/>
          <w:u w:val="single"/>
          <w:lang w:val="en-GB"/>
        </w:rPr>
        <w:t>A. No I said unable to determine a fair value on the income method</w:t>
      </w:r>
      <w:r w:rsidRPr="007634DF">
        <w:rPr>
          <w:rFonts w:ascii="Times New Roman" w:eastAsia="Times New Roman" w:hAnsi="Times New Roman" w:cs="Times New Roman"/>
          <w:b/>
          <w:i/>
          <w:lang w:val="en-GB"/>
        </w:rPr>
        <w:t xml:space="preserve">. </w:t>
      </w:r>
    </w:p>
    <w:p w:rsidR="00FC475E" w:rsidRPr="007634DF" w:rsidRDefault="00FC475E" w:rsidP="00FC475E">
      <w:pPr>
        <w:widowControl w:val="0"/>
        <w:autoSpaceDE w:val="0"/>
        <w:autoSpaceDN w:val="0"/>
        <w:adjustRightInd w:val="0"/>
        <w:spacing w:after="0" w:line="240" w:lineRule="auto"/>
        <w:ind w:left="1440" w:right="86"/>
        <w:jc w:val="both"/>
        <w:rPr>
          <w:rFonts w:ascii="Times New Roman" w:eastAsia="Times New Roman" w:hAnsi="Times New Roman" w:cs="Times New Roman"/>
          <w:i/>
          <w:lang w:val="en-GB"/>
        </w:rPr>
      </w:pPr>
    </w:p>
    <w:p w:rsidR="00FC475E" w:rsidRPr="007634DF" w:rsidRDefault="00FC475E" w:rsidP="00FC475E">
      <w:pPr>
        <w:widowControl w:val="0"/>
        <w:autoSpaceDE w:val="0"/>
        <w:autoSpaceDN w:val="0"/>
        <w:adjustRightInd w:val="0"/>
        <w:spacing w:after="0" w:line="240" w:lineRule="auto"/>
        <w:ind w:left="1440" w:right="86"/>
        <w:jc w:val="both"/>
        <w:rPr>
          <w:rFonts w:ascii="Times New Roman" w:eastAsia="Times New Roman" w:hAnsi="Times New Roman" w:cs="Times New Roman"/>
          <w:b/>
          <w:i/>
          <w:u w:val="single"/>
          <w:lang w:val="en-GB"/>
        </w:rPr>
      </w:pPr>
      <w:r w:rsidRPr="007634DF">
        <w:rPr>
          <w:rFonts w:ascii="Times New Roman" w:eastAsia="Times New Roman" w:hAnsi="Times New Roman" w:cs="Times New Roman"/>
          <w:b/>
          <w:i/>
          <w:u w:val="single"/>
          <w:lang w:val="en-GB"/>
        </w:rPr>
        <w:t xml:space="preserve">Q. Question 33, </w:t>
      </w:r>
      <w:r w:rsidRPr="007634DF">
        <w:rPr>
          <w:rFonts w:ascii="Times New Roman" w:eastAsia="Times New Roman" w:hAnsi="Times New Roman" w:cs="Times New Roman"/>
          <w:u w:val="single"/>
          <w:lang w:val="en-GB"/>
        </w:rPr>
        <w:t>[…].</w:t>
      </w:r>
      <w:r w:rsidRPr="007634DF">
        <w:rPr>
          <w:rFonts w:ascii="Times New Roman" w:eastAsia="Times New Roman" w:hAnsi="Times New Roman" w:cs="Times New Roman"/>
          <w:b/>
          <w:i/>
          <w:u w:val="single"/>
          <w:lang w:val="en-GB"/>
        </w:rPr>
        <w:t xml:space="preserve"> Was an attempt made by ACM to obtain the company's bank statement to ascertain the real liabilities of the company?</w:t>
      </w:r>
    </w:p>
    <w:p w:rsidR="00FC475E" w:rsidRPr="007634DF" w:rsidRDefault="00FC475E" w:rsidP="00FC475E">
      <w:pPr>
        <w:widowControl w:val="0"/>
        <w:autoSpaceDE w:val="0"/>
        <w:autoSpaceDN w:val="0"/>
        <w:adjustRightInd w:val="0"/>
        <w:spacing w:after="0" w:line="240" w:lineRule="auto"/>
        <w:ind w:left="1440" w:right="86"/>
        <w:jc w:val="both"/>
        <w:rPr>
          <w:rFonts w:ascii="Times New Roman" w:eastAsia="Times New Roman" w:hAnsi="Times New Roman" w:cs="Times New Roman"/>
          <w:b/>
          <w:i/>
          <w:lang w:val="en-GB"/>
        </w:rPr>
      </w:pPr>
      <w:r w:rsidRPr="007634DF">
        <w:rPr>
          <w:rFonts w:ascii="Times New Roman" w:eastAsia="Times New Roman" w:hAnsi="Times New Roman" w:cs="Times New Roman"/>
          <w:b/>
          <w:i/>
          <w:u w:val="single"/>
          <w:lang w:val="en-GB"/>
        </w:rPr>
        <w:t>A. No because we relied completely on the audited statement. We had no mandate to go looking for the bank statement anyway</w:t>
      </w:r>
      <w:r w:rsidRPr="007634DF">
        <w:rPr>
          <w:rFonts w:ascii="Times New Roman" w:eastAsia="Times New Roman" w:hAnsi="Times New Roman" w:cs="Times New Roman"/>
          <w:b/>
          <w:i/>
          <w:lang w:val="en-GB"/>
        </w:rPr>
        <w:t>.</w:t>
      </w:r>
    </w:p>
    <w:p w:rsidR="00FC475E" w:rsidRPr="007634DF" w:rsidRDefault="00FC475E" w:rsidP="00FC475E">
      <w:pPr>
        <w:widowControl w:val="0"/>
        <w:autoSpaceDE w:val="0"/>
        <w:autoSpaceDN w:val="0"/>
        <w:adjustRightInd w:val="0"/>
        <w:spacing w:after="0" w:line="240" w:lineRule="auto"/>
        <w:ind w:left="1440" w:right="86"/>
        <w:jc w:val="both"/>
        <w:rPr>
          <w:rFonts w:ascii="Times New Roman" w:eastAsia="Times New Roman" w:hAnsi="Times New Roman" w:cs="Times New Roman"/>
          <w:i/>
          <w:lang w:val="en-GB"/>
        </w:rPr>
      </w:pPr>
    </w:p>
    <w:p w:rsidR="00FC475E" w:rsidRPr="007634DF" w:rsidRDefault="00FC475E" w:rsidP="00FC475E">
      <w:pPr>
        <w:widowControl w:val="0"/>
        <w:autoSpaceDE w:val="0"/>
        <w:autoSpaceDN w:val="0"/>
        <w:adjustRightInd w:val="0"/>
        <w:spacing w:after="0" w:line="240" w:lineRule="auto"/>
        <w:ind w:left="1440" w:right="86"/>
        <w:jc w:val="both"/>
        <w:rPr>
          <w:rFonts w:ascii="Times New Roman" w:eastAsia="Times New Roman" w:hAnsi="Times New Roman" w:cs="Times New Roman"/>
          <w:b/>
          <w:i/>
          <w:u w:val="single"/>
          <w:lang w:val="en-GB"/>
        </w:rPr>
      </w:pPr>
      <w:r w:rsidRPr="007634DF">
        <w:rPr>
          <w:rFonts w:ascii="Times New Roman" w:eastAsia="Times New Roman" w:hAnsi="Times New Roman" w:cs="Times New Roman"/>
          <w:b/>
          <w:i/>
          <w:u w:val="single"/>
          <w:lang w:val="en-GB"/>
        </w:rPr>
        <w:t>Q. I thought it was to determine the real liability and the assets of the company.</w:t>
      </w:r>
    </w:p>
    <w:p w:rsidR="00FC475E" w:rsidRPr="007634DF" w:rsidRDefault="00FC475E" w:rsidP="00FC475E">
      <w:pPr>
        <w:widowControl w:val="0"/>
        <w:autoSpaceDE w:val="0"/>
        <w:autoSpaceDN w:val="0"/>
        <w:adjustRightInd w:val="0"/>
        <w:spacing w:after="0" w:line="240" w:lineRule="auto"/>
        <w:ind w:left="1440" w:right="86"/>
        <w:jc w:val="both"/>
        <w:rPr>
          <w:rFonts w:ascii="Times New Roman" w:eastAsia="Times New Roman" w:hAnsi="Times New Roman" w:cs="Times New Roman"/>
          <w:b/>
          <w:i/>
          <w:lang w:val="en-GB"/>
        </w:rPr>
      </w:pPr>
      <w:r w:rsidRPr="007634DF">
        <w:rPr>
          <w:rFonts w:ascii="Times New Roman" w:eastAsia="Times New Roman" w:hAnsi="Times New Roman" w:cs="Times New Roman"/>
          <w:b/>
          <w:i/>
          <w:u w:val="single"/>
          <w:lang w:val="en-GB"/>
        </w:rPr>
        <w:t>A. That is on the audited statement</w:t>
      </w:r>
      <w:r w:rsidRPr="007634DF">
        <w:rPr>
          <w:rFonts w:ascii="Times New Roman" w:eastAsia="Times New Roman" w:hAnsi="Times New Roman" w:cs="Times New Roman"/>
          <w:b/>
          <w:i/>
          <w:lang w:val="en-GB"/>
        </w:rPr>
        <w:t>.</w:t>
      </w:r>
    </w:p>
    <w:p w:rsidR="00FC475E" w:rsidRPr="007634DF" w:rsidRDefault="00FC475E" w:rsidP="00FC475E">
      <w:pPr>
        <w:widowControl w:val="0"/>
        <w:autoSpaceDE w:val="0"/>
        <w:autoSpaceDN w:val="0"/>
        <w:adjustRightInd w:val="0"/>
        <w:spacing w:after="0" w:line="240" w:lineRule="auto"/>
        <w:ind w:left="1440" w:right="86"/>
        <w:jc w:val="both"/>
        <w:rPr>
          <w:rFonts w:ascii="Times New Roman" w:eastAsia="Times New Roman" w:hAnsi="Times New Roman" w:cs="Times New Roman"/>
          <w:i/>
          <w:lang w:val="en-GB"/>
        </w:rPr>
      </w:pPr>
    </w:p>
    <w:p w:rsidR="00FC475E" w:rsidRPr="007634DF" w:rsidRDefault="00FC475E" w:rsidP="00FC475E">
      <w:pPr>
        <w:widowControl w:val="0"/>
        <w:autoSpaceDE w:val="0"/>
        <w:autoSpaceDN w:val="0"/>
        <w:adjustRightInd w:val="0"/>
        <w:spacing w:after="0" w:line="240" w:lineRule="auto"/>
        <w:ind w:left="1440" w:right="86"/>
        <w:jc w:val="both"/>
        <w:rPr>
          <w:rFonts w:ascii="Times New Roman" w:eastAsia="Times New Roman" w:hAnsi="Times New Roman" w:cs="Times New Roman"/>
          <w:lang w:val="en-GB"/>
        </w:rPr>
      </w:pPr>
      <w:r w:rsidRPr="007634DF">
        <w:rPr>
          <w:rFonts w:ascii="Times New Roman" w:eastAsia="Times New Roman" w:hAnsi="Times New Roman" w:cs="Times New Roman"/>
          <w:lang w:val="en-GB"/>
        </w:rPr>
        <w:t>[…].</w:t>
      </w:r>
    </w:p>
    <w:p w:rsidR="00FC475E" w:rsidRPr="007634DF" w:rsidRDefault="00FC475E" w:rsidP="00FC475E">
      <w:pPr>
        <w:widowControl w:val="0"/>
        <w:autoSpaceDE w:val="0"/>
        <w:autoSpaceDN w:val="0"/>
        <w:adjustRightInd w:val="0"/>
        <w:spacing w:after="0" w:line="240" w:lineRule="auto"/>
        <w:ind w:left="1440" w:right="86"/>
        <w:jc w:val="both"/>
        <w:rPr>
          <w:rFonts w:ascii="Times New Roman" w:eastAsia="Times New Roman" w:hAnsi="Times New Roman" w:cs="Times New Roman"/>
          <w:i/>
          <w:lang w:val="en-GB"/>
        </w:rPr>
      </w:pPr>
    </w:p>
    <w:p w:rsidR="00FC475E" w:rsidRPr="007634DF" w:rsidRDefault="00FC475E" w:rsidP="00FC475E">
      <w:pPr>
        <w:widowControl w:val="0"/>
        <w:autoSpaceDE w:val="0"/>
        <w:autoSpaceDN w:val="0"/>
        <w:adjustRightInd w:val="0"/>
        <w:spacing w:after="0" w:line="240" w:lineRule="auto"/>
        <w:ind w:left="1440" w:right="86"/>
        <w:jc w:val="both"/>
        <w:rPr>
          <w:rFonts w:ascii="Times New Roman" w:eastAsia="Times New Roman" w:hAnsi="Times New Roman" w:cs="Times New Roman"/>
          <w:i/>
          <w:lang w:val="en-GB"/>
        </w:rPr>
      </w:pPr>
      <w:r w:rsidRPr="007634DF">
        <w:rPr>
          <w:rFonts w:ascii="Times New Roman" w:eastAsia="Times New Roman" w:hAnsi="Times New Roman" w:cs="Times New Roman"/>
          <w:i/>
          <w:lang w:val="en-GB"/>
        </w:rPr>
        <w:t>Q. Therefore, so was a fair report of the value of the company's assets produced before the court?</w:t>
      </w:r>
    </w:p>
    <w:p w:rsidR="00FC475E" w:rsidRPr="007634DF" w:rsidRDefault="00FC475E" w:rsidP="00FC475E">
      <w:pPr>
        <w:widowControl w:val="0"/>
        <w:autoSpaceDE w:val="0"/>
        <w:autoSpaceDN w:val="0"/>
        <w:adjustRightInd w:val="0"/>
        <w:spacing w:after="0" w:line="240" w:lineRule="auto"/>
        <w:ind w:left="1440" w:right="86"/>
        <w:jc w:val="both"/>
        <w:rPr>
          <w:rFonts w:ascii="Times New Roman" w:eastAsia="Times New Roman" w:hAnsi="Times New Roman" w:cs="Times New Roman"/>
          <w:i/>
          <w:lang w:val="en-GB"/>
        </w:rPr>
      </w:pPr>
      <w:r w:rsidRPr="007634DF">
        <w:rPr>
          <w:rFonts w:ascii="Times New Roman" w:eastAsia="Times New Roman" w:hAnsi="Times New Roman" w:cs="Times New Roman"/>
          <w:i/>
          <w:lang w:val="en-GB"/>
        </w:rPr>
        <w:t>A. The report was produced based on the information available.</w:t>
      </w:r>
    </w:p>
    <w:p w:rsidR="00FC475E" w:rsidRPr="007634DF" w:rsidRDefault="00FC475E" w:rsidP="00FC475E">
      <w:pPr>
        <w:widowControl w:val="0"/>
        <w:autoSpaceDE w:val="0"/>
        <w:autoSpaceDN w:val="0"/>
        <w:adjustRightInd w:val="0"/>
        <w:spacing w:after="0" w:line="240" w:lineRule="auto"/>
        <w:ind w:left="1440" w:right="86"/>
        <w:jc w:val="both"/>
        <w:rPr>
          <w:rFonts w:ascii="Times New Roman" w:eastAsia="Times New Roman" w:hAnsi="Times New Roman" w:cs="Times New Roman"/>
          <w:i/>
          <w:lang w:val="en-GB"/>
        </w:rPr>
      </w:pPr>
    </w:p>
    <w:p w:rsidR="00FC475E" w:rsidRPr="007634DF" w:rsidRDefault="00FC475E" w:rsidP="00FC475E">
      <w:pPr>
        <w:widowControl w:val="0"/>
        <w:autoSpaceDE w:val="0"/>
        <w:autoSpaceDN w:val="0"/>
        <w:adjustRightInd w:val="0"/>
        <w:spacing w:after="0" w:line="240" w:lineRule="auto"/>
        <w:ind w:left="1440" w:right="86"/>
        <w:jc w:val="both"/>
        <w:rPr>
          <w:rFonts w:ascii="Times New Roman" w:eastAsia="Times New Roman" w:hAnsi="Times New Roman" w:cs="Times New Roman"/>
          <w:i/>
          <w:lang w:val="en-GB"/>
        </w:rPr>
      </w:pPr>
      <w:r w:rsidRPr="007634DF">
        <w:rPr>
          <w:rFonts w:ascii="Times New Roman" w:eastAsia="Times New Roman" w:hAnsi="Times New Roman" w:cs="Times New Roman"/>
          <w:i/>
          <w:lang w:val="en-GB"/>
        </w:rPr>
        <w:t>Q. But there was lots of information that was not available.</w:t>
      </w:r>
    </w:p>
    <w:p w:rsidR="00FC475E" w:rsidRPr="00276FA7" w:rsidRDefault="00FC475E" w:rsidP="00FC475E">
      <w:pPr>
        <w:widowControl w:val="0"/>
        <w:autoSpaceDE w:val="0"/>
        <w:autoSpaceDN w:val="0"/>
        <w:adjustRightInd w:val="0"/>
        <w:spacing w:after="0" w:line="240" w:lineRule="auto"/>
        <w:ind w:left="1440" w:right="86"/>
        <w:jc w:val="both"/>
        <w:rPr>
          <w:rFonts w:ascii="Times New Roman" w:eastAsia="Times New Roman" w:hAnsi="Times New Roman" w:cs="Times New Roman"/>
          <w:i/>
          <w:sz w:val="24"/>
          <w:szCs w:val="24"/>
          <w:lang w:val="en-GB"/>
        </w:rPr>
      </w:pPr>
      <w:r w:rsidRPr="007634DF">
        <w:rPr>
          <w:rFonts w:ascii="Times New Roman" w:eastAsia="Times New Roman" w:hAnsi="Times New Roman" w:cs="Times New Roman"/>
          <w:i/>
          <w:lang w:val="en-GB"/>
        </w:rPr>
        <w:t xml:space="preserve">A. We don't know how relevant that would have been.″ </w:t>
      </w:r>
      <w:r w:rsidRPr="00276FA7">
        <w:rPr>
          <w:rFonts w:ascii="Times New Roman" w:eastAsia="Times New Roman" w:hAnsi="Times New Roman" w:cs="Times New Roman"/>
          <w:sz w:val="24"/>
          <w:szCs w:val="24"/>
          <w:lang w:val="en-GB"/>
        </w:rPr>
        <w:t>Emphasis supplied</w:t>
      </w:r>
    </w:p>
    <w:p w:rsidR="00FC475E" w:rsidRPr="00BE1AE8" w:rsidRDefault="00FC475E" w:rsidP="00BE1AE8">
      <w:pPr>
        <w:rPr>
          <w:rFonts w:ascii="Times New Roman" w:eastAsia="Times New Roman" w:hAnsi="Times New Roman" w:cs="Times New Roman"/>
          <w:sz w:val="24"/>
          <w:szCs w:val="24"/>
          <w:lang w:val="en-GB"/>
        </w:rPr>
      </w:pPr>
    </w:p>
    <w:p w:rsidR="00276FA7" w:rsidRDefault="00276FA7" w:rsidP="00FC475E">
      <w:pPr>
        <w:widowControl w:val="0"/>
        <w:numPr>
          <w:ilvl w:val="0"/>
          <w:numId w:val="3"/>
        </w:numPr>
        <w:autoSpaceDE w:val="0"/>
        <w:autoSpaceDN w:val="0"/>
        <w:adjustRightInd w:val="0"/>
        <w:spacing w:after="0" w:line="360" w:lineRule="auto"/>
        <w:ind w:left="720" w:right="90" w:hanging="720"/>
        <w:contextualSpacing/>
        <w:jc w:val="both"/>
        <w:rPr>
          <w:rFonts w:ascii="Times New Roman" w:eastAsia="Times New Roman" w:hAnsi="Times New Roman" w:cs="Times New Roman"/>
          <w:sz w:val="24"/>
          <w:szCs w:val="24"/>
          <w:lang w:val="en-GB"/>
        </w:rPr>
      </w:pPr>
      <w:r w:rsidRPr="00FC475E">
        <w:rPr>
          <w:rFonts w:ascii="Times New Roman" w:eastAsia="Times New Roman" w:hAnsi="Times New Roman" w:cs="Times New Roman"/>
          <w:sz w:val="24"/>
          <w:szCs w:val="24"/>
          <w:lang w:val="en-GB"/>
        </w:rPr>
        <w:t xml:space="preserve">I mention in passing that Mr Moutia, the single expert witness, did a valuation of Sterling Investment (Pty) Ltd using two approaches: a net asset approach and an income approach. Gracy Arissol by Counsel did not dispute the valuation of </w:t>
      </w:r>
      <w:r w:rsidRPr="00FC475E">
        <w:rPr>
          <w:rFonts w:ascii="Times New Roman" w:eastAsia="Times New Roman" w:hAnsi="Times New Roman" w:cs="Times New Roman"/>
          <w:i/>
          <w:sz w:val="24"/>
          <w:szCs w:val="24"/>
          <w:lang w:val="en-GB"/>
        </w:rPr>
        <w:t>"Sterling Investment (Pty) Ltd"</w:t>
      </w:r>
      <w:r w:rsidRPr="00FC475E">
        <w:rPr>
          <w:rFonts w:ascii="Times New Roman" w:eastAsia="Times New Roman" w:hAnsi="Times New Roman" w:cs="Times New Roman"/>
          <w:sz w:val="24"/>
          <w:szCs w:val="24"/>
          <w:lang w:val="en-GB"/>
        </w:rPr>
        <w:t xml:space="preserve">. </w:t>
      </w:r>
    </w:p>
    <w:p w:rsidR="00FC475E" w:rsidRDefault="00FC475E" w:rsidP="00FC475E">
      <w:pPr>
        <w:widowControl w:val="0"/>
        <w:autoSpaceDE w:val="0"/>
        <w:autoSpaceDN w:val="0"/>
        <w:adjustRightInd w:val="0"/>
        <w:spacing w:after="0" w:line="360" w:lineRule="auto"/>
        <w:ind w:left="720" w:right="90"/>
        <w:contextualSpacing/>
        <w:jc w:val="both"/>
        <w:rPr>
          <w:rFonts w:ascii="Times New Roman" w:eastAsia="Times New Roman" w:hAnsi="Times New Roman" w:cs="Times New Roman"/>
          <w:sz w:val="24"/>
          <w:szCs w:val="24"/>
          <w:lang w:val="en-GB"/>
        </w:rPr>
      </w:pPr>
    </w:p>
    <w:p w:rsidR="00276FA7" w:rsidRDefault="00276FA7" w:rsidP="00FC475E">
      <w:pPr>
        <w:widowControl w:val="0"/>
        <w:numPr>
          <w:ilvl w:val="0"/>
          <w:numId w:val="3"/>
        </w:numPr>
        <w:autoSpaceDE w:val="0"/>
        <w:autoSpaceDN w:val="0"/>
        <w:adjustRightInd w:val="0"/>
        <w:spacing w:after="0" w:line="360" w:lineRule="auto"/>
        <w:ind w:left="720" w:right="90" w:hanging="720"/>
        <w:contextualSpacing/>
        <w:jc w:val="both"/>
        <w:rPr>
          <w:rFonts w:ascii="Times New Roman" w:eastAsia="Times New Roman" w:hAnsi="Times New Roman" w:cs="Times New Roman"/>
          <w:sz w:val="24"/>
          <w:szCs w:val="24"/>
          <w:lang w:val="en-GB"/>
        </w:rPr>
      </w:pPr>
      <w:r w:rsidRPr="00FC475E">
        <w:rPr>
          <w:rFonts w:ascii="Times New Roman" w:eastAsia="Times New Roman" w:hAnsi="Times New Roman" w:cs="Times New Roman"/>
          <w:sz w:val="24"/>
          <w:szCs w:val="24"/>
          <w:lang w:val="en-GB"/>
        </w:rPr>
        <w:t xml:space="preserve">With respect to Impact Logistics (Pty) Ltd, he did </w:t>
      </w:r>
      <w:r w:rsidR="00906BD3" w:rsidRPr="00FC475E">
        <w:rPr>
          <w:rFonts w:ascii="Times New Roman" w:eastAsia="Times New Roman" w:hAnsi="Times New Roman" w:cs="Times New Roman"/>
          <w:sz w:val="24"/>
          <w:szCs w:val="24"/>
          <w:lang w:val="en-GB"/>
        </w:rPr>
        <w:t xml:space="preserve">only </w:t>
      </w:r>
      <w:r w:rsidRPr="00FC475E">
        <w:rPr>
          <w:rFonts w:ascii="Times New Roman" w:eastAsia="Times New Roman" w:hAnsi="Times New Roman" w:cs="Times New Roman"/>
          <w:sz w:val="24"/>
          <w:szCs w:val="24"/>
          <w:lang w:val="en-GB"/>
        </w:rPr>
        <w:t>one valuation for its shares based on the net asset approach. The learned Judge used that valuation</w:t>
      </w:r>
      <w:r w:rsidR="00843760" w:rsidRPr="00FC475E">
        <w:rPr>
          <w:rFonts w:ascii="Times New Roman" w:eastAsia="Times New Roman" w:hAnsi="Times New Roman" w:cs="Times New Roman"/>
          <w:sz w:val="24"/>
          <w:szCs w:val="24"/>
          <w:lang w:val="en-GB"/>
        </w:rPr>
        <w:t xml:space="preserve"> </w:t>
      </w:r>
      <w:r w:rsidRPr="00FC475E">
        <w:rPr>
          <w:rFonts w:ascii="Times New Roman" w:eastAsia="Times New Roman" w:hAnsi="Times New Roman" w:cs="Times New Roman"/>
          <w:sz w:val="24"/>
          <w:szCs w:val="24"/>
          <w:lang w:val="en-GB"/>
        </w:rPr>
        <w:t xml:space="preserve">to calculate the share of </w:t>
      </w:r>
      <w:r w:rsidR="00843760" w:rsidRPr="00FC475E">
        <w:rPr>
          <w:rFonts w:ascii="Times New Roman" w:eastAsia="Times New Roman" w:hAnsi="Times New Roman" w:cs="Times New Roman"/>
          <w:sz w:val="24"/>
          <w:szCs w:val="24"/>
          <w:lang w:val="en-GB"/>
        </w:rPr>
        <w:t>Gracy Arissol</w:t>
      </w:r>
      <w:r w:rsidRPr="00FC475E">
        <w:rPr>
          <w:rFonts w:ascii="Times New Roman" w:eastAsia="Times New Roman" w:hAnsi="Times New Roman" w:cs="Times New Roman"/>
          <w:sz w:val="24"/>
          <w:szCs w:val="24"/>
          <w:lang w:val="en-GB"/>
        </w:rPr>
        <w:t xml:space="preserve"> in Impact Logistics (Pty) Ltd. The record of 30 November 2020, showed that Gracy Arissol by Counsel did not seriously challenge the valuation for the shares of Impact Logistics (Pty) Ltd based on the net asset approach. It appears from the interactions reproduced above that Counsel for Gracy Arissol was unaware of the method of share valuation used by Mr Moutia in relatio</w:t>
      </w:r>
      <w:r w:rsidR="00937B22" w:rsidRPr="00FC475E">
        <w:rPr>
          <w:rFonts w:ascii="Times New Roman" w:eastAsia="Times New Roman" w:hAnsi="Times New Roman" w:cs="Times New Roman"/>
          <w:sz w:val="24"/>
          <w:szCs w:val="24"/>
          <w:lang w:val="en-GB"/>
        </w:rPr>
        <w:t>n to Impact Logistics (Pty) Ltd and, thus, could not seriously challenge the Expert Report.</w:t>
      </w:r>
    </w:p>
    <w:p w:rsidR="00FC475E" w:rsidRDefault="00FC475E" w:rsidP="00FC475E">
      <w:pPr>
        <w:pStyle w:val="ListParagraph"/>
        <w:rPr>
          <w:rFonts w:ascii="Times New Roman" w:eastAsia="Times New Roman" w:hAnsi="Times New Roman" w:cs="Times New Roman"/>
          <w:sz w:val="24"/>
          <w:szCs w:val="24"/>
          <w:lang w:val="en-GB"/>
        </w:rPr>
      </w:pPr>
    </w:p>
    <w:p w:rsidR="00276FA7" w:rsidRDefault="00276FA7" w:rsidP="00FC475E">
      <w:pPr>
        <w:widowControl w:val="0"/>
        <w:numPr>
          <w:ilvl w:val="0"/>
          <w:numId w:val="3"/>
        </w:numPr>
        <w:autoSpaceDE w:val="0"/>
        <w:autoSpaceDN w:val="0"/>
        <w:adjustRightInd w:val="0"/>
        <w:spacing w:after="0" w:line="360" w:lineRule="auto"/>
        <w:ind w:left="720" w:right="90" w:hanging="720"/>
        <w:contextualSpacing/>
        <w:jc w:val="both"/>
        <w:rPr>
          <w:rFonts w:ascii="Times New Roman" w:eastAsia="Times New Roman" w:hAnsi="Times New Roman" w:cs="Times New Roman"/>
          <w:sz w:val="24"/>
          <w:szCs w:val="24"/>
          <w:lang w:val="en-GB"/>
        </w:rPr>
      </w:pPr>
      <w:r w:rsidRPr="00FC475E">
        <w:rPr>
          <w:rFonts w:ascii="Times New Roman" w:eastAsia="Times New Roman" w:hAnsi="Times New Roman" w:cs="Times New Roman"/>
          <w:sz w:val="24"/>
          <w:szCs w:val="24"/>
          <w:lang w:val="en-GB"/>
        </w:rPr>
        <w:t xml:space="preserve">Hence, I conclude that the learned Judge cannot be faulted for accepting the valuation for the shares of Impact Logistics (Pty) Ltd based on the net asset approach. </w:t>
      </w:r>
    </w:p>
    <w:p w:rsidR="00FC475E" w:rsidRDefault="00FC475E" w:rsidP="00FC475E">
      <w:pPr>
        <w:pStyle w:val="ListParagraph"/>
        <w:rPr>
          <w:rFonts w:ascii="Times New Roman" w:eastAsia="Times New Roman" w:hAnsi="Times New Roman" w:cs="Times New Roman"/>
          <w:sz w:val="24"/>
          <w:szCs w:val="24"/>
          <w:lang w:val="en-GB"/>
        </w:rPr>
      </w:pPr>
    </w:p>
    <w:p w:rsidR="00276FA7" w:rsidRDefault="00C13598" w:rsidP="00FC475E">
      <w:pPr>
        <w:widowControl w:val="0"/>
        <w:numPr>
          <w:ilvl w:val="0"/>
          <w:numId w:val="3"/>
        </w:numPr>
        <w:autoSpaceDE w:val="0"/>
        <w:autoSpaceDN w:val="0"/>
        <w:adjustRightInd w:val="0"/>
        <w:spacing w:after="0" w:line="360" w:lineRule="auto"/>
        <w:ind w:left="720" w:right="90" w:hanging="720"/>
        <w:contextualSpacing/>
        <w:jc w:val="both"/>
        <w:rPr>
          <w:rFonts w:ascii="Times New Roman" w:eastAsia="Times New Roman" w:hAnsi="Times New Roman" w:cs="Times New Roman"/>
          <w:sz w:val="24"/>
          <w:szCs w:val="24"/>
          <w:lang w:val="en-GB"/>
        </w:rPr>
      </w:pPr>
      <w:r w:rsidRPr="00FC475E">
        <w:rPr>
          <w:rFonts w:ascii="Times New Roman" w:eastAsia="Times New Roman" w:hAnsi="Times New Roman" w:cs="Times New Roman"/>
          <w:sz w:val="24"/>
          <w:szCs w:val="24"/>
          <w:lang w:val="en-GB"/>
        </w:rPr>
        <w:lastRenderedPageBreak/>
        <w:t>For the reasons stated above, g</w:t>
      </w:r>
      <w:r w:rsidR="00276FA7" w:rsidRPr="00FC475E">
        <w:rPr>
          <w:rFonts w:ascii="Times New Roman" w:eastAsia="Times New Roman" w:hAnsi="Times New Roman" w:cs="Times New Roman"/>
          <w:sz w:val="24"/>
          <w:szCs w:val="24"/>
          <w:lang w:val="en-GB"/>
        </w:rPr>
        <w:t xml:space="preserve">rounds 3, 4 and 6 stand dismissed. </w:t>
      </w:r>
    </w:p>
    <w:p w:rsidR="00FC475E" w:rsidRDefault="00FC475E" w:rsidP="00FC475E">
      <w:pPr>
        <w:pStyle w:val="ListParagraph"/>
        <w:rPr>
          <w:rFonts w:ascii="Times New Roman" w:eastAsia="Times New Roman" w:hAnsi="Times New Roman" w:cs="Times New Roman"/>
          <w:sz w:val="24"/>
          <w:szCs w:val="24"/>
          <w:lang w:val="en-GB"/>
        </w:rPr>
      </w:pPr>
    </w:p>
    <w:p w:rsidR="00276FA7" w:rsidRDefault="00276FA7" w:rsidP="00FC475E">
      <w:pPr>
        <w:widowControl w:val="0"/>
        <w:numPr>
          <w:ilvl w:val="0"/>
          <w:numId w:val="3"/>
        </w:numPr>
        <w:autoSpaceDE w:val="0"/>
        <w:autoSpaceDN w:val="0"/>
        <w:adjustRightInd w:val="0"/>
        <w:spacing w:after="0" w:line="360" w:lineRule="auto"/>
        <w:ind w:left="720" w:right="90" w:hanging="720"/>
        <w:contextualSpacing/>
        <w:jc w:val="both"/>
        <w:rPr>
          <w:rFonts w:ascii="Times New Roman" w:eastAsia="Times New Roman" w:hAnsi="Times New Roman" w:cs="Times New Roman"/>
          <w:sz w:val="24"/>
          <w:szCs w:val="24"/>
          <w:lang w:val="en-GB"/>
        </w:rPr>
      </w:pPr>
      <w:r w:rsidRPr="00FC475E">
        <w:rPr>
          <w:rFonts w:ascii="Times New Roman" w:eastAsia="Times New Roman" w:hAnsi="Times New Roman" w:cs="Times New Roman"/>
          <w:sz w:val="24"/>
          <w:szCs w:val="24"/>
          <w:lang w:val="en-GB"/>
        </w:rPr>
        <w:t>With respect to ground 5, I state that I cannot entertain this ground in the absence of adequate submissions from Gracy A</w:t>
      </w:r>
      <w:r w:rsidR="004A2CFC" w:rsidRPr="00FC475E">
        <w:rPr>
          <w:rFonts w:ascii="Times New Roman" w:eastAsia="Times New Roman" w:hAnsi="Times New Roman" w:cs="Times New Roman"/>
          <w:sz w:val="24"/>
          <w:szCs w:val="24"/>
          <w:lang w:val="en-GB"/>
        </w:rPr>
        <w:t>rissol by Counsel. Ground 5</w:t>
      </w:r>
      <w:r w:rsidRPr="00FC475E">
        <w:rPr>
          <w:rFonts w:ascii="Times New Roman" w:eastAsia="Times New Roman" w:hAnsi="Times New Roman" w:cs="Times New Roman"/>
          <w:sz w:val="24"/>
          <w:szCs w:val="24"/>
          <w:lang w:val="en-GB"/>
        </w:rPr>
        <w:t xml:space="preserve"> stands dismissed. </w:t>
      </w:r>
    </w:p>
    <w:p w:rsidR="00FC475E" w:rsidRDefault="00FC475E" w:rsidP="00FC475E">
      <w:pPr>
        <w:pStyle w:val="ListParagraph"/>
        <w:rPr>
          <w:rFonts w:ascii="Times New Roman" w:eastAsia="Times New Roman" w:hAnsi="Times New Roman" w:cs="Times New Roman"/>
          <w:sz w:val="24"/>
          <w:szCs w:val="24"/>
          <w:lang w:val="en-GB"/>
        </w:rPr>
      </w:pPr>
    </w:p>
    <w:p w:rsidR="00FC475E" w:rsidRPr="00FC475E" w:rsidRDefault="00276FA7" w:rsidP="00FC475E">
      <w:pPr>
        <w:widowControl w:val="0"/>
        <w:autoSpaceDE w:val="0"/>
        <w:autoSpaceDN w:val="0"/>
        <w:adjustRightInd w:val="0"/>
        <w:spacing w:after="0" w:line="360" w:lineRule="auto"/>
        <w:ind w:right="90"/>
        <w:contextualSpacing/>
        <w:jc w:val="both"/>
        <w:rPr>
          <w:rFonts w:ascii="Times New Roman" w:eastAsia="Times New Roman" w:hAnsi="Times New Roman" w:cs="Times New Roman"/>
          <w:sz w:val="24"/>
          <w:szCs w:val="24"/>
          <w:lang w:val="en-GB"/>
        </w:rPr>
      </w:pPr>
      <w:r w:rsidRPr="00FC475E">
        <w:rPr>
          <w:rFonts w:ascii="Times New Roman" w:eastAsia="Times New Roman" w:hAnsi="Times New Roman" w:cs="Times New Roman"/>
          <w:i/>
          <w:sz w:val="24"/>
          <w:szCs w:val="24"/>
          <w:lang w:val="en-GB"/>
        </w:rPr>
        <w:t>Ground 7</w:t>
      </w:r>
    </w:p>
    <w:p w:rsidR="00276FA7" w:rsidRDefault="00276FA7" w:rsidP="00FC475E">
      <w:pPr>
        <w:widowControl w:val="0"/>
        <w:numPr>
          <w:ilvl w:val="0"/>
          <w:numId w:val="3"/>
        </w:numPr>
        <w:autoSpaceDE w:val="0"/>
        <w:autoSpaceDN w:val="0"/>
        <w:adjustRightInd w:val="0"/>
        <w:spacing w:after="0" w:line="360" w:lineRule="auto"/>
        <w:ind w:left="720" w:right="90" w:hanging="720"/>
        <w:contextualSpacing/>
        <w:jc w:val="both"/>
        <w:rPr>
          <w:rFonts w:ascii="Times New Roman" w:eastAsia="Times New Roman" w:hAnsi="Times New Roman" w:cs="Times New Roman"/>
          <w:sz w:val="24"/>
          <w:szCs w:val="24"/>
          <w:lang w:val="en-GB"/>
        </w:rPr>
      </w:pPr>
      <w:r w:rsidRPr="00FC475E">
        <w:rPr>
          <w:rFonts w:ascii="Times New Roman" w:eastAsia="Times New Roman" w:hAnsi="Times New Roman" w:cs="Times New Roman"/>
          <w:sz w:val="24"/>
          <w:szCs w:val="24"/>
          <w:lang w:val="en-GB"/>
        </w:rPr>
        <w:t xml:space="preserve">It appears that ground seven has already been particularised in the other grounds. Ground 7 cannot add anything to the grounds specifically given. I conclude that it is a mere surplusage, which would have been better left out. </w:t>
      </w:r>
    </w:p>
    <w:p w:rsidR="00FC475E" w:rsidRDefault="00FC475E" w:rsidP="00FC475E">
      <w:pPr>
        <w:widowControl w:val="0"/>
        <w:autoSpaceDE w:val="0"/>
        <w:autoSpaceDN w:val="0"/>
        <w:adjustRightInd w:val="0"/>
        <w:spacing w:after="0" w:line="360" w:lineRule="auto"/>
        <w:ind w:left="720" w:right="90"/>
        <w:contextualSpacing/>
        <w:jc w:val="both"/>
        <w:rPr>
          <w:rFonts w:ascii="Times New Roman" w:eastAsia="Times New Roman" w:hAnsi="Times New Roman" w:cs="Times New Roman"/>
          <w:sz w:val="24"/>
          <w:szCs w:val="24"/>
          <w:lang w:val="en-GB"/>
        </w:rPr>
      </w:pPr>
    </w:p>
    <w:p w:rsidR="00276FA7" w:rsidRDefault="001C0BEB" w:rsidP="00FC475E">
      <w:pPr>
        <w:widowControl w:val="0"/>
        <w:numPr>
          <w:ilvl w:val="0"/>
          <w:numId w:val="3"/>
        </w:numPr>
        <w:autoSpaceDE w:val="0"/>
        <w:autoSpaceDN w:val="0"/>
        <w:adjustRightInd w:val="0"/>
        <w:spacing w:after="0" w:line="360" w:lineRule="auto"/>
        <w:ind w:left="720" w:right="90" w:hanging="720"/>
        <w:contextualSpacing/>
        <w:jc w:val="both"/>
        <w:rPr>
          <w:rFonts w:ascii="Times New Roman" w:eastAsia="Times New Roman" w:hAnsi="Times New Roman" w:cs="Times New Roman"/>
          <w:sz w:val="24"/>
          <w:szCs w:val="24"/>
          <w:lang w:val="en-GB"/>
        </w:rPr>
      </w:pPr>
      <w:r w:rsidRPr="00FC475E">
        <w:rPr>
          <w:rFonts w:ascii="Times New Roman" w:eastAsia="Times New Roman" w:hAnsi="Times New Roman" w:cs="Times New Roman"/>
          <w:sz w:val="24"/>
          <w:szCs w:val="24"/>
          <w:lang w:val="en-GB"/>
        </w:rPr>
        <w:t>Ground 7</w:t>
      </w:r>
      <w:r w:rsidR="00276FA7" w:rsidRPr="00FC475E">
        <w:rPr>
          <w:rFonts w:ascii="Times New Roman" w:eastAsia="Times New Roman" w:hAnsi="Times New Roman" w:cs="Times New Roman"/>
          <w:sz w:val="24"/>
          <w:szCs w:val="24"/>
          <w:lang w:val="en-GB"/>
        </w:rPr>
        <w:t xml:space="preserve"> stands dismissed.</w:t>
      </w:r>
    </w:p>
    <w:p w:rsidR="00FC475E" w:rsidRDefault="00FC475E" w:rsidP="00FC475E">
      <w:pPr>
        <w:pStyle w:val="ListParagraph"/>
        <w:rPr>
          <w:rFonts w:ascii="Times New Roman" w:eastAsia="Times New Roman" w:hAnsi="Times New Roman" w:cs="Times New Roman"/>
          <w:sz w:val="24"/>
          <w:szCs w:val="24"/>
          <w:lang w:val="en-GB"/>
        </w:rPr>
      </w:pPr>
    </w:p>
    <w:p w:rsidR="00FC475E" w:rsidRPr="00FC475E" w:rsidRDefault="00276FA7" w:rsidP="00BE1AE8">
      <w:pPr>
        <w:widowControl w:val="0"/>
        <w:autoSpaceDE w:val="0"/>
        <w:autoSpaceDN w:val="0"/>
        <w:adjustRightInd w:val="0"/>
        <w:spacing w:after="0" w:line="360" w:lineRule="auto"/>
        <w:ind w:right="90"/>
        <w:contextualSpacing/>
        <w:jc w:val="both"/>
        <w:rPr>
          <w:rFonts w:ascii="Times New Roman" w:eastAsia="Times New Roman" w:hAnsi="Times New Roman" w:cs="Times New Roman"/>
          <w:sz w:val="24"/>
          <w:szCs w:val="24"/>
          <w:lang w:val="en-GB"/>
        </w:rPr>
      </w:pPr>
      <w:r w:rsidRPr="00FC475E">
        <w:rPr>
          <w:rFonts w:ascii="Times New Roman" w:eastAsia="Times New Roman" w:hAnsi="Times New Roman" w:cs="Times New Roman"/>
          <w:i/>
          <w:sz w:val="24"/>
          <w:szCs w:val="24"/>
          <w:lang w:val="en-GB"/>
        </w:rPr>
        <w:t>Ground 8</w:t>
      </w:r>
    </w:p>
    <w:p w:rsidR="00276FA7" w:rsidRDefault="00276FA7" w:rsidP="00FC475E">
      <w:pPr>
        <w:widowControl w:val="0"/>
        <w:numPr>
          <w:ilvl w:val="0"/>
          <w:numId w:val="3"/>
        </w:numPr>
        <w:autoSpaceDE w:val="0"/>
        <w:autoSpaceDN w:val="0"/>
        <w:adjustRightInd w:val="0"/>
        <w:spacing w:after="0" w:line="360" w:lineRule="auto"/>
        <w:ind w:left="720" w:right="90" w:hanging="720"/>
        <w:contextualSpacing/>
        <w:jc w:val="both"/>
        <w:rPr>
          <w:rFonts w:ascii="Times New Roman" w:eastAsia="Times New Roman" w:hAnsi="Times New Roman" w:cs="Times New Roman"/>
          <w:sz w:val="24"/>
          <w:szCs w:val="24"/>
          <w:lang w:val="en-GB"/>
        </w:rPr>
      </w:pPr>
      <w:r w:rsidRPr="00FC475E">
        <w:rPr>
          <w:rFonts w:ascii="Times New Roman" w:eastAsia="Times New Roman" w:hAnsi="Times New Roman" w:cs="Times New Roman"/>
          <w:sz w:val="24"/>
          <w:szCs w:val="24"/>
          <w:lang w:val="en-GB"/>
        </w:rPr>
        <w:t xml:space="preserve">Under ground 8, Counsel contended in her heads of argument that the learned Judge did not consider the needs of the minor child, despite those needs having been pleaded in the cross-petition as follows: </w:t>
      </w:r>
      <w:r w:rsidRPr="00FC475E">
        <w:rPr>
          <w:rFonts w:ascii="Times New Roman" w:eastAsia="Times New Roman" w:hAnsi="Times New Roman" w:cs="Times New Roman"/>
          <w:i/>
          <w:sz w:val="24"/>
          <w:szCs w:val="24"/>
          <w:lang w:val="en-GB"/>
        </w:rPr>
        <w:t xml:space="preserve">″3. </w:t>
      </w:r>
      <w:r w:rsidRPr="00FC475E">
        <w:rPr>
          <w:rFonts w:ascii="Times New Roman" w:eastAsia="Times New Roman" w:hAnsi="Times New Roman" w:cs="Times New Roman"/>
          <w:sz w:val="24"/>
          <w:szCs w:val="24"/>
          <w:lang w:val="en-GB"/>
        </w:rPr>
        <w:t>[a]</w:t>
      </w:r>
      <w:r w:rsidRPr="00FC475E">
        <w:rPr>
          <w:rFonts w:ascii="Times New Roman" w:eastAsia="Times New Roman" w:hAnsi="Times New Roman" w:cs="Times New Roman"/>
          <w:i/>
          <w:sz w:val="24"/>
          <w:szCs w:val="24"/>
          <w:lang w:val="en-GB"/>
        </w:rPr>
        <w:t xml:space="preserve">n order in respect of the maintenance of a relevant child of the Matrimonial Causes Rule 3 (4) (b); 5. </w:t>
      </w:r>
      <w:r w:rsidRPr="00FC475E">
        <w:rPr>
          <w:rFonts w:ascii="Times New Roman" w:eastAsia="Times New Roman" w:hAnsi="Times New Roman" w:cs="Times New Roman"/>
          <w:sz w:val="24"/>
          <w:szCs w:val="24"/>
          <w:lang w:val="en-GB"/>
        </w:rPr>
        <w:t>[a]</w:t>
      </w:r>
      <w:r w:rsidRPr="00FC475E">
        <w:rPr>
          <w:rFonts w:ascii="Times New Roman" w:eastAsia="Times New Roman" w:hAnsi="Times New Roman" w:cs="Times New Roman"/>
          <w:i/>
          <w:sz w:val="24"/>
          <w:szCs w:val="24"/>
          <w:lang w:val="en-GB"/>
        </w:rPr>
        <w:t>n order in respect of the education of a relevant child of the Matrimonial Causes Rule 4 (1) (i)</w:t>
      </w:r>
      <w:r w:rsidR="007634DF" w:rsidRPr="00FC475E">
        <w:rPr>
          <w:rFonts w:ascii="Times New Roman" w:eastAsia="Times New Roman" w:hAnsi="Times New Roman" w:cs="Times New Roman"/>
          <w:i/>
          <w:sz w:val="24"/>
          <w:szCs w:val="24"/>
          <w:lang w:val="en-GB"/>
        </w:rPr>
        <w:t>.</w:t>
      </w:r>
      <w:r w:rsidRPr="00FC475E">
        <w:rPr>
          <w:rFonts w:ascii="Times New Roman" w:eastAsia="Times New Roman" w:hAnsi="Times New Roman" w:cs="Times New Roman"/>
          <w:i/>
          <w:sz w:val="24"/>
          <w:szCs w:val="24"/>
          <w:lang w:val="en-GB"/>
        </w:rPr>
        <w:t>″</w:t>
      </w:r>
      <w:r w:rsidRPr="00FC475E">
        <w:rPr>
          <w:rFonts w:ascii="Times New Roman" w:eastAsia="Times New Roman" w:hAnsi="Times New Roman" w:cs="Times New Roman"/>
          <w:sz w:val="24"/>
          <w:szCs w:val="24"/>
          <w:lang w:val="en-GB"/>
        </w:rPr>
        <w:t xml:space="preserve"> </w:t>
      </w:r>
    </w:p>
    <w:p w:rsidR="00FC475E" w:rsidRDefault="00FC475E" w:rsidP="00FC475E">
      <w:pPr>
        <w:widowControl w:val="0"/>
        <w:autoSpaceDE w:val="0"/>
        <w:autoSpaceDN w:val="0"/>
        <w:adjustRightInd w:val="0"/>
        <w:spacing w:after="0" w:line="360" w:lineRule="auto"/>
        <w:ind w:left="720" w:right="90"/>
        <w:contextualSpacing/>
        <w:jc w:val="both"/>
        <w:rPr>
          <w:rFonts w:ascii="Times New Roman" w:eastAsia="Times New Roman" w:hAnsi="Times New Roman" w:cs="Times New Roman"/>
          <w:sz w:val="24"/>
          <w:szCs w:val="24"/>
          <w:lang w:val="en-GB"/>
        </w:rPr>
      </w:pPr>
    </w:p>
    <w:p w:rsidR="00276FA7" w:rsidRDefault="00276FA7" w:rsidP="00FC475E">
      <w:pPr>
        <w:widowControl w:val="0"/>
        <w:numPr>
          <w:ilvl w:val="0"/>
          <w:numId w:val="3"/>
        </w:numPr>
        <w:autoSpaceDE w:val="0"/>
        <w:autoSpaceDN w:val="0"/>
        <w:adjustRightInd w:val="0"/>
        <w:spacing w:after="0" w:line="360" w:lineRule="auto"/>
        <w:ind w:left="720" w:right="90" w:hanging="720"/>
        <w:contextualSpacing/>
        <w:jc w:val="both"/>
        <w:rPr>
          <w:rFonts w:ascii="Times New Roman" w:eastAsia="Times New Roman" w:hAnsi="Times New Roman" w:cs="Times New Roman"/>
          <w:sz w:val="24"/>
          <w:szCs w:val="24"/>
          <w:lang w:val="en-GB"/>
        </w:rPr>
      </w:pPr>
      <w:r w:rsidRPr="00FC475E">
        <w:rPr>
          <w:rFonts w:ascii="Times New Roman" w:eastAsia="Times New Roman" w:hAnsi="Times New Roman" w:cs="Times New Roman"/>
          <w:sz w:val="24"/>
          <w:szCs w:val="24"/>
          <w:lang w:val="en-GB"/>
        </w:rPr>
        <w:t xml:space="preserve">I mention that Counsel for Gracy Arissol, in her heads of argument, stated that she informed the learned Judge of </w:t>
      </w:r>
      <w:r w:rsidRPr="00FC475E">
        <w:rPr>
          <w:rFonts w:ascii="Times New Roman" w:eastAsia="Times New Roman" w:hAnsi="Times New Roman" w:cs="Times New Roman"/>
          <w:i/>
          <w:sz w:val="24"/>
          <w:szCs w:val="24"/>
          <w:lang w:val="en-GB"/>
        </w:rPr>
        <w:t>″matters still outstanding in the 2 cases″</w:t>
      </w:r>
      <w:r w:rsidRPr="00FC475E">
        <w:rPr>
          <w:rFonts w:ascii="Times New Roman" w:eastAsia="Times New Roman" w:hAnsi="Times New Roman" w:cs="Times New Roman"/>
          <w:sz w:val="24"/>
          <w:szCs w:val="24"/>
          <w:lang w:val="en-GB"/>
        </w:rPr>
        <w:t>.  I have scrutinised the record of proceedings, which did not reveal what those two cases related to. According to the heads of argument of Counsel for Gracy Arissol, it appears that one of those cases concerned a motion filed concerning the e</w:t>
      </w:r>
      <w:r w:rsidR="001C0BEB" w:rsidRPr="00FC475E">
        <w:rPr>
          <w:rFonts w:ascii="Times New Roman" w:eastAsia="Times New Roman" w:hAnsi="Times New Roman" w:cs="Times New Roman"/>
          <w:sz w:val="24"/>
          <w:szCs w:val="24"/>
          <w:lang w:val="en-GB"/>
        </w:rPr>
        <w:t>ducation of the minor child, MA</w:t>
      </w:r>
      <w:r w:rsidRPr="00FC475E">
        <w:rPr>
          <w:rFonts w:ascii="Times New Roman" w:eastAsia="Times New Roman" w:hAnsi="Times New Roman" w:cs="Times New Roman"/>
          <w:sz w:val="24"/>
          <w:szCs w:val="24"/>
          <w:lang w:val="en-GB"/>
        </w:rPr>
        <w:t xml:space="preserve">254/2016. Counsel for Gracy Arissol claimed that the learned Judge was not desirous to hear the application, but she was only concerned with hearing MA322/2016. </w:t>
      </w:r>
    </w:p>
    <w:p w:rsidR="00FC475E" w:rsidRDefault="00FC475E" w:rsidP="00FC475E">
      <w:pPr>
        <w:pStyle w:val="ListParagraph"/>
        <w:rPr>
          <w:rFonts w:ascii="Times New Roman" w:eastAsia="Times New Roman" w:hAnsi="Times New Roman" w:cs="Times New Roman"/>
          <w:sz w:val="24"/>
          <w:szCs w:val="24"/>
          <w:lang w:val="en-GB"/>
        </w:rPr>
      </w:pPr>
    </w:p>
    <w:p w:rsidR="00276FA7" w:rsidRDefault="00276FA7" w:rsidP="00FC475E">
      <w:pPr>
        <w:widowControl w:val="0"/>
        <w:numPr>
          <w:ilvl w:val="0"/>
          <w:numId w:val="3"/>
        </w:numPr>
        <w:autoSpaceDE w:val="0"/>
        <w:autoSpaceDN w:val="0"/>
        <w:adjustRightInd w:val="0"/>
        <w:spacing w:after="0" w:line="360" w:lineRule="auto"/>
        <w:ind w:left="720" w:right="90" w:hanging="720"/>
        <w:contextualSpacing/>
        <w:jc w:val="both"/>
        <w:rPr>
          <w:rFonts w:ascii="Times New Roman" w:eastAsia="Times New Roman" w:hAnsi="Times New Roman" w:cs="Times New Roman"/>
          <w:sz w:val="24"/>
          <w:szCs w:val="24"/>
          <w:lang w:val="en-GB"/>
        </w:rPr>
      </w:pPr>
      <w:r w:rsidRPr="00FC475E">
        <w:rPr>
          <w:rFonts w:ascii="Times New Roman" w:eastAsia="Times New Roman" w:hAnsi="Times New Roman" w:cs="Times New Roman"/>
          <w:sz w:val="24"/>
          <w:szCs w:val="24"/>
          <w:lang w:val="en-GB"/>
        </w:rPr>
        <w:t xml:space="preserve">I am at a loss to understand the submissions of Counsel for Gracy Arissol in relation to this ground. Suffice it to state that the record of proceedings revealed that no evidence at all was led with respect to the issues of the education and maintenance of the minor child.  </w:t>
      </w:r>
    </w:p>
    <w:p w:rsidR="00FC475E" w:rsidRDefault="00FC475E" w:rsidP="00FC475E">
      <w:pPr>
        <w:pStyle w:val="ListParagraph"/>
        <w:rPr>
          <w:rFonts w:ascii="Times New Roman" w:eastAsia="Times New Roman" w:hAnsi="Times New Roman" w:cs="Times New Roman"/>
          <w:sz w:val="24"/>
          <w:szCs w:val="24"/>
          <w:lang w:val="en-GB"/>
        </w:rPr>
      </w:pPr>
    </w:p>
    <w:p w:rsidR="00276FA7" w:rsidRDefault="00276FA7" w:rsidP="00FC475E">
      <w:pPr>
        <w:widowControl w:val="0"/>
        <w:numPr>
          <w:ilvl w:val="0"/>
          <w:numId w:val="3"/>
        </w:numPr>
        <w:autoSpaceDE w:val="0"/>
        <w:autoSpaceDN w:val="0"/>
        <w:adjustRightInd w:val="0"/>
        <w:spacing w:after="0" w:line="360" w:lineRule="auto"/>
        <w:ind w:left="720" w:right="90" w:hanging="720"/>
        <w:contextualSpacing/>
        <w:jc w:val="both"/>
        <w:rPr>
          <w:rFonts w:ascii="Times New Roman" w:eastAsia="Times New Roman" w:hAnsi="Times New Roman" w:cs="Times New Roman"/>
          <w:sz w:val="24"/>
          <w:szCs w:val="24"/>
          <w:lang w:val="en-GB"/>
        </w:rPr>
      </w:pPr>
      <w:r w:rsidRPr="00FC475E">
        <w:rPr>
          <w:rFonts w:ascii="Times New Roman" w:eastAsia="Times New Roman" w:hAnsi="Times New Roman" w:cs="Times New Roman"/>
          <w:sz w:val="24"/>
          <w:szCs w:val="24"/>
          <w:lang w:val="en-GB"/>
        </w:rPr>
        <w:lastRenderedPageBreak/>
        <w:t>I conclude that the learned Judge was correct to find at paragraph 16 of the Order (of 5 February 2018) concerning the issue of the education of the minor child, that ―</w:t>
      </w:r>
    </w:p>
    <w:p w:rsidR="00FC475E" w:rsidRDefault="00FC475E" w:rsidP="00FC475E">
      <w:pPr>
        <w:widowControl w:val="0"/>
        <w:autoSpaceDE w:val="0"/>
        <w:autoSpaceDN w:val="0"/>
        <w:adjustRightInd w:val="0"/>
        <w:spacing w:after="0" w:line="360" w:lineRule="auto"/>
        <w:ind w:right="90"/>
        <w:contextualSpacing/>
        <w:jc w:val="both"/>
        <w:rPr>
          <w:rFonts w:ascii="Times New Roman" w:eastAsia="Times New Roman" w:hAnsi="Times New Roman" w:cs="Times New Roman"/>
          <w:sz w:val="24"/>
          <w:szCs w:val="24"/>
          <w:lang w:val="en-GB"/>
        </w:rPr>
      </w:pPr>
    </w:p>
    <w:p w:rsidR="00FC475E" w:rsidRPr="007634DF" w:rsidRDefault="00FC475E" w:rsidP="00FC475E">
      <w:pPr>
        <w:widowControl w:val="0"/>
        <w:autoSpaceDE w:val="0"/>
        <w:autoSpaceDN w:val="0"/>
        <w:adjustRightInd w:val="0"/>
        <w:spacing w:after="0" w:line="240" w:lineRule="auto"/>
        <w:ind w:left="1440"/>
        <w:contextualSpacing/>
        <w:jc w:val="both"/>
        <w:rPr>
          <w:rFonts w:ascii="Times New Roman" w:eastAsia="Times New Roman" w:hAnsi="Times New Roman" w:cs="Times New Roman"/>
          <w:i/>
          <w:lang w:val="en-GB"/>
        </w:rPr>
      </w:pPr>
      <w:r w:rsidRPr="007634DF">
        <w:rPr>
          <w:rFonts w:ascii="Times New Roman" w:eastAsia="Times New Roman" w:hAnsi="Times New Roman" w:cs="Times New Roman"/>
          <w:i/>
          <w:lang w:val="en-GB"/>
        </w:rPr>
        <w:t xml:space="preserve">″[16] </w:t>
      </w:r>
      <w:r w:rsidRPr="007634DF">
        <w:rPr>
          <w:rFonts w:ascii="Times New Roman" w:eastAsia="Times New Roman" w:hAnsi="Times New Roman" w:cs="Times New Roman"/>
          <w:lang w:val="en-GB"/>
        </w:rPr>
        <w:t>[s]</w:t>
      </w:r>
      <w:r w:rsidRPr="007634DF">
        <w:rPr>
          <w:rFonts w:ascii="Times New Roman" w:eastAsia="Times New Roman" w:hAnsi="Times New Roman" w:cs="Times New Roman"/>
          <w:i/>
          <w:lang w:val="en-GB"/>
        </w:rPr>
        <w:t>imilarly, as concerns the Respondent's submission relating to the education of the child of the parties, this issue although canvassed in the pleadings was not raised at the hearing nor any evidence adduced about it. This Court therefore cannot at this eleventh hour entertain this matter</w:t>
      </w:r>
      <w:r>
        <w:rPr>
          <w:rFonts w:ascii="Times New Roman" w:eastAsia="Times New Roman" w:hAnsi="Times New Roman" w:cs="Times New Roman"/>
          <w:i/>
          <w:lang w:val="en-GB"/>
        </w:rPr>
        <w:t>.″</w:t>
      </w:r>
    </w:p>
    <w:p w:rsidR="00FC475E" w:rsidRPr="00FC475E" w:rsidRDefault="00FC475E" w:rsidP="00FC475E">
      <w:pPr>
        <w:rPr>
          <w:rFonts w:ascii="Times New Roman" w:eastAsia="Times New Roman" w:hAnsi="Times New Roman" w:cs="Times New Roman"/>
          <w:sz w:val="24"/>
          <w:szCs w:val="24"/>
          <w:lang w:val="en-GB"/>
        </w:rPr>
      </w:pPr>
    </w:p>
    <w:p w:rsidR="00276FA7" w:rsidRDefault="00276FA7" w:rsidP="00FC475E">
      <w:pPr>
        <w:widowControl w:val="0"/>
        <w:numPr>
          <w:ilvl w:val="0"/>
          <w:numId w:val="3"/>
        </w:numPr>
        <w:autoSpaceDE w:val="0"/>
        <w:autoSpaceDN w:val="0"/>
        <w:adjustRightInd w:val="0"/>
        <w:spacing w:after="0" w:line="360" w:lineRule="auto"/>
        <w:ind w:left="720" w:right="90" w:hanging="720"/>
        <w:contextualSpacing/>
        <w:jc w:val="both"/>
        <w:rPr>
          <w:rFonts w:ascii="Times New Roman" w:eastAsia="Times New Roman" w:hAnsi="Times New Roman" w:cs="Times New Roman"/>
          <w:sz w:val="24"/>
          <w:szCs w:val="24"/>
          <w:lang w:val="en-GB"/>
        </w:rPr>
      </w:pPr>
      <w:r w:rsidRPr="00FC475E">
        <w:rPr>
          <w:rFonts w:ascii="Times New Roman" w:eastAsia="Times New Roman" w:hAnsi="Times New Roman" w:cs="Times New Roman"/>
          <w:sz w:val="24"/>
          <w:szCs w:val="24"/>
          <w:lang w:val="en-GB"/>
        </w:rPr>
        <w:t>I dismiss ground 8 of the grounds.</w:t>
      </w:r>
    </w:p>
    <w:p w:rsidR="00FC475E" w:rsidRDefault="00FC475E" w:rsidP="00FC475E">
      <w:pPr>
        <w:widowControl w:val="0"/>
        <w:autoSpaceDE w:val="0"/>
        <w:autoSpaceDN w:val="0"/>
        <w:adjustRightInd w:val="0"/>
        <w:spacing w:after="0" w:line="360" w:lineRule="auto"/>
        <w:ind w:left="720" w:right="90"/>
        <w:contextualSpacing/>
        <w:jc w:val="both"/>
        <w:rPr>
          <w:rFonts w:ascii="Times New Roman" w:eastAsia="Times New Roman" w:hAnsi="Times New Roman" w:cs="Times New Roman"/>
          <w:sz w:val="24"/>
          <w:szCs w:val="24"/>
          <w:lang w:val="en-GB"/>
        </w:rPr>
      </w:pPr>
    </w:p>
    <w:p w:rsidR="00276FA7" w:rsidRPr="00FC475E" w:rsidRDefault="00276FA7" w:rsidP="00FC475E">
      <w:pPr>
        <w:widowControl w:val="0"/>
        <w:autoSpaceDE w:val="0"/>
        <w:autoSpaceDN w:val="0"/>
        <w:adjustRightInd w:val="0"/>
        <w:spacing w:after="0" w:line="360" w:lineRule="auto"/>
        <w:ind w:right="90"/>
        <w:contextualSpacing/>
        <w:jc w:val="both"/>
        <w:rPr>
          <w:rFonts w:ascii="Times New Roman" w:eastAsia="Times New Roman" w:hAnsi="Times New Roman" w:cs="Times New Roman"/>
          <w:sz w:val="24"/>
          <w:szCs w:val="24"/>
          <w:lang w:val="en-GB"/>
        </w:rPr>
      </w:pPr>
      <w:r w:rsidRPr="00FC475E">
        <w:rPr>
          <w:rFonts w:ascii="Times New Roman" w:eastAsia="Times New Roman" w:hAnsi="Times New Roman" w:cs="Times New Roman"/>
          <w:i/>
          <w:sz w:val="24"/>
          <w:szCs w:val="24"/>
          <w:lang w:val="en-GB"/>
        </w:rPr>
        <w:t>Ground 9</w:t>
      </w:r>
    </w:p>
    <w:p w:rsidR="00276FA7" w:rsidRDefault="00276FA7" w:rsidP="00FC475E">
      <w:pPr>
        <w:widowControl w:val="0"/>
        <w:numPr>
          <w:ilvl w:val="0"/>
          <w:numId w:val="3"/>
        </w:numPr>
        <w:autoSpaceDE w:val="0"/>
        <w:autoSpaceDN w:val="0"/>
        <w:adjustRightInd w:val="0"/>
        <w:spacing w:after="0" w:line="360" w:lineRule="auto"/>
        <w:ind w:left="720" w:right="90" w:hanging="720"/>
        <w:contextualSpacing/>
        <w:jc w:val="both"/>
        <w:rPr>
          <w:rFonts w:ascii="Times New Roman" w:eastAsia="Times New Roman" w:hAnsi="Times New Roman" w:cs="Times New Roman"/>
          <w:sz w:val="24"/>
          <w:szCs w:val="24"/>
          <w:lang w:val="en-GB"/>
        </w:rPr>
      </w:pPr>
      <w:r w:rsidRPr="00FC475E">
        <w:rPr>
          <w:rFonts w:ascii="Times New Roman" w:eastAsia="Times New Roman" w:hAnsi="Times New Roman" w:cs="Times New Roman"/>
          <w:sz w:val="24"/>
          <w:szCs w:val="24"/>
          <w:lang w:val="en-GB"/>
        </w:rPr>
        <w:t>Ground 9, like ground 7, does not add anything to the grounds specifically given. I conclude that it is a mere surplusage, which would have been better left out. I give reasons for my conclusion.</w:t>
      </w:r>
    </w:p>
    <w:p w:rsidR="00FC475E" w:rsidRDefault="00FC475E" w:rsidP="00FC475E">
      <w:pPr>
        <w:widowControl w:val="0"/>
        <w:autoSpaceDE w:val="0"/>
        <w:autoSpaceDN w:val="0"/>
        <w:adjustRightInd w:val="0"/>
        <w:spacing w:after="0" w:line="360" w:lineRule="auto"/>
        <w:ind w:left="720" w:right="90"/>
        <w:contextualSpacing/>
        <w:jc w:val="both"/>
        <w:rPr>
          <w:rFonts w:ascii="Times New Roman" w:eastAsia="Times New Roman" w:hAnsi="Times New Roman" w:cs="Times New Roman"/>
          <w:sz w:val="24"/>
          <w:szCs w:val="24"/>
          <w:lang w:val="en-GB"/>
        </w:rPr>
      </w:pPr>
    </w:p>
    <w:p w:rsidR="00276FA7" w:rsidRDefault="00276FA7" w:rsidP="00FC475E">
      <w:pPr>
        <w:widowControl w:val="0"/>
        <w:numPr>
          <w:ilvl w:val="0"/>
          <w:numId w:val="3"/>
        </w:numPr>
        <w:autoSpaceDE w:val="0"/>
        <w:autoSpaceDN w:val="0"/>
        <w:adjustRightInd w:val="0"/>
        <w:spacing w:after="0" w:line="360" w:lineRule="auto"/>
        <w:ind w:left="720" w:right="90" w:hanging="720"/>
        <w:contextualSpacing/>
        <w:jc w:val="both"/>
        <w:rPr>
          <w:rFonts w:ascii="Times New Roman" w:eastAsia="Times New Roman" w:hAnsi="Times New Roman" w:cs="Times New Roman"/>
          <w:sz w:val="24"/>
          <w:szCs w:val="24"/>
          <w:lang w:val="en-GB"/>
        </w:rPr>
      </w:pPr>
      <w:r w:rsidRPr="00FC475E">
        <w:rPr>
          <w:rFonts w:ascii="Times New Roman" w:eastAsia="Times New Roman" w:hAnsi="Times New Roman" w:cs="Times New Roman"/>
          <w:sz w:val="24"/>
          <w:szCs w:val="24"/>
          <w:lang w:val="en-GB"/>
        </w:rPr>
        <w:t xml:space="preserve">In the orders dated 5 February 2018 and 5 April 2018, the learned Judge ordered Dave Pillay to pay Gracy Arissol SCR853,512.30 for her shares in </w:t>
      </w:r>
      <w:r w:rsidRPr="00FC475E">
        <w:rPr>
          <w:rFonts w:ascii="Times New Roman" w:eastAsia="Times New Roman" w:hAnsi="Times New Roman" w:cs="Times New Roman"/>
          <w:i/>
          <w:sz w:val="24"/>
          <w:szCs w:val="24"/>
          <w:lang w:val="en-GB"/>
        </w:rPr>
        <w:t xml:space="preserve">"Sterling </w:t>
      </w:r>
      <w:r w:rsidR="003B3DBB" w:rsidRPr="00FC475E">
        <w:rPr>
          <w:rFonts w:ascii="Times New Roman" w:eastAsia="Times New Roman" w:hAnsi="Times New Roman" w:cs="Times New Roman"/>
          <w:i/>
          <w:sz w:val="24"/>
          <w:szCs w:val="24"/>
          <w:lang w:val="en-GB"/>
        </w:rPr>
        <w:t>Investment</w:t>
      </w:r>
      <w:r w:rsidRPr="00FC475E">
        <w:rPr>
          <w:rFonts w:ascii="Times New Roman" w:eastAsia="Times New Roman" w:hAnsi="Times New Roman" w:cs="Times New Roman"/>
          <w:i/>
          <w:sz w:val="24"/>
          <w:szCs w:val="24"/>
          <w:lang w:val="en-GB"/>
        </w:rPr>
        <w:t xml:space="preserve"> V10450"</w:t>
      </w:r>
      <w:r w:rsidRPr="00FC475E">
        <w:rPr>
          <w:rFonts w:ascii="Times New Roman" w:eastAsia="Times New Roman" w:hAnsi="Times New Roman" w:cs="Times New Roman"/>
          <w:sz w:val="24"/>
          <w:szCs w:val="24"/>
          <w:lang w:val="en-GB"/>
        </w:rPr>
        <w:t xml:space="preserve">. Gracy Arissol by Counsel did not dispute the valuation of </w:t>
      </w:r>
      <w:r w:rsidRPr="00FC475E">
        <w:rPr>
          <w:rFonts w:ascii="Times New Roman" w:eastAsia="Times New Roman" w:hAnsi="Times New Roman" w:cs="Times New Roman"/>
          <w:i/>
          <w:sz w:val="24"/>
          <w:szCs w:val="24"/>
          <w:lang w:val="en-GB"/>
        </w:rPr>
        <w:t>"Sterling Investment (Pty) Ltd"</w:t>
      </w:r>
      <w:r w:rsidRPr="00FC475E">
        <w:rPr>
          <w:rFonts w:ascii="Times New Roman" w:eastAsia="Times New Roman" w:hAnsi="Times New Roman" w:cs="Times New Roman"/>
          <w:sz w:val="24"/>
          <w:szCs w:val="24"/>
          <w:lang w:val="en-GB"/>
        </w:rPr>
        <w:t xml:space="preserve">. </w:t>
      </w:r>
      <w:r w:rsidR="00370394" w:rsidRPr="00FC475E">
        <w:rPr>
          <w:rFonts w:ascii="Times New Roman" w:eastAsia="Times New Roman" w:hAnsi="Times New Roman" w:cs="Times New Roman"/>
          <w:sz w:val="24"/>
          <w:szCs w:val="24"/>
          <w:lang w:val="en-GB"/>
        </w:rPr>
        <w:t>Thus, t</w:t>
      </w:r>
      <w:r w:rsidRPr="00FC475E">
        <w:rPr>
          <w:rFonts w:ascii="Times New Roman" w:eastAsia="Times New Roman" w:hAnsi="Times New Roman" w:cs="Times New Roman"/>
          <w:sz w:val="24"/>
          <w:szCs w:val="24"/>
          <w:lang w:val="en-GB"/>
        </w:rPr>
        <w:t xml:space="preserve">he learned Judge cannot be faulted for accepting the valuation for the shares of </w:t>
      </w:r>
      <w:r w:rsidRPr="00FC475E">
        <w:rPr>
          <w:rFonts w:ascii="Times New Roman" w:eastAsia="Times New Roman" w:hAnsi="Times New Roman" w:cs="Times New Roman"/>
          <w:i/>
          <w:sz w:val="24"/>
          <w:szCs w:val="24"/>
          <w:lang w:val="en-GB"/>
        </w:rPr>
        <w:t xml:space="preserve">"Sterling </w:t>
      </w:r>
      <w:r w:rsidR="003B3DBB" w:rsidRPr="00FC475E">
        <w:rPr>
          <w:rFonts w:ascii="Times New Roman" w:eastAsia="Times New Roman" w:hAnsi="Times New Roman" w:cs="Times New Roman"/>
          <w:i/>
          <w:sz w:val="24"/>
          <w:szCs w:val="24"/>
          <w:lang w:val="en-GB"/>
        </w:rPr>
        <w:t>Investment</w:t>
      </w:r>
      <w:r w:rsidRPr="00FC475E">
        <w:rPr>
          <w:rFonts w:ascii="Times New Roman" w:eastAsia="Times New Roman" w:hAnsi="Times New Roman" w:cs="Times New Roman"/>
          <w:i/>
          <w:sz w:val="24"/>
          <w:szCs w:val="24"/>
          <w:lang w:val="en-GB"/>
        </w:rPr>
        <w:t xml:space="preserve"> V10450"</w:t>
      </w:r>
      <w:r w:rsidRPr="00FC475E">
        <w:rPr>
          <w:rFonts w:ascii="Times New Roman" w:eastAsia="Times New Roman" w:hAnsi="Times New Roman" w:cs="Times New Roman"/>
          <w:sz w:val="24"/>
          <w:szCs w:val="24"/>
          <w:lang w:val="en-GB"/>
        </w:rPr>
        <w:t xml:space="preserve">. </w:t>
      </w:r>
    </w:p>
    <w:p w:rsidR="00FC475E" w:rsidRDefault="00FC475E" w:rsidP="00FC475E">
      <w:pPr>
        <w:pStyle w:val="ListParagraph"/>
        <w:rPr>
          <w:rFonts w:ascii="Times New Roman" w:eastAsia="Times New Roman" w:hAnsi="Times New Roman" w:cs="Times New Roman"/>
          <w:sz w:val="24"/>
          <w:szCs w:val="24"/>
          <w:lang w:val="en-GB"/>
        </w:rPr>
      </w:pPr>
    </w:p>
    <w:p w:rsidR="00276FA7" w:rsidRDefault="00276FA7" w:rsidP="00FC475E">
      <w:pPr>
        <w:widowControl w:val="0"/>
        <w:numPr>
          <w:ilvl w:val="0"/>
          <w:numId w:val="3"/>
        </w:numPr>
        <w:autoSpaceDE w:val="0"/>
        <w:autoSpaceDN w:val="0"/>
        <w:adjustRightInd w:val="0"/>
        <w:spacing w:after="0" w:line="360" w:lineRule="auto"/>
        <w:ind w:left="720" w:right="90" w:hanging="720"/>
        <w:contextualSpacing/>
        <w:jc w:val="both"/>
        <w:rPr>
          <w:rFonts w:ascii="Times New Roman" w:eastAsia="Times New Roman" w:hAnsi="Times New Roman" w:cs="Times New Roman"/>
          <w:sz w:val="24"/>
          <w:szCs w:val="24"/>
          <w:lang w:val="en-GB"/>
        </w:rPr>
      </w:pPr>
      <w:r w:rsidRPr="00FC475E">
        <w:rPr>
          <w:rFonts w:ascii="Times New Roman" w:eastAsia="Times New Roman" w:hAnsi="Times New Roman" w:cs="Times New Roman"/>
          <w:sz w:val="24"/>
          <w:szCs w:val="24"/>
          <w:lang w:val="en-GB"/>
        </w:rPr>
        <w:t xml:space="preserve">With respect to her shares in Impact Logistics (Pty) Ltd, I have concluded under grounds </w:t>
      </w:r>
      <w:r w:rsidR="000773E0" w:rsidRPr="00FC475E">
        <w:rPr>
          <w:rFonts w:ascii="Times New Roman" w:eastAsia="Times New Roman" w:hAnsi="Times New Roman" w:cs="Times New Roman"/>
          <w:sz w:val="24"/>
          <w:szCs w:val="24"/>
          <w:lang w:val="en-GB"/>
        </w:rPr>
        <w:t>3, 4</w:t>
      </w:r>
      <w:r w:rsidRPr="00FC475E">
        <w:rPr>
          <w:rFonts w:ascii="Times New Roman" w:eastAsia="Times New Roman" w:hAnsi="Times New Roman" w:cs="Times New Roman"/>
          <w:sz w:val="24"/>
          <w:szCs w:val="24"/>
          <w:lang w:val="en-GB"/>
        </w:rPr>
        <w:t xml:space="preserve"> and 6 that the learned Judge cannot be faulted for accepting the valuation for its shares based on the net asset approach. </w:t>
      </w:r>
    </w:p>
    <w:p w:rsidR="00FC475E" w:rsidRDefault="00FC475E" w:rsidP="00FC475E">
      <w:pPr>
        <w:pStyle w:val="ListParagraph"/>
        <w:rPr>
          <w:rFonts w:ascii="Times New Roman" w:eastAsia="Times New Roman" w:hAnsi="Times New Roman" w:cs="Times New Roman"/>
          <w:sz w:val="24"/>
          <w:szCs w:val="24"/>
          <w:lang w:val="en-GB"/>
        </w:rPr>
      </w:pPr>
    </w:p>
    <w:p w:rsidR="00276FA7" w:rsidRDefault="00276FA7" w:rsidP="00FC475E">
      <w:pPr>
        <w:widowControl w:val="0"/>
        <w:numPr>
          <w:ilvl w:val="0"/>
          <w:numId w:val="3"/>
        </w:numPr>
        <w:autoSpaceDE w:val="0"/>
        <w:autoSpaceDN w:val="0"/>
        <w:adjustRightInd w:val="0"/>
        <w:spacing w:after="0" w:line="360" w:lineRule="auto"/>
        <w:ind w:left="720" w:right="90" w:hanging="720"/>
        <w:contextualSpacing/>
        <w:jc w:val="both"/>
        <w:rPr>
          <w:rFonts w:ascii="Times New Roman" w:eastAsia="Times New Roman" w:hAnsi="Times New Roman" w:cs="Times New Roman"/>
          <w:sz w:val="24"/>
          <w:szCs w:val="24"/>
          <w:lang w:val="en-GB"/>
        </w:rPr>
      </w:pPr>
      <w:r w:rsidRPr="00FC475E">
        <w:rPr>
          <w:rFonts w:ascii="Times New Roman" w:eastAsia="Times New Roman" w:hAnsi="Times New Roman" w:cs="Times New Roman"/>
          <w:sz w:val="24"/>
          <w:szCs w:val="24"/>
          <w:lang w:val="en-GB"/>
        </w:rPr>
        <w:t>In relation to the quantum awarded by the learned Judge to Gracy Arissol concerning parcel J1606 and the four-bedroom house standing thereon, I have made a determination under ground 1 reversing the learned Judge's valuation of Gracy Arissol's share in the said property.</w:t>
      </w:r>
    </w:p>
    <w:p w:rsidR="00FC475E" w:rsidRDefault="00FC475E" w:rsidP="00FC475E">
      <w:pPr>
        <w:pStyle w:val="ListParagraph"/>
        <w:rPr>
          <w:rFonts w:ascii="Times New Roman" w:eastAsia="Times New Roman" w:hAnsi="Times New Roman" w:cs="Times New Roman"/>
          <w:sz w:val="24"/>
          <w:szCs w:val="24"/>
          <w:lang w:val="en-GB"/>
        </w:rPr>
      </w:pPr>
    </w:p>
    <w:p w:rsidR="00276FA7" w:rsidRDefault="00276FA7" w:rsidP="00FC475E">
      <w:pPr>
        <w:widowControl w:val="0"/>
        <w:numPr>
          <w:ilvl w:val="0"/>
          <w:numId w:val="3"/>
        </w:numPr>
        <w:autoSpaceDE w:val="0"/>
        <w:autoSpaceDN w:val="0"/>
        <w:adjustRightInd w:val="0"/>
        <w:spacing w:after="0" w:line="360" w:lineRule="auto"/>
        <w:ind w:left="720" w:right="90" w:hanging="720"/>
        <w:contextualSpacing/>
        <w:jc w:val="both"/>
        <w:rPr>
          <w:rFonts w:ascii="Times New Roman" w:eastAsia="Times New Roman" w:hAnsi="Times New Roman" w:cs="Times New Roman"/>
          <w:sz w:val="24"/>
          <w:szCs w:val="24"/>
          <w:lang w:val="en-GB"/>
        </w:rPr>
      </w:pPr>
      <w:r w:rsidRPr="00FC475E">
        <w:rPr>
          <w:rFonts w:ascii="Times New Roman" w:eastAsia="Times New Roman" w:hAnsi="Times New Roman" w:cs="Times New Roman"/>
          <w:sz w:val="24"/>
          <w:szCs w:val="24"/>
          <w:lang w:val="en-GB"/>
        </w:rPr>
        <w:t>Hence, I cannot entertain ground 9, which stands dismissed.</w:t>
      </w:r>
    </w:p>
    <w:p w:rsidR="00FC475E" w:rsidRDefault="00FC475E" w:rsidP="00FC475E">
      <w:pPr>
        <w:pStyle w:val="ListParagraph"/>
        <w:rPr>
          <w:rFonts w:ascii="Times New Roman" w:eastAsia="Times New Roman" w:hAnsi="Times New Roman" w:cs="Times New Roman"/>
          <w:sz w:val="24"/>
          <w:szCs w:val="24"/>
          <w:lang w:val="en-GB"/>
        </w:rPr>
      </w:pPr>
    </w:p>
    <w:p w:rsidR="00FC475E" w:rsidRPr="00FC475E" w:rsidRDefault="00276FA7" w:rsidP="00FC475E">
      <w:pPr>
        <w:widowControl w:val="0"/>
        <w:autoSpaceDE w:val="0"/>
        <w:autoSpaceDN w:val="0"/>
        <w:adjustRightInd w:val="0"/>
        <w:spacing w:after="0" w:line="360" w:lineRule="auto"/>
        <w:ind w:right="90"/>
        <w:contextualSpacing/>
        <w:jc w:val="both"/>
        <w:rPr>
          <w:rFonts w:ascii="Times New Roman" w:eastAsia="Times New Roman" w:hAnsi="Times New Roman" w:cs="Times New Roman"/>
          <w:sz w:val="24"/>
          <w:szCs w:val="24"/>
          <w:lang w:val="en-GB"/>
        </w:rPr>
      </w:pPr>
      <w:r w:rsidRPr="00FC475E">
        <w:rPr>
          <w:rFonts w:ascii="Times New Roman" w:eastAsia="Times New Roman" w:hAnsi="Times New Roman" w:cs="Times New Roman"/>
          <w:i/>
          <w:sz w:val="24"/>
          <w:szCs w:val="24"/>
          <w:lang w:val="en-GB"/>
        </w:rPr>
        <w:lastRenderedPageBreak/>
        <w:t>Ground 10</w:t>
      </w:r>
    </w:p>
    <w:p w:rsidR="00276FA7" w:rsidRDefault="00276FA7" w:rsidP="00FC475E">
      <w:pPr>
        <w:widowControl w:val="0"/>
        <w:numPr>
          <w:ilvl w:val="0"/>
          <w:numId w:val="3"/>
        </w:numPr>
        <w:autoSpaceDE w:val="0"/>
        <w:autoSpaceDN w:val="0"/>
        <w:adjustRightInd w:val="0"/>
        <w:spacing w:after="0" w:line="360" w:lineRule="auto"/>
        <w:ind w:left="720" w:right="90" w:hanging="720"/>
        <w:contextualSpacing/>
        <w:jc w:val="both"/>
        <w:rPr>
          <w:rFonts w:ascii="Times New Roman" w:eastAsia="Times New Roman" w:hAnsi="Times New Roman" w:cs="Times New Roman"/>
          <w:sz w:val="24"/>
          <w:szCs w:val="24"/>
          <w:lang w:val="en-GB"/>
        </w:rPr>
      </w:pPr>
      <w:r w:rsidRPr="00FC475E">
        <w:rPr>
          <w:rFonts w:ascii="Times New Roman" w:eastAsia="Times New Roman" w:hAnsi="Times New Roman" w:cs="Times New Roman"/>
          <w:sz w:val="24"/>
          <w:szCs w:val="24"/>
          <w:lang w:val="en-GB"/>
        </w:rPr>
        <w:t>Ground 10 complained that Gracy Arissol was denied her right to have her case heard by an independent and impartial court as guaranteed to her under Article 19(7) of the Constitution of the Republic of Seychelles. Counsel for Gracy Arissol did not press this ground at the appeal, which stands dismissed.</w:t>
      </w:r>
    </w:p>
    <w:p w:rsidR="00FC475E" w:rsidRDefault="00FC475E" w:rsidP="00FC475E">
      <w:pPr>
        <w:widowControl w:val="0"/>
        <w:autoSpaceDE w:val="0"/>
        <w:autoSpaceDN w:val="0"/>
        <w:adjustRightInd w:val="0"/>
        <w:spacing w:after="0" w:line="360" w:lineRule="auto"/>
        <w:ind w:left="720" w:right="90"/>
        <w:contextualSpacing/>
        <w:jc w:val="both"/>
        <w:rPr>
          <w:rFonts w:ascii="Times New Roman" w:eastAsia="Times New Roman" w:hAnsi="Times New Roman" w:cs="Times New Roman"/>
          <w:sz w:val="24"/>
          <w:szCs w:val="24"/>
          <w:lang w:val="en-GB"/>
        </w:rPr>
      </w:pPr>
    </w:p>
    <w:p w:rsidR="00FC475E" w:rsidRDefault="00276FA7" w:rsidP="00FC475E">
      <w:pPr>
        <w:widowControl w:val="0"/>
        <w:autoSpaceDE w:val="0"/>
        <w:autoSpaceDN w:val="0"/>
        <w:adjustRightInd w:val="0"/>
        <w:spacing w:after="0" w:line="360" w:lineRule="auto"/>
        <w:ind w:right="90"/>
        <w:contextualSpacing/>
        <w:jc w:val="both"/>
        <w:rPr>
          <w:rFonts w:ascii="Times New Roman" w:eastAsia="Times New Roman" w:hAnsi="Times New Roman" w:cs="Times New Roman"/>
          <w:b/>
          <w:sz w:val="24"/>
          <w:szCs w:val="24"/>
          <w:lang w:val="en-GB"/>
        </w:rPr>
      </w:pPr>
      <w:r w:rsidRPr="00FC475E">
        <w:rPr>
          <w:rFonts w:ascii="Times New Roman" w:eastAsia="Times New Roman" w:hAnsi="Times New Roman" w:cs="Times New Roman"/>
          <w:b/>
          <w:sz w:val="24"/>
          <w:szCs w:val="24"/>
          <w:lang w:val="en-GB"/>
        </w:rPr>
        <w:t>The Decision</w:t>
      </w:r>
    </w:p>
    <w:p w:rsidR="00FC475E" w:rsidRPr="00FC475E" w:rsidRDefault="00FC475E" w:rsidP="00FC475E">
      <w:pPr>
        <w:widowControl w:val="0"/>
        <w:autoSpaceDE w:val="0"/>
        <w:autoSpaceDN w:val="0"/>
        <w:adjustRightInd w:val="0"/>
        <w:spacing w:after="0" w:line="360" w:lineRule="auto"/>
        <w:ind w:right="90"/>
        <w:contextualSpacing/>
        <w:jc w:val="both"/>
        <w:rPr>
          <w:rFonts w:ascii="Times New Roman" w:eastAsia="Times New Roman" w:hAnsi="Times New Roman" w:cs="Times New Roman"/>
          <w:sz w:val="24"/>
          <w:szCs w:val="24"/>
          <w:lang w:val="en-GB"/>
        </w:rPr>
      </w:pPr>
    </w:p>
    <w:p w:rsidR="001B5285" w:rsidRDefault="001B5285" w:rsidP="00FC475E">
      <w:pPr>
        <w:widowControl w:val="0"/>
        <w:numPr>
          <w:ilvl w:val="0"/>
          <w:numId w:val="3"/>
        </w:numPr>
        <w:autoSpaceDE w:val="0"/>
        <w:autoSpaceDN w:val="0"/>
        <w:adjustRightInd w:val="0"/>
        <w:spacing w:after="0" w:line="360" w:lineRule="auto"/>
        <w:ind w:left="720" w:right="90" w:hanging="720"/>
        <w:contextualSpacing/>
        <w:jc w:val="both"/>
        <w:rPr>
          <w:rFonts w:ascii="Times New Roman" w:eastAsia="Times New Roman" w:hAnsi="Times New Roman" w:cs="Times New Roman"/>
          <w:sz w:val="24"/>
          <w:szCs w:val="24"/>
          <w:lang w:val="en-GB"/>
        </w:rPr>
      </w:pPr>
      <w:r w:rsidRPr="00FC475E">
        <w:rPr>
          <w:rFonts w:ascii="Times New Roman" w:eastAsia="Times New Roman" w:hAnsi="Times New Roman" w:cs="Times New Roman"/>
          <w:sz w:val="24"/>
          <w:szCs w:val="24"/>
          <w:lang w:val="en-GB"/>
        </w:rPr>
        <w:t>For the reasons stated above</w:t>
      </w:r>
      <w:r w:rsidR="00276FA7" w:rsidRPr="00FC475E">
        <w:rPr>
          <w:rFonts w:ascii="Times New Roman" w:eastAsia="Times New Roman" w:hAnsi="Times New Roman" w:cs="Times New Roman"/>
          <w:sz w:val="24"/>
          <w:szCs w:val="24"/>
          <w:lang w:val="en-GB"/>
        </w:rPr>
        <w:t xml:space="preserve">, the appeal partly succeeds and partly fails. </w:t>
      </w:r>
    </w:p>
    <w:p w:rsidR="00FC475E" w:rsidRDefault="00FC475E" w:rsidP="00FC475E">
      <w:pPr>
        <w:widowControl w:val="0"/>
        <w:autoSpaceDE w:val="0"/>
        <w:autoSpaceDN w:val="0"/>
        <w:adjustRightInd w:val="0"/>
        <w:spacing w:after="0" w:line="360" w:lineRule="auto"/>
        <w:ind w:left="720" w:right="90"/>
        <w:contextualSpacing/>
        <w:jc w:val="both"/>
        <w:rPr>
          <w:rFonts w:ascii="Times New Roman" w:eastAsia="Times New Roman" w:hAnsi="Times New Roman" w:cs="Times New Roman"/>
          <w:sz w:val="24"/>
          <w:szCs w:val="24"/>
          <w:lang w:val="en-GB"/>
        </w:rPr>
      </w:pPr>
    </w:p>
    <w:p w:rsidR="00276FA7" w:rsidRDefault="0046721F" w:rsidP="00FC475E">
      <w:pPr>
        <w:widowControl w:val="0"/>
        <w:numPr>
          <w:ilvl w:val="0"/>
          <w:numId w:val="3"/>
        </w:numPr>
        <w:autoSpaceDE w:val="0"/>
        <w:autoSpaceDN w:val="0"/>
        <w:adjustRightInd w:val="0"/>
        <w:spacing w:after="0" w:line="360" w:lineRule="auto"/>
        <w:ind w:left="720" w:right="90" w:hanging="720"/>
        <w:contextualSpacing/>
        <w:jc w:val="both"/>
        <w:rPr>
          <w:rFonts w:ascii="Times New Roman" w:eastAsia="Times New Roman" w:hAnsi="Times New Roman" w:cs="Times New Roman"/>
          <w:sz w:val="24"/>
          <w:szCs w:val="24"/>
          <w:lang w:val="en-GB"/>
        </w:rPr>
      </w:pPr>
      <w:r w:rsidRPr="00FC475E">
        <w:rPr>
          <w:rFonts w:ascii="Times New Roman" w:eastAsia="Times New Roman" w:hAnsi="Times New Roman" w:cs="Times New Roman"/>
          <w:sz w:val="24"/>
          <w:szCs w:val="24"/>
          <w:lang w:val="en-GB"/>
        </w:rPr>
        <w:t xml:space="preserve">I allow the appeal under ground 1. </w:t>
      </w:r>
      <w:r w:rsidR="001B5285" w:rsidRPr="00FC475E">
        <w:rPr>
          <w:rFonts w:ascii="Times New Roman" w:eastAsia="Times New Roman" w:hAnsi="Times New Roman" w:cs="Times New Roman"/>
          <w:sz w:val="24"/>
          <w:szCs w:val="24"/>
          <w:lang w:val="en-GB"/>
        </w:rPr>
        <w:t>Thus, t</w:t>
      </w:r>
      <w:r w:rsidR="00276FA7" w:rsidRPr="00FC475E">
        <w:rPr>
          <w:rFonts w:ascii="Times New Roman" w:eastAsia="Times New Roman" w:hAnsi="Times New Roman" w:cs="Times New Roman"/>
          <w:sz w:val="24"/>
          <w:szCs w:val="24"/>
          <w:lang w:val="en-GB"/>
        </w:rPr>
        <w:t>he learned Judge</w:t>
      </w:r>
      <w:r w:rsidR="001B5285" w:rsidRPr="00FC475E">
        <w:rPr>
          <w:rFonts w:ascii="Times New Roman" w:eastAsia="Times New Roman" w:hAnsi="Times New Roman" w:cs="Times New Roman"/>
          <w:sz w:val="24"/>
          <w:szCs w:val="24"/>
          <w:lang w:val="en-GB"/>
        </w:rPr>
        <w:t>'s</w:t>
      </w:r>
      <w:r w:rsidR="00276FA7" w:rsidRPr="00FC475E">
        <w:rPr>
          <w:rFonts w:ascii="Times New Roman" w:eastAsia="Times New Roman" w:hAnsi="Times New Roman" w:cs="Times New Roman"/>
          <w:sz w:val="24"/>
          <w:szCs w:val="24"/>
          <w:lang w:val="en-GB"/>
        </w:rPr>
        <w:t xml:space="preserve"> order awarding Gracy Arissol thirty (30) per cent in the value of parcel J1606 and the four-bedroom house situated thereon (SCR1,200,000)</w:t>
      </w:r>
      <w:r w:rsidR="001B5285" w:rsidRPr="00FC475E">
        <w:rPr>
          <w:rFonts w:ascii="Times New Roman" w:eastAsia="Times New Roman" w:hAnsi="Times New Roman" w:cs="Times New Roman"/>
          <w:sz w:val="24"/>
          <w:szCs w:val="24"/>
          <w:lang w:val="en-GB"/>
        </w:rPr>
        <w:t xml:space="preserve"> is set aside and replaced by</w:t>
      </w:r>
      <w:r w:rsidR="00276FA7" w:rsidRPr="00FC475E">
        <w:rPr>
          <w:rFonts w:ascii="Times New Roman" w:eastAsia="Times New Roman" w:hAnsi="Times New Roman" w:cs="Times New Roman"/>
          <w:sz w:val="24"/>
          <w:szCs w:val="24"/>
          <w:lang w:val="en-GB"/>
        </w:rPr>
        <w:t xml:space="preserve"> the following order</w:t>
      </w:r>
      <w:r w:rsidR="00EF465C">
        <w:rPr>
          <w:rFonts w:ascii="Times New Roman" w:eastAsia="Times New Roman" w:hAnsi="Times New Roman" w:cs="Times New Roman"/>
          <w:sz w:val="24"/>
          <w:szCs w:val="24"/>
          <w:lang w:val="en-GB"/>
        </w:rPr>
        <w:t>s</w:t>
      </w:r>
      <w:r w:rsidR="00276FA7" w:rsidRPr="00FC475E">
        <w:rPr>
          <w:rFonts w:ascii="Times New Roman" w:eastAsia="Times New Roman" w:hAnsi="Times New Roman" w:cs="Times New Roman"/>
          <w:sz w:val="24"/>
          <w:szCs w:val="24"/>
          <w:lang w:val="en-GB"/>
        </w:rPr>
        <w:t xml:space="preserve"> ― </w:t>
      </w:r>
    </w:p>
    <w:p w:rsidR="00FC475E" w:rsidRDefault="00FC475E" w:rsidP="00FC475E">
      <w:pPr>
        <w:widowControl w:val="0"/>
        <w:autoSpaceDE w:val="0"/>
        <w:autoSpaceDN w:val="0"/>
        <w:adjustRightInd w:val="0"/>
        <w:spacing w:after="0" w:line="360" w:lineRule="auto"/>
        <w:ind w:right="90"/>
        <w:contextualSpacing/>
        <w:jc w:val="both"/>
        <w:rPr>
          <w:rFonts w:ascii="Times New Roman" w:eastAsia="Times New Roman" w:hAnsi="Times New Roman" w:cs="Times New Roman"/>
          <w:sz w:val="24"/>
          <w:szCs w:val="24"/>
          <w:lang w:val="en-GB"/>
        </w:rPr>
      </w:pPr>
    </w:p>
    <w:p w:rsidR="00FC475E" w:rsidRDefault="00FC475E" w:rsidP="00FC475E">
      <w:pPr>
        <w:spacing w:after="0" w:line="360" w:lineRule="auto"/>
        <w:ind w:left="1350" w:hanging="630"/>
        <w:jc w:val="both"/>
        <w:rPr>
          <w:rFonts w:ascii="Times New Roman" w:hAnsi="Times New Roman" w:cs="Times New Roman"/>
          <w:sz w:val="24"/>
          <w:szCs w:val="24"/>
        </w:rPr>
      </w:pPr>
      <w:r w:rsidRPr="00FC475E">
        <w:rPr>
          <w:rFonts w:ascii="Times New Roman" w:hAnsi="Times New Roman" w:cs="Times New Roman"/>
          <w:i/>
          <w:sz w:val="24"/>
          <w:szCs w:val="24"/>
        </w:rPr>
        <w:t>(i)</w:t>
      </w:r>
      <w:r w:rsidRPr="00FC475E">
        <w:rPr>
          <w:rFonts w:ascii="Times New Roman" w:hAnsi="Times New Roman" w:cs="Times New Roman"/>
          <w:sz w:val="24"/>
          <w:szCs w:val="24"/>
        </w:rPr>
        <w:tab/>
        <w:t>The share of Gracy Arissol and Dave Pillay in parcel J1606 and the four bedroom-house standing thereon shall be fifty (50) per cent each;</w:t>
      </w:r>
    </w:p>
    <w:p w:rsidR="00FC475E" w:rsidRDefault="00FC475E" w:rsidP="00FC475E">
      <w:pPr>
        <w:spacing w:after="0" w:line="360" w:lineRule="auto"/>
        <w:ind w:left="1350" w:hanging="630"/>
        <w:jc w:val="both"/>
        <w:rPr>
          <w:rFonts w:ascii="Times New Roman" w:hAnsi="Times New Roman" w:cs="Times New Roman"/>
          <w:sz w:val="24"/>
          <w:szCs w:val="24"/>
        </w:rPr>
      </w:pPr>
    </w:p>
    <w:p w:rsidR="00FC475E" w:rsidRDefault="00FC475E" w:rsidP="00FC475E">
      <w:pPr>
        <w:spacing w:after="0" w:line="360" w:lineRule="auto"/>
        <w:ind w:left="1350" w:hanging="630"/>
        <w:jc w:val="both"/>
        <w:rPr>
          <w:rFonts w:ascii="Times New Roman" w:hAnsi="Times New Roman" w:cs="Times New Roman"/>
          <w:sz w:val="24"/>
          <w:szCs w:val="24"/>
        </w:rPr>
      </w:pPr>
      <w:r w:rsidRPr="00FC475E">
        <w:rPr>
          <w:rFonts w:ascii="Times New Roman" w:hAnsi="Times New Roman" w:cs="Times New Roman"/>
          <w:i/>
          <w:sz w:val="24"/>
          <w:szCs w:val="24"/>
        </w:rPr>
        <w:t>(ii)</w:t>
      </w:r>
      <w:r w:rsidRPr="00FC475E">
        <w:rPr>
          <w:rFonts w:ascii="Times New Roman" w:hAnsi="Times New Roman" w:cs="Times New Roman"/>
          <w:i/>
          <w:sz w:val="24"/>
          <w:szCs w:val="24"/>
        </w:rPr>
        <w:tab/>
      </w:r>
      <w:r w:rsidRPr="00FC475E">
        <w:rPr>
          <w:rFonts w:ascii="Times New Roman" w:hAnsi="Times New Roman" w:cs="Times New Roman"/>
          <w:sz w:val="24"/>
          <w:szCs w:val="24"/>
        </w:rPr>
        <w:t>The share of Gracy Arissol and Dave Pillay in parcel J1606 and the four bedroom-house standing thereon shall be SCR2,000,000 each;</w:t>
      </w:r>
    </w:p>
    <w:p w:rsidR="00FC475E" w:rsidRDefault="00FC475E" w:rsidP="00FC475E">
      <w:pPr>
        <w:spacing w:after="0" w:line="360" w:lineRule="auto"/>
        <w:ind w:left="1350" w:hanging="630"/>
        <w:jc w:val="both"/>
        <w:rPr>
          <w:rFonts w:ascii="Times New Roman" w:hAnsi="Times New Roman" w:cs="Times New Roman"/>
          <w:sz w:val="24"/>
          <w:szCs w:val="24"/>
        </w:rPr>
      </w:pPr>
    </w:p>
    <w:p w:rsidR="00FC475E" w:rsidRPr="00FC475E" w:rsidRDefault="00FC475E" w:rsidP="00FC475E">
      <w:pPr>
        <w:spacing w:after="0" w:line="360" w:lineRule="auto"/>
        <w:ind w:left="1350" w:hanging="630"/>
        <w:jc w:val="both"/>
        <w:rPr>
          <w:rFonts w:ascii="Times New Roman" w:hAnsi="Times New Roman" w:cs="Times New Roman"/>
          <w:sz w:val="24"/>
          <w:szCs w:val="24"/>
        </w:rPr>
      </w:pPr>
      <w:r w:rsidRPr="00FC475E">
        <w:rPr>
          <w:rFonts w:ascii="Times New Roman" w:hAnsi="Times New Roman" w:cs="Times New Roman"/>
          <w:i/>
          <w:sz w:val="24"/>
          <w:szCs w:val="24"/>
        </w:rPr>
        <w:t xml:space="preserve">(iii) </w:t>
      </w:r>
      <w:r w:rsidRPr="00FC475E">
        <w:rPr>
          <w:rFonts w:ascii="Times New Roman" w:hAnsi="Times New Roman" w:cs="Times New Roman"/>
          <w:i/>
          <w:sz w:val="24"/>
          <w:szCs w:val="24"/>
        </w:rPr>
        <w:tab/>
      </w:r>
      <w:r w:rsidRPr="00FC475E">
        <w:rPr>
          <w:rFonts w:ascii="Times New Roman" w:hAnsi="Times New Roman" w:cs="Times New Roman"/>
          <w:sz w:val="24"/>
          <w:szCs w:val="24"/>
        </w:rPr>
        <w:t>An order is made substituting for the sum of SCR1,200,000 for the share of Gracy Arissol in parcel J1606 and the four bedroom-house standing thereon, the sum of SCR2,000,000.</w:t>
      </w:r>
    </w:p>
    <w:p w:rsidR="00FC475E" w:rsidRDefault="00FC475E" w:rsidP="00FC475E">
      <w:pPr>
        <w:pStyle w:val="ListParagraph"/>
        <w:rPr>
          <w:rFonts w:ascii="Times New Roman" w:eastAsia="Times New Roman" w:hAnsi="Times New Roman" w:cs="Times New Roman"/>
          <w:sz w:val="24"/>
          <w:szCs w:val="24"/>
          <w:lang w:val="en-GB"/>
        </w:rPr>
      </w:pPr>
    </w:p>
    <w:p w:rsidR="001B5285" w:rsidRPr="00FC475E" w:rsidRDefault="001B5285" w:rsidP="00FC475E">
      <w:pPr>
        <w:widowControl w:val="0"/>
        <w:numPr>
          <w:ilvl w:val="0"/>
          <w:numId w:val="3"/>
        </w:numPr>
        <w:autoSpaceDE w:val="0"/>
        <w:autoSpaceDN w:val="0"/>
        <w:adjustRightInd w:val="0"/>
        <w:spacing w:after="0" w:line="360" w:lineRule="auto"/>
        <w:ind w:left="720" w:right="90" w:hanging="720"/>
        <w:contextualSpacing/>
        <w:jc w:val="both"/>
        <w:rPr>
          <w:rFonts w:ascii="Times New Roman" w:eastAsia="Times New Roman" w:hAnsi="Times New Roman" w:cs="Times New Roman"/>
          <w:sz w:val="24"/>
          <w:szCs w:val="24"/>
          <w:lang w:val="en-GB"/>
        </w:rPr>
      </w:pPr>
      <w:r w:rsidRPr="00FC475E">
        <w:rPr>
          <w:rFonts w:ascii="Times New Roman" w:hAnsi="Times New Roman" w:cs="Times New Roman"/>
          <w:sz w:val="24"/>
          <w:szCs w:val="24"/>
        </w:rPr>
        <w:t>Grounds 2, 3, 4, 5, 6, 7, 8, 9 and</w:t>
      </w:r>
      <w:r w:rsidR="00EF465C">
        <w:rPr>
          <w:rFonts w:ascii="Times New Roman" w:hAnsi="Times New Roman" w:cs="Times New Roman"/>
          <w:sz w:val="24"/>
          <w:szCs w:val="24"/>
        </w:rPr>
        <w:t xml:space="preserve"> 10 of the grounds of appeal stand</w:t>
      </w:r>
      <w:r w:rsidRPr="00FC475E">
        <w:rPr>
          <w:rFonts w:ascii="Times New Roman" w:hAnsi="Times New Roman" w:cs="Times New Roman"/>
          <w:sz w:val="24"/>
          <w:szCs w:val="24"/>
        </w:rPr>
        <w:t xml:space="preserve"> dismissed.</w:t>
      </w:r>
    </w:p>
    <w:p w:rsidR="00FC475E" w:rsidRPr="00FC475E" w:rsidRDefault="00FC475E" w:rsidP="00FC475E">
      <w:pPr>
        <w:widowControl w:val="0"/>
        <w:autoSpaceDE w:val="0"/>
        <w:autoSpaceDN w:val="0"/>
        <w:adjustRightInd w:val="0"/>
        <w:spacing w:after="0" w:line="360" w:lineRule="auto"/>
        <w:ind w:left="720" w:right="90"/>
        <w:contextualSpacing/>
        <w:jc w:val="both"/>
        <w:rPr>
          <w:rFonts w:ascii="Times New Roman" w:eastAsia="Times New Roman" w:hAnsi="Times New Roman" w:cs="Times New Roman"/>
          <w:sz w:val="24"/>
          <w:szCs w:val="24"/>
          <w:lang w:val="en-GB"/>
        </w:rPr>
      </w:pPr>
    </w:p>
    <w:p w:rsidR="001B5285" w:rsidRDefault="005B335A" w:rsidP="00FC475E">
      <w:pPr>
        <w:widowControl w:val="0"/>
        <w:numPr>
          <w:ilvl w:val="0"/>
          <w:numId w:val="3"/>
        </w:numPr>
        <w:autoSpaceDE w:val="0"/>
        <w:autoSpaceDN w:val="0"/>
        <w:adjustRightInd w:val="0"/>
        <w:spacing w:after="0" w:line="360" w:lineRule="auto"/>
        <w:ind w:left="720" w:right="90" w:hanging="720"/>
        <w:contextualSpacing/>
        <w:jc w:val="both"/>
        <w:rPr>
          <w:rFonts w:ascii="Times New Roman" w:eastAsia="Times New Roman" w:hAnsi="Times New Roman" w:cs="Times New Roman"/>
          <w:sz w:val="24"/>
          <w:szCs w:val="24"/>
          <w:lang w:val="en-GB"/>
        </w:rPr>
      </w:pPr>
      <w:r w:rsidRPr="00FC475E">
        <w:rPr>
          <w:rFonts w:ascii="Times New Roman" w:eastAsia="Times New Roman" w:hAnsi="Times New Roman" w:cs="Times New Roman"/>
          <w:sz w:val="24"/>
          <w:szCs w:val="24"/>
          <w:lang w:val="en-GB"/>
        </w:rPr>
        <w:t xml:space="preserve">Gracy Arissol has been occupying the </w:t>
      </w:r>
      <w:r w:rsidR="00F63FEA" w:rsidRPr="00FC475E">
        <w:rPr>
          <w:rFonts w:ascii="Times New Roman" w:eastAsia="Times New Roman" w:hAnsi="Times New Roman" w:cs="Times New Roman"/>
          <w:sz w:val="24"/>
          <w:szCs w:val="24"/>
          <w:lang w:val="en-GB"/>
        </w:rPr>
        <w:t>house situated on parcel V10596</w:t>
      </w:r>
      <w:r w:rsidRPr="00FC475E">
        <w:rPr>
          <w:rFonts w:ascii="Times New Roman" w:eastAsia="Times New Roman" w:hAnsi="Times New Roman" w:cs="Times New Roman"/>
          <w:sz w:val="24"/>
          <w:szCs w:val="24"/>
          <w:lang w:val="en-GB"/>
        </w:rPr>
        <w:t xml:space="preserve"> s</w:t>
      </w:r>
      <w:r w:rsidR="001B5285" w:rsidRPr="00FC475E">
        <w:rPr>
          <w:rFonts w:ascii="Times New Roman" w:eastAsia="Times New Roman" w:hAnsi="Times New Roman" w:cs="Times New Roman"/>
          <w:sz w:val="24"/>
          <w:szCs w:val="24"/>
          <w:lang w:val="en-GB"/>
        </w:rPr>
        <w:t xml:space="preserve">ince the order of 5 April </w:t>
      </w:r>
      <w:r w:rsidRPr="00FC475E">
        <w:rPr>
          <w:rFonts w:ascii="Times New Roman" w:eastAsia="Times New Roman" w:hAnsi="Times New Roman" w:cs="Times New Roman"/>
          <w:sz w:val="24"/>
          <w:szCs w:val="24"/>
          <w:lang w:val="en-GB"/>
        </w:rPr>
        <w:t>2018</w:t>
      </w:r>
      <w:r w:rsidR="00F63FEA" w:rsidRPr="00FC475E">
        <w:rPr>
          <w:rFonts w:ascii="Times New Roman" w:eastAsia="Times New Roman" w:hAnsi="Times New Roman" w:cs="Times New Roman"/>
          <w:sz w:val="24"/>
          <w:szCs w:val="24"/>
          <w:lang w:val="en-GB"/>
        </w:rPr>
        <w:t>, which ordered her</w:t>
      </w:r>
      <w:r w:rsidR="001B5285" w:rsidRPr="00FC475E">
        <w:rPr>
          <w:rFonts w:ascii="Times New Roman" w:eastAsia="Times New Roman" w:hAnsi="Times New Roman" w:cs="Times New Roman"/>
          <w:sz w:val="24"/>
          <w:szCs w:val="24"/>
          <w:lang w:val="en-GB"/>
        </w:rPr>
        <w:t xml:space="preserve"> to vacate the house situated on parcel V10596</w:t>
      </w:r>
      <w:r w:rsidRPr="00FC475E">
        <w:rPr>
          <w:rFonts w:ascii="Times New Roman" w:eastAsia="Times New Roman" w:hAnsi="Times New Roman" w:cs="Times New Roman"/>
          <w:sz w:val="24"/>
          <w:szCs w:val="24"/>
          <w:lang w:val="en-GB"/>
        </w:rPr>
        <w:t xml:space="preserve"> within six months of the date of that order. </w:t>
      </w:r>
      <w:r w:rsidR="001B5285" w:rsidRPr="00FC475E">
        <w:rPr>
          <w:rFonts w:ascii="Times New Roman" w:eastAsia="Times New Roman" w:hAnsi="Times New Roman" w:cs="Times New Roman"/>
          <w:sz w:val="24"/>
          <w:szCs w:val="24"/>
          <w:lang w:val="en-GB"/>
        </w:rPr>
        <w:t xml:space="preserve">Gracy Arissol is ordered to vacate the house on parcel V10596 within </w:t>
      </w:r>
      <w:r w:rsidR="001C5045" w:rsidRPr="00FC475E">
        <w:rPr>
          <w:rFonts w:ascii="Times New Roman" w:eastAsia="Times New Roman" w:hAnsi="Times New Roman" w:cs="Times New Roman"/>
          <w:sz w:val="24"/>
          <w:szCs w:val="24"/>
          <w:lang w:val="en-GB"/>
        </w:rPr>
        <w:t>six (</w:t>
      </w:r>
      <w:r w:rsidR="001B5285" w:rsidRPr="00FC475E">
        <w:rPr>
          <w:rFonts w:ascii="Times New Roman" w:eastAsia="Times New Roman" w:hAnsi="Times New Roman" w:cs="Times New Roman"/>
          <w:sz w:val="24"/>
          <w:szCs w:val="24"/>
          <w:lang w:val="en-GB"/>
        </w:rPr>
        <w:t>6</w:t>
      </w:r>
      <w:r w:rsidR="001C5045" w:rsidRPr="00FC475E">
        <w:rPr>
          <w:rFonts w:ascii="Times New Roman" w:eastAsia="Times New Roman" w:hAnsi="Times New Roman" w:cs="Times New Roman"/>
          <w:sz w:val="24"/>
          <w:szCs w:val="24"/>
          <w:lang w:val="en-GB"/>
        </w:rPr>
        <w:t>)</w:t>
      </w:r>
      <w:r w:rsidR="00EC4909" w:rsidRPr="00FC475E">
        <w:rPr>
          <w:rFonts w:ascii="Times New Roman" w:eastAsia="Times New Roman" w:hAnsi="Times New Roman" w:cs="Times New Roman"/>
          <w:sz w:val="24"/>
          <w:szCs w:val="24"/>
          <w:lang w:val="en-GB"/>
        </w:rPr>
        <w:t xml:space="preserve"> months of the date of the Court of Appeal</w:t>
      </w:r>
      <w:r w:rsidR="002628C8" w:rsidRPr="00FC475E">
        <w:rPr>
          <w:rFonts w:ascii="Times New Roman" w:eastAsia="Times New Roman" w:hAnsi="Times New Roman" w:cs="Times New Roman"/>
          <w:sz w:val="24"/>
          <w:szCs w:val="24"/>
          <w:lang w:val="en-GB"/>
        </w:rPr>
        <w:t xml:space="preserve"> judgment.</w:t>
      </w:r>
    </w:p>
    <w:p w:rsidR="00FC475E" w:rsidRDefault="00FC475E" w:rsidP="00FC475E">
      <w:pPr>
        <w:pStyle w:val="ListParagraph"/>
        <w:rPr>
          <w:rFonts w:ascii="Times New Roman" w:eastAsia="Times New Roman" w:hAnsi="Times New Roman" w:cs="Times New Roman"/>
          <w:sz w:val="24"/>
          <w:szCs w:val="24"/>
          <w:lang w:val="en-GB"/>
        </w:rPr>
      </w:pPr>
    </w:p>
    <w:p w:rsidR="001B5285" w:rsidRPr="00FC475E" w:rsidRDefault="001B5285" w:rsidP="00FC475E">
      <w:pPr>
        <w:widowControl w:val="0"/>
        <w:numPr>
          <w:ilvl w:val="0"/>
          <w:numId w:val="3"/>
        </w:numPr>
        <w:autoSpaceDE w:val="0"/>
        <w:autoSpaceDN w:val="0"/>
        <w:adjustRightInd w:val="0"/>
        <w:spacing w:after="0" w:line="360" w:lineRule="auto"/>
        <w:ind w:left="720" w:right="90" w:hanging="720"/>
        <w:contextualSpacing/>
        <w:jc w:val="both"/>
        <w:rPr>
          <w:rFonts w:ascii="Times New Roman" w:eastAsia="Times New Roman" w:hAnsi="Times New Roman" w:cs="Times New Roman"/>
          <w:sz w:val="24"/>
          <w:szCs w:val="24"/>
          <w:lang w:val="en-GB"/>
        </w:rPr>
      </w:pPr>
      <w:r w:rsidRPr="00FC475E">
        <w:rPr>
          <w:rFonts w:ascii="Times New Roman" w:hAnsi="Times New Roman" w:cs="Times New Roman"/>
          <w:sz w:val="24"/>
          <w:szCs w:val="24"/>
        </w:rPr>
        <w:lastRenderedPageBreak/>
        <w:t>Gracy Arissol a</w:t>
      </w:r>
      <w:r w:rsidR="00EC4909" w:rsidRPr="00FC475E">
        <w:rPr>
          <w:rFonts w:ascii="Times New Roman" w:hAnsi="Times New Roman" w:cs="Times New Roman"/>
          <w:sz w:val="24"/>
          <w:szCs w:val="24"/>
        </w:rPr>
        <w:t>nd Dave Pillay shall pay her/</w:t>
      </w:r>
      <w:r w:rsidRPr="00FC475E">
        <w:rPr>
          <w:rFonts w:ascii="Times New Roman" w:hAnsi="Times New Roman" w:cs="Times New Roman"/>
          <w:sz w:val="24"/>
          <w:szCs w:val="24"/>
        </w:rPr>
        <w:t>his costs of this appeal.</w:t>
      </w:r>
    </w:p>
    <w:p w:rsidR="00276FA7" w:rsidRPr="00276FA7" w:rsidRDefault="00276FA7" w:rsidP="00276FA7">
      <w:pPr>
        <w:widowControl w:val="0"/>
        <w:autoSpaceDE w:val="0"/>
        <w:autoSpaceDN w:val="0"/>
        <w:adjustRightInd w:val="0"/>
        <w:spacing w:after="0" w:line="360" w:lineRule="auto"/>
        <w:ind w:right="90"/>
        <w:jc w:val="both"/>
        <w:rPr>
          <w:rFonts w:ascii="Times New Roman" w:eastAsia="Calibri" w:hAnsi="Times New Roman" w:cs="Times New Roman"/>
          <w:sz w:val="24"/>
          <w:szCs w:val="24"/>
          <w:lang w:val="en-GB"/>
        </w:rPr>
      </w:pPr>
    </w:p>
    <w:p w:rsidR="00276FA7" w:rsidRDefault="00276FA7" w:rsidP="007634DF">
      <w:pPr>
        <w:spacing w:after="240" w:line="360" w:lineRule="auto"/>
        <w:jc w:val="both"/>
        <w:rPr>
          <w:rFonts w:ascii="Times New Roman" w:eastAsia="Times New Roman" w:hAnsi="Times New Roman" w:cs="Times New Roman"/>
          <w:sz w:val="24"/>
          <w:szCs w:val="24"/>
          <w:lang w:val="en-GB"/>
        </w:rPr>
      </w:pPr>
      <w:r w:rsidRPr="00276FA7">
        <w:rPr>
          <w:rFonts w:ascii="Times New Roman" w:eastAsia="Times New Roman" w:hAnsi="Times New Roman" w:cs="Times New Roman"/>
          <w:sz w:val="24"/>
          <w:szCs w:val="24"/>
          <w:lang w:val="en-GB"/>
        </w:rPr>
        <w:t>Robinson JA</w:t>
      </w:r>
      <w:r w:rsidRPr="00276FA7">
        <w:rPr>
          <w:rFonts w:ascii="Times New Roman" w:eastAsia="Times New Roman" w:hAnsi="Times New Roman" w:cs="Times New Roman"/>
          <w:sz w:val="24"/>
          <w:szCs w:val="24"/>
          <w:lang w:val="en-GB"/>
        </w:rPr>
        <w:tab/>
      </w:r>
      <w:r w:rsidRPr="00276FA7">
        <w:rPr>
          <w:rFonts w:ascii="Times New Roman" w:eastAsia="Times New Roman" w:hAnsi="Times New Roman" w:cs="Times New Roman"/>
          <w:sz w:val="24"/>
          <w:szCs w:val="24"/>
          <w:lang w:val="en-GB"/>
        </w:rPr>
        <w:tab/>
      </w:r>
      <w:r w:rsidRPr="00276FA7">
        <w:rPr>
          <w:rFonts w:ascii="Times New Roman" w:eastAsia="Times New Roman" w:hAnsi="Times New Roman" w:cs="Times New Roman"/>
          <w:sz w:val="24"/>
          <w:szCs w:val="24"/>
          <w:lang w:val="en-GB"/>
        </w:rPr>
        <w:tab/>
      </w:r>
      <w:r w:rsidRPr="00276FA7">
        <w:rPr>
          <w:rFonts w:ascii="Times New Roman" w:eastAsia="Times New Roman" w:hAnsi="Times New Roman" w:cs="Times New Roman"/>
          <w:sz w:val="24"/>
          <w:szCs w:val="24"/>
          <w:lang w:val="en-GB"/>
        </w:rPr>
        <w:tab/>
      </w:r>
      <w:r w:rsidRPr="00276FA7">
        <w:rPr>
          <w:rFonts w:ascii="Times New Roman" w:eastAsia="Times New Roman" w:hAnsi="Times New Roman" w:cs="Times New Roman"/>
          <w:sz w:val="24"/>
          <w:szCs w:val="24"/>
          <w:lang w:val="en-GB"/>
        </w:rPr>
        <w:tab/>
      </w:r>
      <w:r w:rsidRPr="00276FA7">
        <w:rPr>
          <w:rFonts w:ascii="Times New Roman" w:eastAsia="Times New Roman" w:hAnsi="Times New Roman" w:cs="Times New Roman"/>
          <w:sz w:val="24"/>
          <w:szCs w:val="24"/>
          <w:lang w:val="en-GB"/>
        </w:rPr>
        <w:tab/>
      </w:r>
      <w:r w:rsidRPr="00276FA7">
        <w:rPr>
          <w:rFonts w:ascii="Times New Roman" w:eastAsia="Times New Roman" w:hAnsi="Times New Roman" w:cs="Times New Roman"/>
          <w:sz w:val="24"/>
          <w:szCs w:val="24"/>
          <w:lang w:val="en-GB"/>
        </w:rPr>
        <w:tab/>
        <w:t>__</w:t>
      </w:r>
      <w:r w:rsidR="002628C8">
        <w:rPr>
          <w:rFonts w:ascii="Times New Roman" w:eastAsia="Times New Roman" w:hAnsi="Times New Roman" w:cs="Times New Roman"/>
          <w:sz w:val="24"/>
          <w:szCs w:val="24"/>
          <w:lang w:val="en-GB"/>
        </w:rPr>
        <w:t>______</w:t>
      </w:r>
      <w:r w:rsidRPr="00276FA7">
        <w:rPr>
          <w:rFonts w:ascii="Times New Roman" w:eastAsia="Times New Roman" w:hAnsi="Times New Roman" w:cs="Times New Roman"/>
          <w:sz w:val="24"/>
          <w:szCs w:val="24"/>
          <w:lang w:val="en-GB"/>
        </w:rPr>
        <w:t>___________</w:t>
      </w:r>
      <w:r w:rsidR="002628C8">
        <w:rPr>
          <w:rFonts w:ascii="Times New Roman" w:eastAsia="Times New Roman" w:hAnsi="Times New Roman" w:cs="Times New Roman"/>
          <w:sz w:val="24"/>
          <w:szCs w:val="24"/>
          <w:lang w:val="en-GB"/>
        </w:rPr>
        <w:t>_</w:t>
      </w:r>
    </w:p>
    <w:p w:rsidR="007634DF" w:rsidRPr="00276FA7" w:rsidRDefault="007634DF" w:rsidP="007634DF">
      <w:pPr>
        <w:spacing w:after="240" w:line="360" w:lineRule="auto"/>
        <w:jc w:val="both"/>
        <w:rPr>
          <w:rFonts w:ascii="Times New Roman" w:eastAsia="Times New Roman" w:hAnsi="Times New Roman" w:cs="Times New Roman"/>
          <w:sz w:val="24"/>
          <w:szCs w:val="24"/>
          <w:lang w:val="en-GB"/>
        </w:rPr>
      </w:pPr>
    </w:p>
    <w:p w:rsidR="00276FA7" w:rsidRPr="00276FA7" w:rsidRDefault="00276FA7" w:rsidP="002628C8">
      <w:pPr>
        <w:spacing w:after="0" w:line="240" w:lineRule="auto"/>
        <w:jc w:val="both"/>
        <w:rPr>
          <w:rFonts w:ascii="Times New Roman" w:eastAsia="Times New Roman" w:hAnsi="Times New Roman" w:cs="Times New Roman"/>
          <w:sz w:val="24"/>
          <w:szCs w:val="24"/>
          <w:lang w:val="en-GB"/>
        </w:rPr>
      </w:pPr>
      <w:r w:rsidRPr="00276FA7">
        <w:rPr>
          <w:rFonts w:ascii="Times New Roman" w:eastAsia="Times New Roman" w:hAnsi="Times New Roman" w:cs="Times New Roman"/>
          <w:sz w:val="24"/>
          <w:szCs w:val="24"/>
          <w:lang w:val="en-GB"/>
        </w:rPr>
        <w:t>I concur</w:t>
      </w:r>
      <w:r w:rsidRPr="00276FA7">
        <w:rPr>
          <w:rFonts w:ascii="Times New Roman" w:eastAsia="Times New Roman" w:hAnsi="Times New Roman" w:cs="Times New Roman"/>
          <w:sz w:val="24"/>
          <w:szCs w:val="24"/>
          <w:lang w:val="en-GB"/>
        </w:rPr>
        <w:tab/>
      </w:r>
      <w:r w:rsidRPr="00276FA7">
        <w:rPr>
          <w:rFonts w:ascii="Times New Roman" w:eastAsia="Times New Roman" w:hAnsi="Times New Roman" w:cs="Times New Roman"/>
          <w:sz w:val="24"/>
          <w:szCs w:val="24"/>
          <w:lang w:val="en-GB"/>
        </w:rPr>
        <w:tab/>
      </w:r>
      <w:r w:rsidRPr="00276FA7">
        <w:rPr>
          <w:rFonts w:ascii="Times New Roman" w:eastAsia="Times New Roman" w:hAnsi="Times New Roman" w:cs="Times New Roman"/>
          <w:sz w:val="24"/>
          <w:szCs w:val="24"/>
          <w:lang w:val="en-GB"/>
        </w:rPr>
        <w:tab/>
      </w:r>
      <w:r w:rsidRPr="00276FA7">
        <w:rPr>
          <w:rFonts w:ascii="Times New Roman" w:eastAsia="Times New Roman" w:hAnsi="Times New Roman" w:cs="Times New Roman"/>
          <w:sz w:val="24"/>
          <w:szCs w:val="24"/>
          <w:lang w:val="en-GB"/>
        </w:rPr>
        <w:tab/>
      </w:r>
      <w:r w:rsidRPr="00276FA7">
        <w:rPr>
          <w:rFonts w:ascii="Times New Roman" w:eastAsia="Times New Roman" w:hAnsi="Times New Roman" w:cs="Times New Roman"/>
          <w:sz w:val="24"/>
          <w:szCs w:val="24"/>
          <w:lang w:val="en-GB"/>
        </w:rPr>
        <w:tab/>
      </w:r>
      <w:r w:rsidRPr="00276FA7">
        <w:rPr>
          <w:rFonts w:ascii="Times New Roman" w:eastAsia="Times New Roman" w:hAnsi="Times New Roman" w:cs="Times New Roman"/>
          <w:sz w:val="24"/>
          <w:szCs w:val="24"/>
          <w:lang w:val="en-GB"/>
        </w:rPr>
        <w:tab/>
      </w:r>
      <w:r w:rsidRPr="00276FA7">
        <w:rPr>
          <w:rFonts w:ascii="Times New Roman" w:eastAsia="Times New Roman" w:hAnsi="Times New Roman" w:cs="Times New Roman"/>
          <w:sz w:val="24"/>
          <w:szCs w:val="24"/>
          <w:lang w:val="en-GB"/>
        </w:rPr>
        <w:tab/>
        <w:t>_</w:t>
      </w:r>
      <w:r w:rsidR="002628C8">
        <w:rPr>
          <w:rFonts w:ascii="Times New Roman" w:eastAsia="Times New Roman" w:hAnsi="Times New Roman" w:cs="Times New Roman"/>
          <w:sz w:val="24"/>
          <w:szCs w:val="24"/>
          <w:lang w:val="en-GB"/>
        </w:rPr>
        <w:t>_______</w:t>
      </w:r>
      <w:r w:rsidRPr="00276FA7">
        <w:rPr>
          <w:rFonts w:ascii="Times New Roman" w:eastAsia="Times New Roman" w:hAnsi="Times New Roman" w:cs="Times New Roman"/>
          <w:sz w:val="24"/>
          <w:szCs w:val="24"/>
          <w:lang w:val="en-GB"/>
        </w:rPr>
        <w:t>__________</w:t>
      </w:r>
      <w:r w:rsidR="002628C8">
        <w:rPr>
          <w:rFonts w:ascii="Times New Roman" w:eastAsia="Times New Roman" w:hAnsi="Times New Roman" w:cs="Times New Roman"/>
          <w:sz w:val="24"/>
          <w:szCs w:val="24"/>
          <w:lang w:val="en-GB"/>
        </w:rPr>
        <w:t>_</w:t>
      </w:r>
      <w:r w:rsidRPr="00276FA7">
        <w:rPr>
          <w:rFonts w:ascii="Times New Roman" w:eastAsia="Times New Roman" w:hAnsi="Times New Roman" w:cs="Times New Roman"/>
          <w:sz w:val="24"/>
          <w:szCs w:val="24"/>
          <w:lang w:val="en-GB"/>
        </w:rPr>
        <w:t>_</w:t>
      </w:r>
    </w:p>
    <w:p w:rsidR="00276FA7" w:rsidRDefault="00276FA7" w:rsidP="002628C8">
      <w:pPr>
        <w:spacing w:after="0" w:line="240" w:lineRule="auto"/>
        <w:jc w:val="both"/>
        <w:rPr>
          <w:rFonts w:ascii="Times New Roman" w:eastAsia="Times New Roman" w:hAnsi="Times New Roman" w:cs="Times New Roman"/>
          <w:sz w:val="24"/>
          <w:szCs w:val="24"/>
          <w:lang w:val="en-GB"/>
        </w:rPr>
      </w:pPr>
      <w:r w:rsidRPr="00276FA7">
        <w:rPr>
          <w:rFonts w:ascii="Times New Roman" w:eastAsia="Times New Roman" w:hAnsi="Times New Roman" w:cs="Times New Roman"/>
          <w:sz w:val="24"/>
          <w:szCs w:val="24"/>
          <w:lang w:val="en-GB"/>
        </w:rPr>
        <w:tab/>
      </w:r>
      <w:r w:rsidRPr="00276FA7">
        <w:rPr>
          <w:rFonts w:ascii="Times New Roman" w:eastAsia="Times New Roman" w:hAnsi="Times New Roman" w:cs="Times New Roman"/>
          <w:sz w:val="24"/>
          <w:szCs w:val="24"/>
          <w:lang w:val="en-GB"/>
        </w:rPr>
        <w:tab/>
      </w:r>
      <w:r w:rsidRPr="00276FA7">
        <w:rPr>
          <w:rFonts w:ascii="Times New Roman" w:eastAsia="Times New Roman" w:hAnsi="Times New Roman" w:cs="Times New Roman"/>
          <w:sz w:val="24"/>
          <w:szCs w:val="24"/>
          <w:lang w:val="en-GB"/>
        </w:rPr>
        <w:tab/>
      </w:r>
      <w:r w:rsidRPr="00276FA7">
        <w:rPr>
          <w:rFonts w:ascii="Times New Roman" w:eastAsia="Times New Roman" w:hAnsi="Times New Roman" w:cs="Times New Roman"/>
          <w:sz w:val="24"/>
          <w:szCs w:val="24"/>
          <w:lang w:val="en-GB"/>
        </w:rPr>
        <w:tab/>
      </w:r>
      <w:r w:rsidRPr="00276FA7">
        <w:rPr>
          <w:rFonts w:ascii="Times New Roman" w:eastAsia="Times New Roman" w:hAnsi="Times New Roman" w:cs="Times New Roman"/>
          <w:sz w:val="24"/>
          <w:szCs w:val="24"/>
          <w:lang w:val="en-GB"/>
        </w:rPr>
        <w:tab/>
      </w:r>
      <w:r w:rsidRPr="00276FA7">
        <w:rPr>
          <w:rFonts w:ascii="Times New Roman" w:eastAsia="Times New Roman" w:hAnsi="Times New Roman" w:cs="Times New Roman"/>
          <w:sz w:val="24"/>
          <w:szCs w:val="24"/>
          <w:lang w:val="en-GB"/>
        </w:rPr>
        <w:tab/>
      </w:r>
      <w:r w:rsidRPr="00276FA7">
        <w:rPr>
          <w:rFonts w:ascii="Times New Roman" w:eastAsia="Times New Roman" w:hAnsi="Times New Roman" w:cs="Times New Roman"/>
          <w:sz w:val="24"/>
          <w:szCs w:val="24"/>
          <w:lang w:val="en-GB"/>
        </w:rPr>
        <w:tab/>
      </w:r>
      <w:r w:rsidRPr="00276FA7">
        <w:rPr>
          <w:rFonts w:ascii="Times New Roman" w:eastAsia="Times New Roman" w:hAnsi="Times New Roman" w:cs="Times New Roman"/>
          <w:sz w:val="24"/>
          <w:szCs w:val="24"/>
          <w:lang w:val="en-GB"/>
        </w:rPr>
        <w:tab/>
        <w:t>Fernando President</w:t>
      </w:r>
    </w:p>
    <w:p w:rsidR="007634DF" w:rsidRDefault="007634DF" w:rsidP="002628C8">
      <w:pPr>
        <w:spacing w:after="0" w:line="240" w:lineRule="auto"/>
        <w:jc w:val="both"/>
        <w:rPr>
          <w:rFonts w:ascii="Times New Roman" w:eastAsia="Times New Roman" w:hAnsi="Times New Roman" w:cs="Times New Roman"/>
          <w:sz w:val="24"/>
          <w:szCs w:val="24"/>
          <w:lang w:val="en-GB"/>
        </w:rPr>
      </w:pPr>
    </w:p>
    <w:p w:rsidR="002628C8" w:rsidRDefault="002628C8" w:rsidP="002628C8">
      <w:pPr>
        <w:spacing w:after="0" w:line="240" w:lineRule="auto"/>
        <w:jc w:val="both"/>
        <w:rPr>
          <w:rFonts w:ascii="Times New Roman" w:eastAsia="Times New Roman" w:hAnsi="Times New Roman" w:cs="Times New Roman"/>
          <w:sz w:val="24"/>
          <w:szCs w:val="24"/>
          <w:lang w:val="en-GB"/>
        </w:rPr>
      </w:pPr>
    </w:p>
    <w:p w:rsidR="00B66050" w:rsidRPr="00276FA7" w:rsidRDefault="00B66050" w:rsidP="002628C8">
      <w:pPr>
        <w:spacing w:after="0" w:line="240" w:lineRule="auto"/>
        <w:jc w:val="both"/>
        <w:rPr>
          <w:rFonts w:ascii="Times New Roman" w:eastAsia="Times New Roman" w:hAnsi="Times New Roman" w:cs="Times New Roman"/>
          <w:sz w:val="24"/>
          <w:szCs w:val="24"/>
          <w:lang w:val="en-GB"/>
        </w:rPr>
      </w:pPr>
    </w:p>
    <w:p w:rsidR="00276FA7" w:rsidRPr="00276FA7" w:rsidRDefault="002628C8" w:rsidP="002628C8">
      <w:pPr>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t>____________________</w:t>
      </w:r>
    </w:p>
    <w:p w:rsidR="00276FA7" w:rsidRDefault="00276FA7" w:rsidP="002628C8">
      <w:pPr>
        <w:spacing w:after="0" w:line="240" w:lineRule="auto"/>
        <w:jc w:val="both"/>
        <w:rPr>
          <w:rFonts w:ascii="Times New Roman" w:eastAsia="Times New Roman" w:hAnsi="Times New Roman" w:cs="Times New Roman"/>
          <w:sz w:val="24"/>
          <w:szCs w:val="24"/>
          <w:lang w:val="en-GB"/>
        </w:rPr>
      </w:pPr>
      <w:r w:rsidRPr="00276FA7">
        <w:rPr>
          <w:rFonts w:ascii="Times New Roman" w:eastAsia="Times New Roman" w:hAnsi="Times New Roman" w:cs="Times New Roman"/>
          <w:sz w:val="24"/>
          <w:szCs w:val="24"/>
          <w:lang w:val="en-GB"/>
        </w:rPr>
        <w:t>I concur</w:t>
      </w:r>
      <w:r w:rsidRPr="00276FA7">
        <w:rPr>
          <w:rFonts w:ascii="Times New Roman" w:eastAsia="Times New Roman" w:hAnsi="Times New Roman" w:cs="Times New Roman"/>
          <w:sz w:val="24"/>
          <w:szCs w:val="24"/>
          <w:lang w:val="en-GB"/>
        </w:rPr>
        <w:tab/>
      </w:r>
      <w:r w:rsidRPr="00276FA7">
        <w:rPr>
          <w:rFonts w:ascii="Times New Roman" w:eastAsia="Times New Roman" w:hAnsi="Times New Roman" w:cs="Times New Roman"/>
          <w:sz w:val="24"/>
          <w:szCs w:val="24"/>
          <w:lang w:val="en-GB"/>
        </w:rPr>
        <w:tab/>
      </w:r>
      <w:r w:rsidRPr="00276FA7">
        <w:rPr>
          <w:rFonts w:ascii="Times New Roman" w:eastAsia="Times New Roman" w:hAnsi="Times New Roman" w:cs="Times New Roman"/>
          <w:sz w:val="24"/>
          <w:szCs w:val="24"/>
          <w:lang w:val="en-GB"/>
        </w:rPr>
        <w:tab/>
      </w:r>
      <w:r w:rsidRPr="00276FA7">
        <w:rPr>
          <w:rFonts w:ascii="Times New Roman" w:eastAsia="Times New Roman" w:hAnsi="Times New Roman" w:cs="Times New Roman"/>
          <w:sz w:val="24"/>
          <w:szCs w:val="24"/>
          <w:lang w:val="en-GB"/>
        </w:rPr>
        <w:tab/>
      </w:r>
      <w:r w:rsidRPr="00276FA7">
        <w:rPr>
          <w:rFonts w:ascii="Times New Roman" w:eastAsia="Times New Roman" w:hAnsi="Times New Roman" w:cs="Times New Roman"/>
          <w:sz w:val="24"/>
          <w:szCs w:val="24"/>
          <w:lang w:val="en-GB"/>
        </w:rPr>
        <w:tab/>
      </w:r>
      <w:r w:rsidRPr="00276FA7">
        <w:rPr>
          <w:rFonts w:ascii="Times New Roman" w:eastAsia="Times New Roman" w:hAnsi="Times New Roman" w:cs="Times New Roman"/>
          <w:sz w:val="24"/>
          <w:szCs w:val="24"/>
          <w:lang w:val="en-GB"/>
        </w:rPr>
        <w:tab/>
      </w:r>
      <w:r w:rsidRPr="00276FA7">
        <w:rPr>
          <w:rFonts w:ascii="Times New Roman" w:eastAsia="Times New Roman" w:hAnsi="Times New Roman" w:cs="Times New Roman"/>
          <w:sz w:val="24"/>
          <w:szCs w:val="24"/>
          <w:lang w:val="en-GB"/>
        </w:rPr>
        <w:tab/>
        <w:t>Govinden Chief Justice</w:t>
      </w:r>
    </w:p>
    <w:p w:rsidR="007634DF" w:rsidRPr="00276FA7" w:rsidRDefault="007634DF" w:rsidP="002628C8">
      <w:pPr>
        <w:spacing w:after="0" w:line="240" w:lineRule="auto"/>
        <w:jc w:val="both"/>
        <w:rPr>
          <w:rFonts w:ascii="Times New Roman" w:eastAsia="Times New Roman" w:hAnsi="Times New Roman" w:cs="Times New Roman"/>
          <w:sz w:val="24"/>
          <w:szCs w:val="24"/>
          <w:lang w:val="en-GB"/>
        </w:rPr>
      </w:pPr>
    </w:p>
    <w:p w:rsidR="00276FA7" w:rsidRPr="00276FA7" w:rsidRDefault="00276FA7" w:rsidP="002628C8">
      <w:pPr>
        <w:jc w:val="both"/>
        <w:rPr>
          <w:lang w:val="en-GB"/>
        </w:rPr>
      </w:pPr>
    </w:p>
    <w:p w:rsidR="00276FA7" w:rsidRPr="0046721F" w:rsidRDefault="0046721F" w:rsidP="002628C8">
      <w:pPr>
        <w:tabs>
          <w:tab w:val="left" w:pos="720"/>
        </w:tabs>
        <w:spacing w:after="0" w:line="360" w:lineRule="auto"/>
        <w:ind w:left="2160" w:hanging="2160"/>
        <w:jc w:val="both"/>
        <w:rPr>
          <w:rFonts w:ascii="Times New Roman" w:hAnsi="Times New Roman" w:cs="Times New Roman"/>
          <w:sz w:val="24"/>
          <w:szCs w:val="24"/>
        </w:rPr>
      </w:pPr>
      <w:r w:rsidRPr="0046721F">
        <w:rPr>
          <w:rFonts w:ascii="Times New Roman" w:hAnsi="Times New Roman" w:cs="Times New Roman"/>
          <w:sz w:val="24"/>
          <w:szCs w:val="24"/>
        </w:rPr>
        <w:t>Dated at Ile du Port, Mahe Seychelles, this 30</w:t>
      </w:r>
      <w:r w:rsidRPr="0046721F">
        <w:rPr>
          <w:rFonts w:ascii="Times New Roman" w:hAnsi="Times New Roman" w:cs="Times New Roman"/>
          <w:sz w:val="24"/>
          <w:szCs w:val="24"/>
          <w:vertAlign w:val="superscript"/>
        </w:rPr>
        <w:t>th</w:t>
      </w:r>
      <w:r w:rsidRPr="0046721F">
        <w:rPr>
          <w:rFonts w:ascii="Times New Roman" w:hAnsi="Times New Roman" w:cs="Times New Roman"/>
          <w:sz w:val="24"/>
          <w:szCs w:val="24"/>
        </w:rPr>
        <w:t xml:space="preserve"> April 2021.</w:t>
      </w:r>
    </w:p>
    <w:p w:rsidR="00276FA7" w:rsidRPr="00276FA7" w:rsidRDefault="00276FA7" w:rsidP="002628C8">
      <w:pPr>
        <w:jc w:val="both"/>
        <w:rPr>
          <w:rFonts w:ascii="Times New Roman" w:hAnsi="Times New Roman" w:cs="Times New Roman"/>
          <w:sz w:val="24"/>
          <w:szCs w:val="24"/>
        </w:rPr>
      </w:pPr>
    </w:p>
    <w:p w:rsidR="00276FA7" w:rsidRPr="00276FA7" w:rsidRDefault="00276FA7" w:rsidP="00276FA7">
      <w:pPr>
        <w:rPr>
          <w:rFonts w:ascii="Times New Roman" w:hAnsi="Times New Roman" w:cs="Times New Roman"/>
          <w:sz w:val="24"/>
          <w:szCs w:val="24"/>
        </w:rPr>
      </w:pPr>
    </w:p>
    <w:p w:rsidR="00276FA7" w:rsidRPr="00276FA7" w:rsidRDefault="00276FA7" w:rsidP="00276FA7">
      <w:pPr>
        <w:rPr>
          <w:rFonts w:ascii="Times New Roman" w:hAnsi="Times New Roman" w:cs="Times New Roman"/>
          <w:sz w:val="24"/>
          <w:szCs w:val="24"/>
        </w:rPr>
      </w:pPr>
    </w:p>
    <w:p w:rsidR="00276FA7" w:rsidRPr="00276FA7" w:rsidRDefault="00276FA7" w:rsidP="00276FA7">
      <w:pPr>
        <w:rPr>
          <w:rFonts w:ascii="Times New Roman" w:hAnsi="Times New Roman" w:cs="Times New Roman"/>
          <w:sz w:val="24"/>
          <w:szCs w:val="24"/>
        </w:rPr>
      </w:pPr>
    </w:p>
    <w:p w:rsidR="00276FA7" w:rsidRPr="00276FA7" w:rsidRDefault="00276FA7" w:rsidP="00276FA7">
      <w:pPr>
        <w:tabs>
          <w:tab w:val="left" w:pos="2659"/>
        </w:tabs>
        <w:rPr>
          <w:rFonts w:ascii="Times New Roman" w:hAnsi="Times New Roman" w:cs="Times New Roman"/>
          <w:sz w:val="24"/>
          <w:szCs w:val="24"/>
        </w:rPr>
      </w:pPr>
    </w:p>
    <w:sectPr w:rsidR="00276FA7" w:rsidRPr="00276FA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443" w:rsidRDefault="003A6443" w:rsidP="00276FA7">
      <w:pPr>
        <w:spacing w:after="0" w:line="240" w:lineRule="auto"/>
      </w:pPr>
      <w:r>
        <w:separator/>
      </w:r>
    </w:p>
  </w:endnote>
  <w:endnote w:type="continuationSeparator" w:id="0">
    <w:p w:rsidR="003A6443" w:rsidRDefault="003A6443" w:rsidP="00276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5357774"/>
      <w:docPartObj>
        <w:docPartGallery w:val="Page Numbers (Bottom of Page)"/>
        <w:docPartUnique/>
      </w:docPartObj>
    </w:sdtPr>
    <w:sdtEndPr>
      <w:rPr>
        <w:rFonts w:ascii="Times New Roman" w:hAnsi="Times New Roman" w:cs="Times New Roman"/>
        <w:noProof/>
        <w:sz w:val="20"/>
        <w:szCs w:val="20"/>
      </w:rPr>
    </w:sdtEndPr>
    <w:sdtContent>
      <w:p w:rsidR="00276FA7" w:rsidRPr="00276FA7" w:rsidRDefault="00276FA7">
        <w:pPr>
          <w:pStyle w:val="Footer"/>
          <w:jc w:val="center"/>
          <w:rPr>
            <w:rFonts w:ascii="Times New Roman" w:hAnsi="Times New Roman" w:cs="Times New Roman"/>
            <w:sz w:val="20"/>
            <w:szCs w:val="20"/>
          </w:rPr>
        </w:pPr>
        <w:r w:rsidRPr="00276FA7">
          <w:rPr>
            <w:rFonts w:ascii="Times New Roman" w:hAnsi="Times New Roman" w:cs="Times New Roman"/>
            <w:sz w:val="20"/>
            <w:szCs w:val="20"/>
          </w:rPr>
          <w:fldChar w:fldCharType="begin"/>
        </w:r>
        <w:r w:rsidRPr="00276FA7">
          <w:rPr>
            <w:rFonts w:ascii="Times New Roman" w:hAnsi="Times New Roman" w:cs="Times New Roman"/>
            <w:sz w:val="20"/>
            <w:szCs w:val="20"/>
          </w:rPr>
          <w:instrText xml:space="preserve"> PAGE   \* MERGEFORMAT </w:instrText>
        </w:r>
        <w:r w:rsidRPr="00276FA7">
          <w:rPr>
            <w:rFonts w:ascii="Times New Roman" w:hAnsi="Times New Roman" w:cs="Times New Roman"/>
            <w:sz w:val="20"/>
            <w:szCs w:val="20"/>
          </w:rPr>
          <w:fldChar w:fldCharType="separate"/>
        </w:r>
        <w:r w:rsidR="007315E4">
          <w:rPr>
            <w:rFonts w:ascii="Times New Roman" w:hAnsi="Times New Roman" w:cs="Times New Roman"/>
            <w:noProof/>
            <w:sz w:val="20"/>
            <w:szCs w:val="20"/>
          </w:rPr>
          <w:t>1</w:t>
        </w:r>
        <w:r w:rsidRPr="00276FA7">
          <w:rPr>
            <w:rFonts w:ascii="Times New Roman" w:hAnsi="Times New Roman" w:cs="Times New Roman"/>
            <w:noProof/>
            <w:sz w:val="20"/>
            <w:szCs w:val="20"/>
          </w:rPr>
          <w:fldChar w:fldCharType="end"/>
        </w:r>
      </w:p>
    </w:sdtContent>
  </w:sdt>
  <w:p w:rsidR="00276FA7" w:rsidRDefault="00276F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443" w:rsidRDefault="003A6443" w:rsidP="00276FA7">
      <w:pPr>
        <w:spacing w:after="0" w:line="240" w:lineRule="auto"/>
      </w:pPr>
      <w:r>
        <w:separator/>
      </w:r>
    </w:p>
  </w:footnote>
  <w:footnote w:type="continuationSeparator" w:id="0">
    <w:p w:rsidR="003A6443" w:rsidRDefault="003A6443" w:rsidP="00276F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25ADB"/>
    <w:multiLevelType w:val="hybridMultilevel"/>
    <w:tmpl w:val="745414BA"/>
    <w:lvl w:ilvl="0" w:tplc="EBB044D0">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A102F06"/>
    <w:multiLevelType w:val="hybridMultilevel"/>
    <w:tmpl w:val="6B5C04BA"/>
    <w:lvl w:ilvl="0" w:tplc="126042A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C1395D"/>
    <w:multiLevelType w:val="hybridMultilevel"/>
    <w:tmpl w:val="462A33D2"/>
    <w:lvl w:ilvl="0" w:tplc="8BF4B1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3817107"/>
    <w:multiLevelType w:val="hybridMultilevel"/>
    <w:tmpl w:val="97B6ABFE"/>
    <w:lvl w:ilvl="0" w:tplc="9A4A9E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5F2202F"/>
    <w:multiLevelType w:val="hybridMultilevel"/>
    <w:tmpl w:val="6A467C94"/>
    <w:lvl w:ilvl="0" w:tplc="5F64E11C">
      <w:start w:val="5"/>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6106BF7"/>
    <w:multiLevelType w:val="hybridMultilevel"/>
    <w:tmpl w:val="78FA979A"/>
    <w:lvl w:ilvl="0" w:tplc="86F2962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D1C4C8E"/>
    <w:multiLevelType w:val="hybridMultilevel"/>
    <w:tmpl w:val="EA685240"/>
    <w:lvl w:ilvl="0" w:tplc="C7F6BCE6">
      <w:start w:val="2"/>
      <w:numFmt w:val="lowerLetter"/>
      <w:lvlText w:val="(%1)"/>
      <w:lvlJc w:val="left"/>
      <w:pPr>
        <w:ind w:left="1800" w:hanging="36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07542D2"/>
    <w:multiLevelType w:val="multilevel"/>
    <w:tmpl w:val="1CC89892"/>
    <w:numStyleLink w:val="Judgments"/>
  </w:abstractNum>
  <w:abstractNum w:abstractNumId="8"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9" w15:restartNumberingAfterBreak="0">
    <w:nsid w:val="36981703"/>
    <w:multiLevelType w:val="hybridMultilevel"/>
    <w:tmpl w:val="04EC2FFC"/>
    <w:lvl w:ilvl="0" w:tplc="C4B2946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6C90B07"/>
    <w:multiLevelType w:val="hybridMultilevel"/>
    <w:tmpl w:val="6D2A6C3A"/>
    <w:lvl w:ilvl="0" w:tplc="0D6675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F4024E"/>
    <w:multiLevelType w:val="hybridMultilevel"/>
    <w:tmpl w:val="66A8D91A"/>
    <w:lvl w:ilvl="0" w:tplc="EBFA93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4B02FDE"/>
    <w:multiLevelType w:val="hybridMultilevel"/>
    <w:tmpl w:val="E85A6744"/>
    <w:lvl w:ilvl="0" w:tplc="5A388A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7145BF5"/>
    <w:multiLevelType w:val="hybridMultilevel"/>
    <w:tmpl w:val="A41A1A4C"/>
    <w:lvl w:ilvl="0" w:tplc="4AF62390">
      <w:start w:val="1"/>
      <w:numFmt w:val="decimal"/>
      <w:lvlText w:val="%1."/>
      <w:lvlJc w:val="left"/>
      <w:pPr>
        <w:ind w:left="1710" w:hanging="360"/>
      </w:pPr>
      <w:rPr>
        <w:b w:val="0"/>
        <w:i w:val="0"/>
        <w:sz w:val="24"/>
        <w:szCs w:val="24"/>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15:restartNumberingAfterBreak="0">
    <w:nsid w:val="5B657716"/>
    <w:multiLevelType w:val="hybridMultilevel"/>
    <w:tmpl w:val="017E8610"/>
    <w:lvl w:ilvl="0" w:tplc="AA2830CA">
      <w:start w:val="1"/>
      <w:numFmt w:val="bullet"/>
      <w:lvlText w:val=""/>
      <w:lvlJc w:val="left"/>
      <w:pPr>
        <w:ind w:left="1440" w:hanging="360"/>
      </w:pPr>
      <w:rPr>
        <w:rFonts w:ascii="Symbol" w:hAnsi="Symbol" w:hint="default"/>
        <w:b w:val="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9EA0908"/>
    <w:multiLevelType w:val="hybridMultilevel"/>
    <w:tmpl w:val="7346E16C"/>
    <w:lvl w:ilvl="0" w:tplc="193468DE">
      <w:start w:val="1"/>
      <w:numFmt w:val="lowerRoman"/>
      <w:lvlText w:val="(%1)"/>
      <w:lvlJc w:val="left"/>
      <w:pPr>
        <w:ind w:left="2160" w:hanging="72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B532FFA"/>
    <w:multiLevelType w:val="hybridMultilevel"/>
    <w:tmpl w:val="C1A0CFFE"/>
    <w:lvl w:ilvl="0" w:tplc="8C202F80">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7"/>
    <w:lvlOverride w:ilvl="0">
      <w:lvl w:ilvl="0">
        <w:start w:val="1"/>
        <w:numFmt w:val="decimal"/>
        <w:pStyle w:val="JudgmentText"/>
        <w:lvlText w:val="[%1]"/>
        <w:lvlJc w:val="left"/>
        <w:pPr>
          <w:ind w:left="720" w:hanging="720"/>
        </w:pPr>
        <w:rPr>
          <w:rFonts w:ascii="Times New Roman" w:hAnsi="Times New Roman" w:hint="default"/>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3">
    <w:abstractNumId w:val="13"/>
  </w:num>
  <w:num w:numId="4">
    <w:abstractNumId w:val="2"/>
  </w:num>
  <w:num w:numId="5">
    <w:abstractNumId w:val="12"/>
  </w:num>
  <w:num w:numId="6">
    <w:abstractNumId w:val="6"/>
  </w:num>
  <w:num w:numId="7">
    <w:abstractNumId w:val="5"/>
  </w:num>
  <w:num w:numId="8">
    <w:abstractNumId w:val="14"/>
  </w:num>
  <w:num w:numId="9">
    <w:abstractNumId w:val="3"/>
  </w:num>
  <w:num w:numId="10">
    <w:abstractNumId w:val="16"/>
  </w:num>
  <w:num w:numId="11">
    <w:abstractNumId w:val="9"/>
  </w:num>
  <w:num w:numId="12">
    <w:abstractNumId w:val="4"/>
  </w:num>
  <w:num w:numId="13">
    <w:abstractNumId w:val="0"/>
  </w:num>
  <w:num w:numId="14">
    <w:abstractNumId w:val="11"/>
  </w:num>
  <w:num w:numId="15">
    <w:abstractNumId w:val="10"/>
  </w:num>
  <w:num w:numId="16">
    <w:abstractNumId w:val="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E1NzW1NDY2MTM1MTRX0lEKTi0uzszPAykwqQUAKykGkywAAAA="/>
  </w:docVars>
  <w:rsids>
    <w:rsidRoot w:val="00B604B4"/>
    <w:rsid w:val="000171C3"/>
    <w:rsid w:val="0003534E"/>
    <w:rsid w:val="000420D1"/>
    <w:rsid w:val="0004430C"/>
    <w:rsid w:val="000452AC"/>
    <w:rsid w:val="000773E0"/>
    <w:rsid w:val="000A1616"/>
    <w:rsid w:val="000D0A46"/>
    <w:rsid w:val="00101B0E"/>
    <w:rsid w:val="001046D1"/>
    <w:rsid w:val="001724F8"/>
    <w:rsid w:val="001B0B6E"/>
    <w:rsid w:val="001B5285"/>
    <w:rsid w:val="001C0BEB"/>
    <w:rsid w:val="001C35A2"/>
    <w:rsid w:val="001C5045"/>
    <w:rsid w:val="001D7FAC"/>
    <w:rsid w:val="001E0FB8"/>
    <w:rsid w:val="00206AD7"/>
    <w:rsid w:val="002109C4"/>
    <w:rsid w:val="00231BFA"/>
    <w:rsid w:val="00251142"/>
    <w:rsid w:val="002565B9"/>
    <w:rsid w:val="002628C8"/>
    <w:rsid w:val="00265CEB"/>
    <w:rsid w:val="00276FA7"/>
    <w:rsid w:val="002B3B41"/>
    <w:rsid w:val="002D280A"/>
    <w:rsid w:val="002E4E08"/>
    <w:rsid w:val="00314A64"/>
    <w:rsid w:val="00325A9F"/>
    <w:rsid w:val="00370394"/>
    <w:rsid w:val="003812B6"/>
    <w:rsid w:val="003A3C2D"/>
    <w:rsid w:val="003A6443"/>
    <w:rsid w:val="003B3DBB"/>
    <w:rsid w:val="003C1492"/>
    <w:rsid w:val="004038A3"/>
    <w:rsid w:val="004060E2"/>
    <w:rsid w:val="004479BE"/>
    <w:rsid w:val="00450013"/>
    <w:rsid w:val="0046721F"/>
    <w:rsid w:val="004A2CFC"/>
    <w:rsid w:val="004A692C"/>
    <w:rsid w:val="004C1FB7"/>
    <w:rsid w:val="00502D82"/>
    <w:rsid w:val="00504261"/>
    <w:rsid w:val="00504D17"/>
    <w:rsid w:val="005133A6"/>
    <w:rsid w:val="00530D17"/>
    <w:rsid w:val="00576B5E"/>
    <w:rsid w:val="00591291"/>
    <w:rsid w:val="005A2D0A"/>
    <w:rsid w:val="005A2E24"/>
    <w:rsid w:val="005B15F0"/>
    <w:rsid w:val="005B335A"/>
    <w:rsid w:val="005C15A2"/>
    <w:rsid w:val="005D2040"/>
    <w:rsid w:val="005E764D"/>
    <w:rsid w:val="005F6682"/>
    <w:rsid w:val="0061206A"/>
    <w:rsid w:val="006461A5"/>
    <w:rsid w:val="0068011D"/>
    <w:rsid w:val="006823E6"/>
    <w:rsid w:val="006A4FD7"/>
    <w:rsid w:val="00714A96"/>
    <w:rsid w:val="00723DFB"/>
    <w:rsid w:val="007315E4"/>
    <w:rsid w:val="00742BED"/>
    <w:rsid w:val="007634DF"/>
    <w:rsid w:val="007C0BFC"/>
    <w:rsid w:val="007E44DB"/>
    <w:rsid w:val="00821906"/>
    <w:rsid w:val="0083398D"/>
    <w:rsid w:val="00834518"/>
    <w:rsid w:val="0083594D"/>
    <w:rsid w:val="00841926"/>
    <w:rsid w:val="00843760"/>
    <w:rsid w:val="00846CFA"/>
    <w:rsid w:val="008C5C0A"/>
    <w:rsid w:val="008F65D3"/>
    <w:rsid w:val="00902FC0"/>
    <w:rsid w:val="00906BD3"/>
    <w:rsid w:val="00937B22"/>
    <w:rsid w:val="00937D67"/>
    <w:rsid w:val="00947153"/>
    <w:rsid w:val="00960E51"/>
    <w:rsid w:val="009742BE"/>
    <w:rsid w:val="00986C19"/>
    <w:rsid w:val="009871F2"/>
    <w:rsid w:val="009D10BD"/>
    <w:rsid w:val="009E4ECB"/>
    <w:rsid w:val="009F7B2A"/>
    <w:rsid w:val="00A3102D"/>
    <w:rsid w:val="00A41A32"/>
    <w:rsid w:val="00A70AC3"/>
    <w:rsid w:val="00AA3AA3"/>
    <w:rsid w:val="00AD07F3"/>
    <w:rsid w:val="00AE3977"/>
    <w:rsid w:val="00AE4C79"/>
    <w:rsid w:val="00B0057F"/>
    <w:rsid w:val="00B04AF2"/>
    <w:rsid w:val="00B36B2B"/>
    <w:rsid w:val="00B604B4"/>
    <w:rsid w:val="00B66050"/>
    <w:rsid w:val="00B85660"/>
    <w:rsid w:val="00BA295F"/>
    <w:rsid w:val="00BE1AE8"/>
    <w:rsid w:val="00C13598"/>
    <w:rsid w:val="00C21216"/>
    <w:rsid w:val="00C32DC4"/>
    <w:rsid w:val="00C42419"/>
    <w:rsid w:val="00C6242A"/>
    <w:rsid w:val="00C62A24"/>
    <w:rsid w:val="00CB1223"/>
    <w:rsid w:val="00CE327E"/>
    <w:rsid w:val="00CE5DAA"/>
    <w:rsid w:val="00D53CE8"/>
    <w:rsid w:val="00DC675C"/>
    <w:rsid w:val="00DF5960"/>
    <w:rsid w:val="00DF6202"/>
    <w:rsid w:val="00DF7D2A"/>
    <w:rsid w:val="00E066A3"/>
    <w:rsid w:val="00EC4909"/>
    <w:rsid w:val="00EC4BFF"/>
    <w:rsid w:val="00EC5C1C"/>
    <w:rsid w:val="00EF465C"/>
    <w:rsid w:val="00F07252"/>
    <w:rsid w:val="00F21535"/>
    <w:rsid w:val="00F2520B"/>
    <w:rsid w:val="00F63FEA"/>
    <w:rsid w:val="00F94A0E"/>
    <w:rsid w:val="00FC475E"/>
    <w:rsid w:val="00FE0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088BE"/>
  <w15:chartTrackingRefBased/>
  <w15:docId w15:val="{835F3BCB-B75C-42D7-B1B6-D3C435F8B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tynames">
    <w:name w:val="Party names"/>
    <w:basedOn w:val="Normal"/>
    <w:link w:val="PartynamesChar"/>
    <w:qFormat/>
    <w:rsid w:val="00B604B4"/>
    <w:pPr>
      <w:tabs>
        <w:tab w:val="left" w:pos="540"/>
        <w:tab w:val="left" w:pos="5580"/>
      </w:tabs>
      <w:spacing w:before="240" w:after="0" w:line="240" w:lineRule="auto"/>
    </w:pPr>
    <w:rPr>
      <w:rFonts w:ascii="Times New Roman" w:hAnsi="Times New Roman" w:cs="Times New Roman"/>
      <w:b/>
      <w:sz w:val="24"/>
      <w:szCs w:val="24"/>
      <w:lang w:val="en-GB"/>
    </w:rPr>
  </w:style>
  <w:style w:type="paragraph" w:customStyle="1" w:styleId="Attorneysnames">
    <w:name w:val="Attorneys names"/>
    <w:basedOn w:val="Normal"/>
    <w:link w:val="AttorneysnamesChar"/>
    <w:qFormat/>
    <w:rsid w:val="00B604B4"/>
    <w:pPr>
      <w:tabs>
        <w:tab w:val="left" w:pos="540"/>
        <w:tab w:val="left" w:pos="4092"/>
        <w:tab w:val="left" w:pos="5580"/>
      </w:tabs>
      <w:spacing w:after="0" w:line="240" w:lineRule="auto"/>
    </w:pPr>
    <w:rPr>
      <w:rFonts w:ascii="Times New Roman" w:hAnsi="Times New Roman" w:cs="Times New Roman"/>
      <w:i/>
      <w:sz w:val="24"/>
      <w:szCs w:val="24"/>
      <w:lang w:val="en-GB"/>
    </w:rPr>
  </w:style>
  <w:style w:type="character" w:customStyle="1" w:styleId="PartynamesChar">
    <w:name w:val="Party names Char"/>
    <w:basedOn w:val="DefaultParagraphFont"/>
    <w:link w:val="Partynames"/>
    <w:rsid w:val="00B604B4"/>
    <w:rPr>
      <w:rFonts w:ascii="Times New Roman" w:hAnsi="Times New Roman" w:cs="Times New Roman"/>
      <w:b/>
      <w:sz w:val="24"/>
      <w:szCs w:val="24"/>
      <w:lang w:val="en-GB"/>
    </w:rPr>
  </w:style>
  <w:style w:type="character" w:customStyle="1" w:styleId="AttorneysnamesChar">
    <w:name w:val="Attorneys names Char"/>
    <w:basedOn w:val="DefaultParagraphFont"/>
    <w:link w:val="Attorneysnames"/>
    <w:rsid w:val="00B604B4"/>
    <w:rPr>
      <w:rFonts w:ascii="Times New Roman" w:hAnsi="Times New Roman" w:cs="Times New Roman"/>
      <w:i/>
      <w:sz w:val="24"/>
      <w:szCs w:val="24"/>
      <w:lang w:val="en-GB"/>
    </w:rPr>
  </w:style>
  <w:style w:type="paragraph" w:styleId="ListParagraph">
    <w:name w:val="List Paragraph"/>
    <w:basedOn w:val="Normal"/>
    <w:uiPriority w:val="34"/>
    <w:qFormat/>
    <w:rsid w:val="00B604B4"/>
    <w:pPr>
      <w:ind w:left="720"/>
      <w:contextualSpacing/>
    </w:pPr>
  </w:style>
  <w:style w:type="numbering" w:customStyle="1" w:styleId="Judgments">
    <w:name w:val="Judgments"/>
    <w:uiPriority w:val="99"/>
    <w:rsid w:val="00276FA7"/>
    <w:pPr>
      <w:numPr>
        <w:numId w:val="1"/>
      </w:numPr>
    </w:pPr>
  </w:style>
  <w:style w:type="paragraph" w:customStyle="1" w:styleId="JudgmentText">
    <w:name w:val="Judgment Text"/>
    <w:basedOn w:val="ListParagraph"/>
    <w:qFormat/>
    <w:rsid w:val="00276FA7"/>
    <w:pPr>
      <w:numPr>
        <w:numId w:val="2"/>
      </w:numPr>
      <w:tabs>
        <w:tab w:val="num" w:pos="360"/>
      </w:tabs>
      <w:spacing w:after="240" w:line="360" w:lineRule="auto"/>
      <w:ind w:firstLine="0"/>
      <w:contextualSpacing w:val="0"/>
      <w:jc w:val="both"/>
    </w:pPr>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276FA7"/>
    <w:rPr>
      <w:sz w:val="16"/>
      <w:szCs w:val="16"/>
    </w:rPr>
  </w:style>
  <w:style w:type="paragraph" w:styleId="CommentText">
    <w:name w:val="annotation text"/>
    <w:basedOn w:val="Normal"/>
    <w:link w:val="CommentTextChar"/>
    <w:uiPriority w:val="99"/>
    <w:semiHidden/>
    <w:unhideWhenUsed/>
    <w:rsid w:val="00276FA7"/>
    <w:pPr>
      <w:widowControl w:val="0"/>
      <w:autoSpaceDE w:val="0"/>
      <w:autoSpaceDN w:val="0"/>
      <w:adjustRightInd w:val="0"/>
      <w:spacing w:after="0" w:line="240" w:lineRule="auto"/>
    </w:pPr>
    <w:rPr>
      <w:rFonts w:ascii="Times New Roman" w:eastAsia="Calibri" w:hAnsi="Times New Roman" w:cs="Times New Roman"/>
      <w:sz w:val="20"/>
      <w:szCs w:val="20"/>
      <w:lang w:val="en-GB"/>
    </w:rPr>
  </w:style>
  <w:style w:type="character" w:customStyle="1" w:styleId="CommentTextChar">
    <w:name w:val="Comment Text Char"/>
    <w:basedOn w:val="DefaultParagraphFont"/>
    <w:link w:val="CommentText"/>
    <w:uiPriority w:val="99"/>
    <w:semiHidden/>
    <w:rsid w:val="00276FA7"/>
    <w:rPr>
      <w:rFonts w:ascii="Times New Roman" w:eastAsia="Calibri" w:hAnsi="Times New Roman" w:cs="Times New Roman"/>
      <w:sz w:val="20"/>
      <w:szCs w:val="20"/>
      <w:lang w:val="en-GB"/>
    </w:rPr>
  </w:style>
  <w:style w:type="paragraph" w:styleId="FootnoteText">
    <w:name w:val="footnote text"/>
    <w:basedOn w:val="Normal"/>
    <w:link w:val="FootnoteTextChar"/>
    <w:uiPriority w:val="99"/>
    <w:semiHidden/>
    <w:unhideWhenUsed/>
    <w:rsid w:val="00276FA7"/>
    <w:pPr>
      <w:widowControl w:val="0"/>
      <w:autoSpaceDE w:val="0"/>
      <w:autoSpaceDN w:val="0"/>
      <w:adjustRightInd w:val="0"/>
      <w:spacing w:after="0" w:line="240" w:lineRule="auto"/>
    </w:pPr>
    <w:rPr>
      <w:rFonts w:ascii="Times New Roman" w:eastAsia="Calibri" w:hAnsi="Times New Roman" w:cs="Times New Roman"/>
      <w:sz w:val="20"/>
      <w:szCs w:val="20"/>
      <w:lang w:val="en-GB"/>
    </w:rPr>
  </w:style>
  <w:style w:type="character" w:customStyle="1" w:styleId="FootnoteTextChar">
    <w:name w:val="Footnote Text Char"/>
    <w:basedOn w:val="DefaultParagraphFont"/>
    <w:link w:val="FootnoteText"/>
    <w:uiPriority w:val="99"/>
    <w:semiHidden/>
    <w:rsid w:val="00276FA7"/>
    <w:rPr>
      <w:rFonts w:ascii="Times New Roman" w:eastAsia="Calibri" w:hAnsi="Times New Roman" w:cs="Times New Roman"/>
      <w:sz w:val="20"/>
      <w:szCs w:val="20"/>
      <w:lang w:val="en-GB"/>
    </w:rPr>
  </w:style>
  <w:style w:type="character" w:styleId="FootnoteReference">
    <w:name w:val="footnote reference"/>
    <w:basedOn w:val="DefaultParagraphFont"/>
    <w:uiPriority w:val="99"/>
    <w:semiHidden/>
    <w:unhideWhenUsed/>
    <w:rsid w:val="00276FA7"/>
    <w:rPr>
      <w:vertAlign w:val="superscript"/>
    </w:rPr>
  </w:style>
  <w:style w:type="paragraph" w:styleId="BalloonText">
    <w:name w:val="Balloon Text"/>
    <w:basedOn w:val="Normal"/>
    <w:link w:val="BalloonTextChar"/>
    <w:uiPriority w:val="99"/>
    <w:semiHidden/>
    <w:unhideWhenUsed/>
    <w:rsid w:val="00276FA7"/>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semiHidden/>
    <w:rsid w:val="00276FA7"/>
    <w:rPr>
      <w:rFonts w:ascii="Segoe UI" w:hAnsi="Segoe UI" w:cs="Segoe UI"/>
      <w:sz w:val="18"/>
      <w:szCs w:val="18"/>
      <w:lang w:val="en-GB"/>
    </w:rPr>
  </w:style>
  <w:style w:type="table" w:styleId="TableGrid">
    <w:name w:val="Table Grid"/>
    <w:basedOn w:val="TableNormal"/>
    <w:uiPriority w:val="39"/>
    <w:rsid w:val="00276F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276FA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276FA7"/>
    <w:pPr>
      <w:tabs>
        <w:tab w:val="center" w:pos="4680"/>
        <w:tab w:val="right" w:pos="9360"/>
      </w:tabs>
      <w:spacing w:after="0" w:line="240" w:lineRule="auto"/>
    </w:pPr>
    <w:rPr>
      <w:lang w:val="en-GB"/>
    </w:rPr>
  </w:style>
  <w:style w:type="character" w:customStyle="1" w:styleId="HeaderChar">
    <w:name w:val="Header Char"/>
    <w:basedOn w:val="DefaultParagraphFont"/>
    <w:link w:val="Header"/>
    <w:uiPriority w:val="99"/>
    <w:rsid w:val="00276FA7"/>
    <w:rPr>
      <w:lang w:val="en-GB"/>
    </w:rPr>
  </w:style>
  <w:style w:type="paragraph" w:styleId="Footer">
    <w:name w:val="footer"/>
    <w:basedOn w:val="Normal"/>
    <w:link w:val="FooterChar"/>
    <w:uiPriority w:val="99"/>
    <w:unhideWhenUsed/>
    <w:rsid w:val="00276FA7"/>
    <w:pPr>
      <w:tabs>
        <w:tab w:val="center" w:pos="4680"/>
        <w:tab w:val="right" w:pos="9360"/>
      </w:tabs>
      <w:spacing w:after="0" w:line="240" w:lineRule="auto"/>
    </w:pPr>
    <w:rPr>
      <w:lang w:val="en-GB"/>
    </w:rPr>
  </w:style>
  <w:style w:type="character" w:customStyle="1" w:styleId="FooterChar">
    <w:name w:val="Footer Char"/>
    <w:basedOn w:val="DefaultParagraphFont"/>
    <w:link w:val="Footer"/>
    <w:uiPriority w:val="99"/>
    <w:rsid w:val="00276FA7"/>
    <w:rPr>
      <w:lang w:val="en-GB"/>
    </w:rPr>
  </w:style>
  <w:style w:type="paragraph" w:customStyle="1" w:styleId="estatutes-1-section">
    <w:name w:val="estatutes-1-section"/>
    <w:basedOn w:val="Normal"/>
    <w:rsid w:val="00276F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statutes-3-paragraph">
    <w:name w:val="estatutes-3-paragraph"/>
    <w:basedOn w:val="Normal"/>
    <w:rsid w:val="00276F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039F3-B477-4F9A-A5CA-AFD78317A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6712</Words>
  <Characters>38262</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dc:creator>
  <cp:keywords/>
  <dc:description/>
  <cp:lastModifiedBy>Marie-Claire Julie</cp:lastModifiedBy>
  <cp:revision>2</cp:revision>
  <cp:lastPrinted>2021-05-04T10:17:00Z</cp:lastPrinted>
  <dcterms:created xsi:type="dcterms:W3CDTF">2021-05-06T07:18:00Z</dcterms:created>
  <dcterms:modified xsi:type="dcterms:W3CDTF">2021-05-06T07:18:00Z</dcterms:modified>
</cp:coreProperties>
</file>