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54" w:rsidRPr="00A54252" w:rsidRDefault="00551AD4" w:rsidP="00D62A95">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w:t>
      </w:r>
      <w:r w:rsidR="00710554" w:rsidRPr="00A54252">
        <w:rPr>
          <w:rFonts w:ascii="Times New Roman" w:hAnsi="Times New Roman" w:cs="Times New Roman"/>
          <w:b/>
          <w:sz w:val="24"/>
          <w:szCs w:val="24"/>
          <w:u w:val="single"/>
        </w:rPr>
        <w:t>N THE CONSTITUTIONAL COURT OF SEYCHELLES</w:t>
      </w:r>
    </w:p>
    <w:p w:rsidR="00710554" w:rsidRPr="00D62A95" w:rsidRDefault="005619EA" w:rsidP="00D62A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[Cor</w:t>
      </w:r>
      <w:r w:rsidR="008B4BE7">
        <w:rPr>
          <w:rFonts w:ascii="Times New Roman" w:hAnsi="Times New Roman" w:cs="Times New Roman"/>
          <w:b/>
          <w:sz w:val="24"/>
          <w:szCs w:val="24"/>
        </w:rPr>
        <w:t>a</w:t>
      </w:r>
      <w:r w:rsidR="00710554" w:rsidRPr="00D62A95">
        <w:rPr>
          <w:rFonts w:ascii="Times New Roman" w:hAnsi="Times New Roman" w:cs="Times New Roman"/>
          <w:b/>
          <w:sz w:val="24"/>
          <w:szCs w:val="24"/>
        </w:rPr>
        <w:t xml:space="preserve">m: </w:t>
      </w:r>
      <w:sdt>
        <w:sdtPr>
          <w:rPr>
            <w:rFonts w:ascii="Times New Roman" w:hAnsi="Times New Roman" w:cs="Times New Roman"/>
            <w:b/>
            <w:sz w:val="24"/>
            <w:szCs w:val="24"/>
          </w:rPr>
          <w:id w:val="2933311"/>
          <w:placeholder>
            <w:docPart w:val="AAFCC87E9A454E9581A58F0C6612F37C"/>
          </w:placeholder>
        </w:sdtPr>
        <w:sdtContent>
          <w:r w:rsidR="00710554" w:rsidRPr="00D62A95">
            <w:rPr>
              <w:rFonts w:ascii="Times New Roman" w:hAnsi="Times New Roman" w:cs="Times New Roman"/>
              <w:b/>
              <w:sz w:val="24"/>
              <w:szCs w:val="24"/>
            </w:rPr>
            <w:t xml:space="preserve">G. DODIN, </w:t>
          </w:r>
          <w:r>
            <w:rPr>
              <w:rFonts w:ascii="Times New Roman" w:hAnsi="Times New Roman" w:cs="Times New Roman"/>
              <w:b/>
              <w:sz w:val="24"/>
              <w:szCs w:val="24"/>
            </w:rPr>
            <w:t xml:space="preserve">M. VIDOT, </w:t>
          </w:r>
          <w:r w:rsidR="00710554" w:rsidRPr="00D62A95">
            <w:rPr>
              <w:rFonts w:ascii="Times New Roman" w:hAnsi="Times New Roman" w:cs="Times New Roman"/>
              <w:b/>
              <w:sz w:val="24"/>
              <w:szCs w:val="24"/>
            </w:rPr>
            <w:t>L. PILLAY</w:t>
          </w:r>
        </w:sdtContent>
      </w:sdt>
      <w:r w:rsidR="00710554" w:rsidRPr="00D62A95">
        <w:rPr>
          <w:rFonts w:ascii="Times New Roman" w:hAnsi="Times New Roman" w:cs="Times New Roman"/>
          <w:b/>
          <w:sz w:val="24"/>
          <w:szCs w:val="24"/>
        </w:rPr>
        <w:t xml:space="preserve"> ]</w:t>
      </w:r>
    </w:p>
    <w:p w:rsidR="00710554" w:rsidRPr="00D62A95" w:rsidRDefault="00710554" w:rsidP="00D62A95">
      <w:pPr>
        <w:spacing w:after="0" w:line="360" w:lineRule="auto"/>
        <w:jc w:val="center"/>
        <w:rPr>
          <w:rFonts w:ascii="Times New Roman" w:hAnsi="Times New Roman" w:cs="Times New Roman"/>
          <w:b/>
          <w:sz w:val="24"/>
          <w:szCs w:val="24"/>
        </w:rPr>
      </w:pPr>
    </w:p>
    <w:p w:rsidR="00710554" w:rsidRPr="00D62A95" w:rsidRDefault="005619EA" w:rsidP="00D62A9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CP 0</w:t>
      </w:r>
      <w:r w:rsidR="00551AD4">
        <w:rPr>
          <w:rFonts w:ascii="Times New Roman" w:hAnsi="Times New Roman" w:cs="Times New Roman"/>
          <w:b/>
          <w:sz w:val="24"/>
          <w:szCs w:val="24"/>
        </w:rPr>
        <w:t>3</w:t>
      </w:r>
      <w:r>
        <w:rPr>
          <w:rFonts w:ascii="Times New Roman" w:hAnsi="Times New Roman" w:cs="Times New Roman"/>
          <w:b/>
          <w:sz w:val="24"/>
          <w:szCs w:val="24"/>
        </w:rPr>
        <w:t>/2017</w:t>
      </w:r>
    </w:p>
    <w:p w:rsidR="00710554" w:rsidRPr="00D62A95" w:rsidRDefault="009634ED" w:rsidP="00D62A95">
      <w:pPr>
        <w:spacing w:after="0" w:line="360" w:lineRule="auto"/>
        <w:jc w:val="center"/>
        <w:rPr>
          <w:rFonts w:ascii="Times New Roman" w:hAnsi="Times New Roman" w:cs="Times New Roman"/>
          <w:b/>
          <w:sz w:val="24"/>
          <w:szCs w:val="24"/>
        </w:rPr>
      </w:pPr>
      <w:r w:rsidRPr="00D62A95">
        <w:rPr>
          <w:rFonts w:ascii="Times New Roman" w:hAnsi="Times New Roman" w:cs="Times New Roman"/>
          <w:b/>
          <w:sz w:val="24"/>
          <w:szCs w:val="24"/>
          <w:highlight w:val="lightGray"/>
        </w:rPr>
        <w:fldChar w:fldCharType="begin"/>
      </w:r>
      <w:r w:rsidRPr="00D62A95">
        <w:rPr>
          <w:rFonts w:ascii="Times New Roman" w:hAnsi="Times New Roman" w:cs="Times New Roman"/>
          <w:b/>
          <w:sz w:val="24"/>
          <w:szCs w:val="24"/>
          <w:highlight w:val="lightGray"/>
        </w:rPr>
        <w:fldChar w:fldCharType="end"/>
      </w:r>
    </w:p>
    <w:p w:rsidR="00710554" w:rsidRPr="00D62A95" w:rsidRDefault="00710554" w:rsidP="00D62A95">
      <w:pPr>
        <w:spacing w:after="0" w:line="360" w:lineRule="auto"/>
        <w:ind w:left="6480"/>
        <w:rPr>
          <w:rFonts w:ascii="Times New Roman" w:hAnsi="Times New Roman" w:cs="Times New Roman"/>
          <w:b/>
          <w:sz w:val="24"/>
          <w:szCs w:val="24"/>
        </w:rPr>
      </w:pPr>
      <w:r w:rsidRPr="00D62A95">
        <w:rPr>
          <w:rFonts w:ascii="Times New Roman" w:hAnsi="Times New Roman" w:cs="Times New Roman"/>
          <w:b/>
          <w:sz w:val="24"/>
          <w:szCs w:val="24"/>
        </w:rPr>
        <w:t xml:space="preserve">     [201</w:t>
      </w:r>
      <w:r w:rsidR="00D62A95">
        <w:rPr>
          <w:rFonts w:ascii="Times New Roman" w:hAnsi="Times New Roman" w:cs="Times New Roman"/>
          <w:b/>
          <w:sz w:val="24"/>
          <w:szCs w:val="24"/>
        </w:rPr>
        <w:t>8</w:t>
      </w:r>
      <w:r w:rsidR="009634ED" w:rsidRPr="00D62A95">
        <w:rPr>
          <w:rFonts w:ascii="Times New Roman" w:hAnsi="Times New Roman" w:cs="Times New Roman"/>
          <w:b/>
          <w:sz w:val="24"/>
          <w:szCs w:val="24"/>
        </w:rPr>
        <w:fldChar w:fldCharType="begin"/>
      </w:r>
      <w:r w:rsidR="009634ED" w:rsidRPr="00D62A95">
        <w:rPr>
          <w:rFonts w:ascii="Times New Roman" w:hAnsi="Times New Roman" w:cs="Times New Roman"/>
          <w:b/>
          <w:sz w:val="24"/>
          <w:szCs w:val="24"/>
        </w:rPr>
        <w:fldChar w:fldCharType="end"/>
      </w:r>
      <w:r w:rsidRPr="00D62A95">
        <w:rPr>
          <w:rFonts w:ascii="Times New Roman" w:hAnsi="Times New Roman" w:cs="Times New Roman"/>
          <w:b/>
          <w:sz w:val="24"/>
          <w:szCs w:val="24"/>
        </w:rPr>
        <w:t xml:space="preserve">] SCCC </w:t>
      </w:r>
      <w:r w:rsidR="008B4BE7">
        <w:rPr>
          <w:rFonts w:ascii="Times New Roman" w:hAnsi="Times New Roman" w:cs="Times New Roman"/>
          <w:b/>
          <w:sz w:val="24"/>
          <w:szCs w:val="24"/>
        </w:rPr>
        <w:t>5</w:t>
      </w:r>
    </w:p>
    <w:p w:rsidR="00710554" w:rsidRPr="00D62A95" w:rsidRDefault="00710554" w:rsidP="00D62A95">
      <w:pPr>
        <w:pBdr>
          <w:bottom w:val="single" w:sz="4" w:space="5" w:color="auto"/>
        </w:pBdr>
        <w:spacing w:after="0" w:line="360" w:lineRule="auto"/>
        <w:jc w:val="center"/>
        <w:rPr>
          <w:rFonts w:ascii="Times New Roman" w:hAnsi="Times New Roman" w:cs="Times New Roman"/>
          <w:b/>
          <w:sz w:val="24"/>
          <w:szCs w:val="24"/>
        </w:rPr>
      </w:pPr>
    </w:p>
    <w:p w:rsidR="00710554" w:rsidRPr="00D62A95" w:rsidRDefault="00710554" w:rsidP="00D62A95">
      <w:pPr>
        <w:spacing w:after="0" w:line="360" w:lineRule="auto"/>
        <w:rPr>
          <w:rFonts w:ascii="Times New Roman" w:hAnsi="Times New Roman" w:cs="Times New Roman"/>
          <w:sz w:val="24"/>
          <w:szCs w:val="24"/>
        </w:rPr>
      </w:pPr>
    </w:p>
    <w:p w:rsidR="005619EA" w:rsidRDefault="005619EA" w:rsidP="005619EA">
      <w:pPr>
        <w:jc w:val="center"/>
        <w:rPr>
          <w:rFonts w:ascii="Times New Roman" w:hAnsi="Times New Roman" w:cs="Times New Roman"/>
          <w:b/>
          <w:bCs/>
        </w:rPr>
      </w:pPr>
      <w:r w:rsidRPr="005619EA">
        <w:rPr>
          <w:rFonts w:ascii="Times New Roman" w:hAnsi="Times New Roman" w:cs="Times New Roman"/>
          <w:b/>
          <w:bCs/>
        </w:rPr>
        <w:t>DURAIKANNU KARUNAKARAN</w:t>
      </w:r>
    </w:p>
    <w:p w:rsidR="00551AD4" w:rsidRPr="005619EA" w:rsidRDefault="00551AD4" w:rsidP="005619EA">
      <w:pPr>
        <w:jc w:val="center"/>
        <w:rPr>
          <w:rFonts w:ascii="Times New Roman" w:hAnsi="Times New Roman" w:cs="Times New Roman"/>
          <w:b/>
          <w:bCs/>
        </w:rPr>
      </w:pPr>
      <w:r>
        <w:rPr>
          <w:rFonts w:ascii="Times New Roman" w:hAnsi="Times New Roman" w:cs="Times New Roman"/>
          <w:b/>
          <w:bCs/>
        </w:rPr>
        <w:t>Petitioner</w:t>
      </w:r>
    </w:p>
    <w:p w:rsidR="005619EA" w:rsidRPr="005619EA" w:rsidRDefault="005619EA" w:rsidP="005619EA">
      <w:pPr>
        <w:jc w:val="center"/>
        <w:rPr>
          <w:rFonts w:ascii="Times New Roman" w:hAnsi="Times New Roman" w:cs="Times New Roman"/>
          <w:b/>
          <w:bCs/>
        </w:rPr>
      </w:pPr>
      <w:r w:rsidRPr="005619EA">
        <w:rPr>
          <w:rFonts w:ascii="Times New Roman" w:hAnsi="Times New Roman" w:cs="Times New Roman"/>
          <w:b/>
          <w:bCs/>
        </w:rPr>
        <w:t>Vs</w:t>
      </w:r>
    </w:p>
    <w:p w:rsidR="00551AD4" w:rsidRDefault="005619EA" w:rsidP="005619EA">
      <w:pPr>
        <w:jc w:val="center"/>
        <w:rPr>
          <w:rFonts w:ascii="Times New Roman" w:hAnsi="Times New Roman" w:cs="Times New Roman"/>
          <w:b/>
          <w:bCs/>
        </w:rPr>
      </w:pPr>
      <w:r w:rsidRPr="005619EA">
        <w:rPr>
          <w:rFonts w:ascii="Times New Roman" w:hAnsi="Times New Roman" w:cs="Times New Roman"/>
          <w:b/>
          <w:bCs/>
        </w:rPr>
        <w:t>CONSTITUTIONAL APPOINTMENT AUTHORITY</w:t>
      </w:r>
    </w:p>
    <w:p w:rsidR="00551AD4" w:rsidRDefault="00551AD4" w:rsidP="005619EA">
      <w:pPr>
        <w:jc w:val="center"/>
        <w:rPr>
          <w:rFonts w:ascii="Times New Roman" w:hAnsi="Times New Roman" w:cs="Times New Roman"/>
          <w:b/>
          <w:bCs/>
        </w:rPr>
      </w:pPr>
      <w:r>
        <w:rPr>
          <w:rFonts w:ascii="Times New Roman" w:hAnsi="Times New Roman" w:cs="Times New Roman"/>
          <w:b/>
          <w:bCs/>
        </w:rPr>
        <w:t>1</w:t>
      </w:r>
      <w:r w:rsidRPr="00551AD4">
        <w:rPr>
          <w:rFonts w:ascii="Times New Roman" w:hAnsi="Times New Roman" w:cs="Times New Roman"/>
          <w:b/>
          <w:bCs/>
          <w:vertAlign w:val="superscript"/>
        </w:rPr>
        <w:t>st</w:t>
      </w:r>
      <w:r>
        <w:rPr>
          <w:rFonts w:ascii="Times New Roman" w:hAnsi="Times New Roman" w:cs="Times New Roman"/>
          <w:b/>
          <w:bCs/>
        </w:rPr>
        <w:t xml:space="preserve"> Respondent</w:t>
      </w:r>
    </w:p>
    <w:p w:rsidR="00B779A7" w:rsidRDefault="00B779A7" w:rsidP="005619EA">
      <w:pPr>
        <w:jc w:val="center"/>
        <w:rPr>
          <w:rFonts w:ascii="Times New Roman" w:hAnsi="Times New Roman" w:cs="Times New Roman"/>
          <w:b/>
          <w:bCs/>
        </w:rPr>
      </w:pPr>
    </w:p>
    <w:p w:rsidR="00551AD4" w:rsidRDefault="00551AD4" w:rsidP="005619EA">
      <w:pPr>
        <w:jc w:val="center"/>
        <w:rPr>
          <w:rFonts w:ascii="Times New Roman" w:hAnsi="Times New Roman" w:cs="Times New Roman"/>
          <w:b/>
          <w:bCs/>
        </w:rPr>
      </w:pPr>
      <w:r>
        <w:rPr>
          <w:rFonts w:ascii="Times New Roman" w:hAnsi="Times New Roman" w:cs="Times New Roman"/>
          <w:b/>
          <w:bCs/>
        </w:rPr>
        <w:t>ATTORNEY GENERAL</w:t>
      </w:r>
    </w:p>
    <w:p w:rsidR="00551AD4" w:rsidRDefault="00551AD4" w:rsidP="005619EA">
      <w:pPr>
        <w:jc w:val="center"/>
        <w:rPr>
          <w:rFonts w:ascii="Times New Roman" w:hAnsi="Times New Roman" w:cs="Times New Roman"/>
          <w:b/>
          <w:bCs/>
        </w:rPr>
      </w:pPr>
      <w:r>
        <w:rPr>
          <w:rFonts w:ascii="Times New Roman" w:hAnsi="Times New Roman" w:cs="Times New Roman"/>
          <w:b/>
          <w:bCs/>
        </w:rPr>
        <w:t>2</w:t>
      </w:r>
      <w:r w:rsidRPr="00551AD4">
        <w:rPr>
          <w:rFonts w:ascii="Times New Roman" w:hAnsi="Times New Roman" w:cs="Times New Roman"/>
          <w:b/>
          <w:bCs/>
          <w:vertAlign w:val="superscript"/>
        </w:rPr>
        <w:t>nd</w:t>
      </w:r>
      <w:r>
        <w:rPr>
          <w:rFonts w:ascii="Times New Roman" w:hAnsi="Times New Roman" w:cs="Times New Roman"/>
          <w:b/>
          <w:bCs/>
        </w:rPr>
        <w:t xml:space="preserve"> Respondent</w:t>
      </w:r>
    </w:p>
    <w:p w:rsidR="00710554" w:rsidRPr="00D62A95" w:rsidRDefault="00551AD4" w:rsidP="00551AD4">
      <w:pPr>
        <w:jc w:val="center"/>
        <w:rPr>
          <w:rFonts w:ascii="Times New Roman" w:hAnsi="Times New Roman" w:cs="Times New Roman"/>
          <w:sz w:val="24"/>
          <w:szCs w:val="24"/>
        </w:rPr>
        <w:sectPr w:rsidR="00710554" w:rsidRPr="00D62A95" w:rsidSect="00710554">
          <w:footerReference w:type="default" r:id="rId8"/>
          <w:pgSz w:w="12240" w:h="15840"/>
          <w:pgMar w:top="1440" w:right="1440" w:bottom="1440" w:left="1440" w:header="720" w:footer="720" w:gutter="0"/>
          <w:cols w:space="720"/>
          <w:formProt w:val="0"/>
          <w:docGrid w:linePitch="360"/>
        </w:sectPr>
      </w:pPr>
      <w:r>
        <w:rPr>
          <w:rFonts w:ascii="Times New Roman" w:hAnsi="Times New Roman" w:cs="Times New Roman"/>
          <w:b/>
          <w:bCs/>
        </w:rPr>
        <w:t xml:space="preserve"> </w:t>
      </w:r>
    </w:p>
    <w:p w:rsidR="00710554" w:rsidRPr="00D62A95" w:rsidRDefault="00710554" w:rsidP="00D62A95">
      <w:pPr>
        <w:pBdr>
          <w:bottom w:val="single" w:sz="4" w:space="1" w:color="auto"/>
        </w:pBdr>
        <w:spacing w:after="0" w:line="360" w:lineRule="auto"/>
        <w:jc w:val="center"/>
        <w:rPr>
          <w:rFonts w:ascii="Times New Roman" w:hAnsi="Times New Roman" w:cs="Times New Roman"/>
          <w:sz w:val="24"/>
          <w:szCs w:val="24"/>
        </w:rPr>
      </w:pPr>
    </w:p>
    <w:p w:rsidR="00B779A7" w:rsidRDefault="00710554" w:rsidP="00D62A95">
      <w:pPr>
        <w:spacing w:after="0" w:line="360" w:lineRule="auto"/>
        <w:rPr>
          <w:rFonts w:ascii="Times New Roman" w:hAnsi="Times New Roman" w:cs="Times New Roman"/>
          <w:sz w:val="24"/>
          <w:szCs w:val="24"/>
        </w:rPr>
      </w:pPr>
      <w:r w:rsidRPr="00D62A95">
        <w:rPr>
          <w:rFonts w:ascii="Times New Roman" w:hAnsi="Times New Roman" w:cs="Times New Roman"/>
          <w:sz w:val="24"/>
          <w:szCs w:val="24"/>
        </w:rPr>
        <w:t>Heard:</w:t>
      </w:r>
      <w:r w:rsidRPr="00D62A95">
        <w:rPr>
          <w:rFonts w:ascii="Times New Roman" w:hAnsi="Times New Roman" w:cs="Times New Roman"/>
          <w:sz w:val="24"/>
          <w:szCs w:val="24"/>
        </w:rPr>
        <w:tab/>
      </w:r>
      <w:r w:rsidRPr="00D62A95">
        <w:rPr>
          <w:rFonts w:ascii="Times New Roman" w:hAnsi="Times New Roman" w:cs="Times New Roman"/>
          <w:sz w:val="24"/>
          <w:szCs w:val="24"/>
        </w:rPr>
        <w:tab/>
      </w:r>
      <w:r w:rsidRPr="00D62A95">
        <w:rPr>
          <w:rFonts w:ascii="Times New Roman" w:hAnsi="Times New Roman" w:cs="Times New Roman"/>
          <w:sz w:val="24"/>
          <w:szCs w:val="24"/>
        </w:rPr>
        <w:tab/>
      </w:r>
      <w:r w:rsidR="005619EA">
        <w:rPr>
          <w:rFonts w:ascii="Times New Roman" w:hAnsi="Times New Roman" w:cs="Times New Roman"/>
          <w:sz w:val="24"/>
          <w:szCs w:val="24"/>
        </w:rPr>
        <w:t>6</w:t>
      </w:r>
      <w:r w:rsidR="005619EA" w:rsidRPr="005619EA">
        <w:rPr>
          <w:rFonts w:ascii="Times New Roman" w:hAnsi="Times New Roman" w:cs="Times New Roman"/>
          <w:sz w:val="24"/>
          <w:szCs w:val="24"/>
          <w:vertAlign w:val="superscript"/>
        </w:rPr>
        <w:t>th</w:t>
      </w:r>
      <w:r w:rsidR="005619EA">
        <w:rPr>
          <w:rFonts w:ascii="Times New Roman" w:hAnsi="Times New Roman" w:cs="Times New Roman"/>
          <w:sz w:val="24"/>
          <w:szCs w:val="24"/>
        </w:rPr>
        <w:t xml:space="preserve"> March</w:t>
      </w:r>
      <w:r w:rsidRPr="00D62A95">
        <w:rPr>
          <w:rFonts w:ascii="Times New Roman" w:hAnsi="Times New Roman" w:cs="Times New Roman"/>
          <w:sz w:val="24"/>
          <w:szCs w:val="24"/>
        </w:rPr>
        <w:t xml:space="preserve"> 2018</w:t>
      </w:r>
    </w:p>
    <w:p w:rsidR="005619EA" w:rsidRPr="005619EA" w:rsidRDefault="00710554" w:rsidP="005619EA">
      <w:pPr>
        <w:rPr>
          <w:rFonts w:ascii="Times New Roman" w:hAnsi="Times New Roman" w:cs="Times New Roman"/>
          <w:sz w:val="24"/>
          <w:szCs w:val="24"/>
        </w:rPr>
      </w:pPr>
      <w:r w:rsidRPr="00D62A95">
        <w:rPr>
          <w:rFonts w:ascii="Times New Roman" w:hAnsi="Times New Roman" w:cs="Times New Roman"/>
          <w:sz w:val="24"/>
          <w:szCs w:val="24"/>
        </w:rPr>
        <w:t>Counsel:</w:t>
      </w:r>
      <w:r w:rsidRPr="00D62A95">
        <w:rPr>
          <w:rFonts w:ascii="Times New Roman" w:hAnsi="Times New Roman" w:cs="Times New Roman"/>
          <w:sz w:val="24"/>
          <w:szCs w:val="24"/>
        </w:rPr>
        <w:tab/>
      </w:r>
      <w:r w:rsidRPr="00D62A95">
        <w:rPr>
          <w:rFonts w:ascii="Times New Roman" w:hAnsi="Times New Roman" w:cs="Times New Roman"/>
          <w:sz w:val="24"/>
          <w:szCs w:val="24"/>
        </w:rPr>
        <w:tab/>
      </w:r>
      <w:r w:rsidR="005619EA" w:rsidRPr="005619EA">
        <w:rPr>
          <w:rFonts w:ascii="Times New Roman" w:hAnsi="Times New Roman" w:cs="Times New Roman"/>
          <w:sz w:val="24"/>
          <w:szCs w:val="24"/>
        </w:rPr>
        <w:t xml:space="preserve">Mrs. Amesbury for the Petitioner </w:t>
      </w:r>
    </w:p>
    <w:p w:rsidR="005619EA" w:rsidRPr="005619EA" w:rsidRDefault="005619EA" w:rsidP="005619EA">
      <w:pPr>
        <w:rPr>
          <w:rFonts w:ascii="Times New Roman" w:hAnsi="Times New Roman" w:cs="Times New Roman"/>
          <w:sz w:val="24"/>
          <w:szCs w:val="24"/>
        </w:rPr>
      </w:pPr>
      <w:r w:rsidRPr="005619EA">
        <w:rPr>
          <w:rFonts w:ascii="Times New Roman" w:hAnsi="Times New Roman" w:cs="Times New Roman"/>
          <w:sz w:val="24"/>
          <w:szCs w:val="24"/>
        </w:rPr>
        <w:tab/>
      </w:r>
      <w:r w:rsidRPr="005619EA">
        <w:rPr>
          <w:rFonts w:ascii="Times New Roman" w:hAnsi="Times New Roman" w:cs="Times New Roman"/>
          <w:sz w:val="24"/>
          <w:szCs w:val="24"/>
        </w:rPr>
        <w:tab/>
      </w:r>
      <w:r w:rsidRPr="005619EA">
        <w:rPr>
          <w:rFonts w:ascii="Times New Roman" w:hAnsi="Times New Roman" w:cs="Times New Roman"/>
          <w:sz w:val="24"/>
          <w:szCs w:val="24"/>
        </w:rPr>
        <w:tab/>
        <w:t xml:space="preserve">Mr. </w:t>
      </w:r>
      <w:r w:rsidRPr="005619EA">
        <w:rPr>
          <w:rFonts w:ascii="Times New Roman" w:hAnsi="Times New Roman" w:cs="Times New Roman"/>
          <w:noProof/>
          <w:sz w:val="24"/>
          <w:szCs w:val="24"/>
        </w:rPr>
        <w:t>Derjaques</w:t>
      </w:r>
      <w:r w:rsidRPr="005619EA">
        <w:rPr>
          <w:rFonts w:ascii="Times New Roman" w:hAnsi="Times New Roman" w:cs="Times New Roman"/>
          <w:sz w:val="24"/>
          <w:szCs w:val="24"/>
        </w:rPr>
        <w:t xml:space="preserve"> for the 1</w:t>
      </w:r>
      <w:r w:rsidRPr="005619EA">
        <w:rPr>
          <w:rFonts w:ascii="Times New Roman" w:hAnsi="Times New Roman" w:cs="Times New Roman"/>
          <w:sz w:val="24"/>
          <w:szCs w:val="24"/>
          <w:vertAlign w:val="superscript"/>
        </w:rPr>
        <w:t>st</w:t>
      </w:r>
      <w:r w:rsidRPr="005619EA">
        <w:rPr>
          <w:rFonts w:ascii="Times New Roman" w:hAnsi="Times New Roman" w:cs="Times New Roman"/>
          <w:sz w:val="24"/>
          <w:szCs w:val="24"/>
        </w:rPr>
        <w:t xml:space="preserve"> Respondent </w:t>
      </w:r>
    </w:p>
    <w:p w:rsidR="005619EA" w:rsidRPr="005619EA" w:rsidRDefault="005619EA" w:rsidP="005619EA">
      <w:pPr>
        <w:rPr>
          <w:rFonts w:ascii="Times New Roman" w:hAnsi="Times New Roman" w:cs="Times New Roman"/>
          <w:sz w:val="24"/>
          <w:szCs w:val="24"/>
        </w:rPr>
      </w:pPr>
      <w:r w:rsidRPr="005619EA">
        <w:rPr>
          <w:rFonts w:ascii="Times New Roman" w:hAnsi="Times New Roman" w:cs="Times New Roman"/>
          <w:sz w:val="24"/>
          <w:szCs w:val="24"/>
        </w:rPr>
        <w:tab/>
      </w:r>
      <w:r w:rsidRPr="005619EA">
        <w:rPr>
          <w:rFonts w:ascii="Times New Roman" w:hAnsi="Times New Roman" w:cs="Times New Roman"/>
          <w:sz w:val="24"/>
          <w:szCs w:val="24"/>
        </w:rPr>
        <w:tab/>
      </w:r>
      <w:r w:rsidRPr="005619EA">
        <w:rPr>
          <w:rFonts w:ascii="Times New Roman" w:hAnsi="Times New Roman" w:cs="Times New Roman"/>
          <w:sz w:val="24"/>
          <w:szCs w:val="24"/>
        </w:rPr>
        <w:tab/>
        <w:t>Mr. Esparon for the 2</w:t>
      </w:r>
      <w:r w:rsidRPr="005619EA">
        <w:rPr>
          <w:rFonts w:ascii="Times New Roman" w:hAnsi="Times New Roman" w:cs="Times New Roman"/>
          <w:sz w:val="24"/>
          <w:szCs w:val="24"/>
          <w:vertAlign w:val="superscript"/>
        </w:rPr>
        <w:t>nd</w:t>
      </w:r>
      <w:r w:rsidRPr="005619EA">
        <w:rPr>
          <w:rFonts w:ascii="Times New Roman" w:hAnsi="Times New Roman" w:cs="Times New Roman"/>
          <w:sz w:val="24"/>
          <w:szCs w:val="24"/>
        </w:rPr>
        <w:t xml:space="preserve"> Respondent</w:t>
      </w:r>
    </w:p>
    <w:p w:rsidR="00710554" w:rsidRDefault="005619EA" w:rsidP="00C860D4">
      <w:pPr>
        <w:rPr>
          <w:rFonts w:ascii="Times New Roman" w:hAnsi="Times New Roman" w:cs="Times New Roman"/>
          <w:sz w:val="24"/>
          <w:szCs w:val="24"/>
        </w:rPr>
      </w:pPr>
      <w:r w:rsidRPr="005619EA">
        <w:rPr>
          <w:rFonts w:ascii="Times New Roman" w:hAnsi="Times New Roman" w:cs="Times New Roman"/>
          <w:sz w:val="24"/>
          <w:szCs w:val="24"/>
        </w:rPr>
        <w:tab/>
      </w:r>
      <w:r w:rsidRPr="005619EA">
        <w:rPr>
          <w:rFonts w:ascii="Times New Roman" w:hAnsi="Times New Roman" w:cs="Times New Roman"/>
          <w:sz w:val="24"/>
          <w:szCs w:val="24"/>
        </w:rPr>
        <w:tab/>
      </w:r>
      <w:r w:rsidRPr="005619EA">
        <w:rPr>
          <w:rFonts w:ascii="Times New Roman" w:hAnsi="Times New Roman" w:cs="Times New Roman"/>
          <w:sz w:val="24"/>
          <w:szCs w:val="24"/>
        </w:rPr>
        <w:tab/>
        <w:t xml:space="preserve">Ms. Madeleine for the </w:t>
      </w:r>
      <w:r w:rsidR="009C5F8E">
        <w:rPr>
          <w:rFonts w:ascii="Times New Roman" w:hAnsi="Times New Roman" w:cs="Times New Roman"/>
          <w:sz w:val="24"/>
          <w:szCs w:val="24"/>
        </w:rPr>
        <w:t>Interveno</w:t>
      </w:r>
      <w:r w:rsidR="009634ED" w:rsidRPr="00D62A95">
        <w:rPr>
          <w:rFonts w:ascii="Times New Roman" w:hAnsi="Times New Roman" w:cs="Times New Roman"/>
          <w:sz w:val="24"/>
          <w:szCs w:val="24"/>
        </w:rPr>
        <w:fldChar w:fldCharType="begin"/>
      </w:r>
      <w:r w:rsidR="00710554" w:rsidRPr="00D62A95">
        <w:rPr>
          <w:rFonts w:ascii="Times New Roman" w:hAnsi="Times New Roman" w:cs="Times New Roman"/>
          <w:sz w:val="24"/>
          <w:szCs w:val="24"/>
        </w:rPr>
        <w:instrText xml:space="preserve"> ASK  "Enter Appellant Lawyer full name"  \* MERGEFORMAT </w:instrText>
      </w:r>
      <w:r w:rsidR="009634ED" w:rsidRPr="00D62A95">
        <w:rPr>
          <w:rFonts w:ascii="Times New Roman" w:hAnsi="Times New Roman" w:cs="Times New Roman"/>
          <w:sz w:val="24"/>
          <w:szCs w:val="24"/>
        </w:rPr>
        <w:fldChar w:fldCharType="end"/>
      </w:r>
      <w:r w:rsidR="009634ED" w:rsidRPr="00D62A95">
        <w:rPr>
          <w:rFonts w:ascii="Times New Roman" w:hAnsi="Times New Roman" w:cs="Times New Roman"/>
          <w:sz w:val="24"/>
          <w:szCs w:val="24"/>
        </w:rPr>
        <w:fldChar w:fldCharType="begin"/>
      </w:r>
      <w:r w:rsidR="009634ED" w:rsidRPr="00D62A95">
        <w:rPr>
          <w:rFonts w:ascii="Times New Roman" w:hAnsi="Times New Roman" w:cs="Times New Roman"/>
          <w:sz w:val="24"/>
          <w:szCs w:val="24"/>
        </w:rPr>
        <w:fldChar w:fldCharType="end"/>
      </w:r>
      <w:r w:rsidR="00C860D4">
        <w:rPr>
          <w:rFonts w:ascii="Times New Roman" w:hAnsi="Times New Roman" w:cs="Times New Roman"/>
          <w:sz w:val="24"/>
          <w:szCs w:val="24"/>
        </w:rPr>
        <w:t>r</w:t>
      </w:r>
    </w:p>
    <w:p w:rsidR="00C860D4" w:rsidRDefault="00C860D4" w:rsidP="00C860D4">
      <w:pPr>
        <w:rPr>
          <w:rFonts w:ascii="Times New Roman" w:hAnsi="Times New Roman" w:cs="Times New Roman"/>
          <w:sz w:val="24"/>
          <w:szCs w:val="24"/>
        </w:rPr>
      </w:pPr>
    </w:p>
    <w:p w:rsidR="00C860D4" w:rsidRDefault="00C860D4" w:rsidP="00C860D4">
      <w:pPr>
        <w:rPr>
          <w:rFonts w:ascii="Times New Roman" w:hAnsi="Times New Roman" w:cs="Times New Roman"/>
          <w:sz w:val="24"/>
          <w:szCs w:val="24"/>
        </w:rPr>
      </w:pPr>
      <w:r>
        <w:rPr>
          <w:rFonts w:ascii="Times New Roman" w:hAnsi="Times New Roman" w:cs="Times New Roman"/>
          <w:sz w:val="24"/>
          <w:szCs w:val="24"/>
        </w:rPr>
        <w:t>Delivered:</w:t>
      </w:r>
      <w:r>
        <w:rPr>
          <w:rFonts w:ascii="Times New Roman" w:hAnsi="Times New Roman" w:cs="Times New Roman"/>
          <w:sz w:val="24"/>
          <w:szCs w:val="24"/>
        </w:rPr>
        <w:tab/>
      </w:r>
      <w:r>
        <w:rPr>
          <w:rFonts w:ascii="Times New Roman" w:hAnsi="Times New Roman" w:cs="Times New Roman"/>
          <w:sz w:val="24"/>
          <w:szCs w:val="24"/>
        </w:rPr>
        <w:tab/>
        <w:t>6</w:t>
      </w:r>
      <w:r w:rsidRPr="00C860D4">
        <w:rPr>
          <w:rFonts w:ascii="Times New Roman" w:hAnsi="Times New Roman" w:cs="Times New Roman"/>
          <w:sz w:val="24"/>
          <w:szCs w:val="24"/>
          <w:vertAlign w:val="superscript"/>
        </w:rPr>
        <w:t>th</w:t>
      </w:r>
      <w:r>
        <w:rPr>
          <w:rFonts w:ascii="Times New Roman" w:hAnsi="Times New Roman" w:cs="Times New Roman"/>
          <w:sz w:val="24"/>
          <w:szCs w:val="24"/>
        </w:rPr>
        <w:t xml:space="preserve"> Marc</w:t>
      </w:r>
      <w:r w:rsidR="009B6609">
        <w:rPr>
          <w:rFonts w:ascii="Times New Roman" w:hAnsi="Times New Roman" w:cs="Times New Roman"/>
          <w:sz w:val="24"/>
          <w:szCs w:val="24"/>
        </w:rPr>
        <w:t>h 2018</w:t>
      </w:r>
    </w:p>
    <w:p w:rsidR="00C860D4" w:rsidRPr="009B6609" w:rsidRDefault="009B6609" w:rsidP="009B6609">
      <w:pPr>
        <w:pBdr>
          <w:top w:val="dotted" w:sz="4" w:space="1" w:color="auto"/>
          <w:bottom w:val="dotted" w:sz="4" w:space="1" w:color="auto"/>
        </w:pBdr>
        <w:spacing w:after="0" w:line="360" w:lineRule="auto"/>
        <w:jc w:val="center"/>
        <w:rPr>
          <w:rFonts w:ascii="Times New Roman" w:hAnsi="Times New Roman" w:cs="Times New Roman"/>
          <w:b/>
          <w:sz w:val="24"/>
          <w:szCs w:val="24"/>
        </w:rPr>
        <w:sectPr w:rsidR="00C860D4" w:rsidRPr="009B6609" w:rsidSect="0042358F">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RULING</w:t>
      </w:r>
    </w:p>
    <w:p w:rsidR="00710554" w:rsidRPr="00D62A95" w:rsidRDefault="00710554" w:rsidP="00D62A95">
      <w:pPr>
        <w:pStyle w:val="ListParagraph"/>
        <w:widowControl/>
        <w:autoSpaceDE/>
        <w:autoSpaceDN/>
        <w:adjustRightInd/>
        <w:spacing w:line="360" w:lineRule="auto"/>
        <w:ind w:left="0"/>
        <w:contextualSpacing w:val="0"/>
        <w:jc w:val="both"/>
        <w:rPr>
          <w:b/>
          <w:sz w:val="24"/>
          <w:szCs w:val="24"/>
        </w:rPr>
      </w:pPr>
    </w:p>
    <w:p w:rsidR="00046351" w:rsidRDefault="005619EA" w:rsidP="00046351">
      <w:pPr>
        <w:pStyle w:val="JudgmentText"/>
      </w:pPr>
      <w:r>
        <w:t xml:space="preserve">Learned Counsel for the </w:t>
      </w:r>
      <w:r w:rsidR="009C5F8E">
        <w:t>Intervenor</w:t>
      </w:r>
      <w:r>
        <w:t xml:space="preserve"> has informed the Court that she would be calling the Deponents who swore affidavits for the Defendants to be cross-examined thereon. </w:t>
      </w:r>
    </w:p>
    <w:p w:rsidR="00046351" w:rsidRDefault="005619EA" w:rsidP="00046351">
      <w:pPr>
        <w:pStyle w:val="JudgmentText"/>
      </w:pPr>
      <w:r>
        <w:t>Learned Counsel for the 1</w:t>
      </w:r>
      <w:r w:rsidRPr="005619EA">
        <w:rPr>
          <w:vertAlign w:val="superscript"/>
        </w:rPr>
        <w:t>st</w:t>
      </w:r>
      <w:r>
        <w:t xml:space="preserve"> </w:t>
      </w:r>
      <w:r w:rsidR="009C5F8E">
        <w:t>Respondent objected to the A</w:t>
      </w:r>
      <w:r>
        <w:t xml:space="preserve">pplication made viva voce and </w:t>
      </w:r>
      <w:r w:rsidR="009C5F8E">
        <w:t>also raised the issue of the Intervenors</w:t>
      </w:r>
      <w:r>
        <w:t xml:space="preserve"> not having sworn any affidavits and therefore have not placed any evidence before this Court. </w:t>
      </w:r>
    </w:p>
    <w:p w:rsidR="00004ED2" w:rsidRDefault="005619EA" w:rsidP="00046351">
      <w:pPr>
        <w:pStyle w:val="JudgmentText"/>
      </w:pPr>
      <w:r>
        <w:t xml:space="preserve">We first consider the issue of the Affidavits by </w:t>
      </w:r>
      <w:r w:rsidR="009C5F8E">
        <w:t>the Intervenors</w:t>
      </w:r>
      <w:r>
        <w:t>. This Petition is made under Article 1</w:t>
      </w:r>
      <w:r w:rsidR="00046351">
        <w:t>30 of the Constitution</w:t>
      </w:r>
      <w:r>
        <w:t xml:space="preserve">, it follows that not all Constitutional Court Rules would apply with regards to procedures . In this case we are satisfied that </w:t>
      </w:r>
      <w:r w:rsidR="005A79DD">
        <w:t>in the absence of specific rules un</w:t>
      </w:r>
      <w:r w:rsidR="006A3786">
        <w:t xml:space="preserve">der Article 130, the provisions </w:t>
      </w:r>
      <w:r w:rsidR="005A79DD">
        <w:t>of the Seychelles Code of Civil Procedure would apply. As</w:t>
      </w:r>
      <w:r w:rsidR="006A3786">
        <w:t xml:space="preserve"> such, no motion is required in order to call </w:t>
      </w:r>
      <w:r w:rsidR="005A79DD">
        <w:t xml:space="preserve">deponents to be cross-examined on their respective affidavits. </w:t>
      </w:r>
      <w:r w:rsidR="006A3786">
        <w:t xml:space="preserve">However, </w:t>
      </w:r>
      <w:r w:rsidR="00004ED2">
        <w:t xml:space="preserve">in view </w:t>
      </w:r>
      <w:r w:rsidR="005A79DD">
        <w:t xml:space="preserve">of the </w:t>
      </w:r>
      <w:r w:rsidR="009C5F8E">
        <w:t>Intervenor</w:t>
      </w:r>
      <w:r w:rsidR="005A79DD">
        <w:t xml:space="preserve">'s status in these proceedings and the nature of the statements of </w:t>
      </w:r>
      <w:r w:rsidR="00004ED2">
        <w:t>demand</w:t>
      </w:r>
      <w:r w:rsidR="00C860D4">
        <w:t xml:space="preserve"> do</w:t>
      </w:r>
      <w:r w:rsidR="005A79DD">
        <w:t xml:space="preserve"> not make a case against other parties:</w:t>
      </w:r>
    </w:p>
    <w:p w:rsidR="00004ED2" w:rsidRDefault="005A79DD" w:rsidP="00046351">
      <w:pPr>
        <w:pStyle w:val="JudgmentText"/>
      </w:pPr>
      <w:r>
        <w:t xml:space="preserve"> As stated in the judgment of Judge Renaud in the Court</w:t>
      </w:r>
      <w:r w:rsidR="00004ED2">
        <w:t xml:space="preserve"> of Appeal paragraph 36 (last) </w:t>
      </w:r>
      <w:r w:rsidR="006A3786">
        <w:t xml:space="preserve">which is </w:t>
      </w:r>
      <w:r w:rsidR="00004ED2">
        <w:t>the same case which was appealed against, I would quote:</w:t>
      </w:r>
    </w:p>
    <w:p w:rsidR="005A79DD" w:rsidRDefault="006A3786" w:rsidP="00004ED2">
      <w:pPr>
        <w:pStyle w:val="JudgmentText"/>
        <w:numPr>
          <w:ilvl w:val="0"/>
          <w:numId w:val="0"/>
        </w:numPr>
        <w:ind w:left="720"/>
      </w:pPr>
      <w:r>
        <w:rPr>
          <w:i/>
        </w:rPr>
        <w:t>"</w:t>
      </w:r>
      <w:r w:rsidR="00004ED2" w:rsidRPr="00004ED2">
        <w:rPr>
          <w:i/>
        </w:rPr>
        <w:t xml:space="preserve">It is on the basis of the matter discussed above that I conquer with </w:t>
      </w:r>
      <w:r w:rsidR="005A79DD" w:rsidRPr="00004ED2">
        <w:rPr>
          <w:i/>
        </w:rPr>
        <w:t xml:space="preserve"> </w:t>
      </w:r>
      <w:r w:rsidR="00004ED2" w:rsidRPr="00004ED2">
        <w:rPr>
          <w:i/>
        </w:rPr>
        <w:t>the president of this Court and grant leave to the 1</w:t>
      </w:r>
      <w:r w:rsidR="00004ED2" w:rsidRPr="00004ED2">
        <w:rPr>
          <w:i/>
          <w:vertAlign w:val="superscript"/>
        </w:rPr>
        <w:t>st</w:t>
      </w:r>
      <w:r w:rsidR="00004ED2" w:rsidRPr="00004ED2">
        <w:rPr>
          <w:i/>
        </w:rPr>
        <w:t xml:space="preserve"> and 2</w:t>
      </w:r>
      <w:r w:rsidR="00004ED2" w:rsidRPr="00004ED2">
        <w:rPr>
          <w:i/>
          <w:vertAlign w:val="superscript"/>
        </w:rPr>
        <w:t>nd</w:t>
      </w:r>
      <w:r w:rsidR="00004ED2" w:rsidRPr="00004ED2">
        <w:rPr>
          <w:i/>
        </w:rPr>
        <w:t xml:space="preserve"> Applicants to respond to the relevant and pertinent parts of the Affidavits in the pending petition by filing the respective statement of demand to which the other parties shall be allowed to respond</w:t>
      </w:r>
      <w:r>
        <w:t>".</w:t>
      </w:r>
      <w:r w:rsidR="00004ED2">
        <w:t xml:space="preserve">    </w:t>
      </w:r>
    </w:p>
    <w:p w:rsidR="00C860D4" w:rsidRDefault="00C860D4" w:rsidP="00004ED2">
      <w:pPr>
        <w:pStyle w:val="JudgmentText"/>
        <w:numPr>
          <w:ilvl w:val="0"/>
          <w:numId w:val="0"/>
        </w:numPr>
        <w:ind w:left="720"/>
      </w:pPr>
    </w:p>
    <w:p w:rsidR="00C860D4" w:rsidRDefault="00C860D4" w:rsidP="00004ED2">
      <w:pPr>
        <w:pStyle w:val="JudgmentText"/>
        <w:numPr>
          <w:ilvl w:val="0"/>
          <w:numId w:val="0"/>
        </w:numPr>
        <w:ind w:left="720"/>
      </w:pPr>
    </w:p>
    <w:p w:rsidR="00C860D4" w:rsidRDefault="00C860D4" w:rsidP="00004ED2">
      <w:pPr>
        <w:pStyle w:val="JudgmentText"/>
        <w:numPr>
          <w:ilvl w:val="0"/>
          <w:numId w:val="0"/>
        </w:numPr>
        <w:ind w:left="720"/>
      </w:pPr>
    </w:p>
    <w:p w:rsidR="00C860D4" w:rsidRDefault="00C860D4" w:rsidP="00004ED2">
      <w:pPr>
        <w:pStyle w:val="JudgmentText"/>
        <w:numPr>
          <w:ilvl w:val="0"/>
          <w:numId w:val="0"/>
        </w:numPr>
        <w:ind w:left="720"/>
      </w:pPr>
    </w:p>
    <w:p w:rsidR="005A79DD" w:rsidRDefault="005A79DD" w:rsidP="00004ED2">
      <w:pPr>
        <w:pStyle w:val="JudgmentText"/>
      </w:pPr>
      <w:r>
        <w:lastRenderedPageBreak/>
        <w:t xml:space="preserve">Hence the role of the </w:t>
      </w:r>
      <w:r w:rsidR="009C5F8E">
        <w:t>Intervenor</w:t>
      </w:r>
      <w:r>
        <w:t xml:space="preserve"> being to defend and protect the </w:t>
      </w:r>
      <w:r w:rsidR="009C5F8E">
        <w:t>Intervenor</w:t>
      </w:r>
      <w:r>
        <w:t>'s rights and interest</w:t>
      </w:r>
      <w:r w:rsidR="006A3786">
        <w:t>,</w:t>
      </w:r>
      <w:r>
        <w:t xml:space="preserve"> the reason or necessity for cross-examination of the </w:t>
      </w:r>
      <w:r w:rsidR="006A3786">
        <w:t>deponents is not made out.</w:t>
      </w:r>
      <w:r>
        <w:t xml:space="preserve"> Consequently leave is not granted for such cross-examination.</w:t>
      </w:r>
    </w:p>
    <w:p w:rsidR="00551AD4" w:rsidRDefault="005A79DD" w:rsidP="00551AD4">
      <w:pPr>
        <w:pStyle w:val="JudgmentText"/>
      </w:pPr>
      <w:r>
        <w:t>On the 2</w:t>
      </w:r>
      <w:r w:rsidRPr="00004ED2">
        <w:rPr>
          <w:vertAlign w:val="superscript"/>
        </w:rPr>
        <w:t>nd</w:t>
      </w:r>
      <w:r>
        <w:t xml:space="preserve"> issue of Affidavits by the </w:t>
      </w:r>
      <w:r w:rsidR="009C5F8E">
        <w:t>Intervenors, the rules do not require the Intervenors</w:t>
      </w:r>
      <w:r>
        <w:t xml:space="preserve"> to state their cases by Affidavits, this is in line with the</w:t>
      </w:r>
      <w:r w:rsidR="00E56832">
        <w:t>ir</w:t>
      </w:r>
      <w:r>
        <w:t xml:space="preserve"> status as stated above. Hence, their purpose is to intervene as and when their rights or interest are threatened </w:t>
      </w:r>
      <w:r w:rsidR="00046351">
        <w:t xml:space="preserve">or are being intruded upon. </w:t>
      </w:r>
    </w:p>
    <w:p w:rsidR="009C5F8E" w:rsidRDefault="009C5F8E" w:rsidP="009C5F8E">
      <w:pPr>
        <w:pStyle w:val="JudgmentText"/>
        <w:numPr>
          <w:ilvl w:val="0"/>
          <w:numId w:val="0"/>
        </w:numPr>
        <w:ind w:left="720"/>
      </w:pPr>
    </w:p>
    <w:p w:rsidR="00551AD4" w:rsidRDefault="009C5F8E" w:rsidP="00551AD4">
      <w:pPr>
        <w:pStyle w:val="JudgmentText"/>
        <w:numPr>
          <w:ilvl w:val="0"/>
          <w:numId w:val="0"/>
        </w:numPr>
      </w:pPr>
      <w:r>
        <w:t>This is the ruling</w:t>
      </w:r>
      <w:r w:rsidR="00551AD4">
        <w:t xml:space="preserve"> of the Court.</w:t>
      </w:r>
    </w:p>
    <w:p w:rsidR="00B779A7" w:rsidRDefault="00B779A7" w:rsidP="00551AD4">
      <w:pPr>
        <w:pStyle w:val="JudgmentText"/>
        <w:numPr>
          <w:ilvl w:val="0"/>
          <w:numId w:val="0"/>
        </w:numPr>
      </w:pPr>
    </w:p>
    <w:p w:rsidR="00046351" w:rsidRDefault="00046351" w:rsidP="00D62A95">
      <w:pPr>
        <w:pStyle w:val="ListParagraph"/>
        <w:widowControl/>
        <w:autoSpaceDE/>
        <w:autoSpaceDN/>
        <w:adjustRightInd/>
        <w:spacing w:line="360" w:lineRule="auto"/>
        <w:ind w:left="0"/>
        <w:contextualSpacing w:val="0"/>
        <w:jc w:val="both"/>
        <w:rPr>
          <w:sz w:val="24"/>
          <w:szCs w:val="24"/>
        </w:rPr>
      </w:pPr>
      <w:r>
        <w:rPr>
          <w:sz w:val="24"/>
          <w:szCs w:val="24"/>
        </w:rPr>
        <w:t>Signed, dated and delivered at Ile du Port on the 6</w:t>
      </w:r>
      <w:r w:rsidRPr="00046351">
        <w:rPr>
          <w:sz w:val="24"/>
          <w:szCs w:val="24"/>
          <w:vertAlign w:val="superscript"/>
        </w:rPr>
        <w:t>th</w:t>
      </w:r>
      <w:r>
        <w:rPr>
          <w:sz w:val="24"/>
          <w:szCs w:val="24"/>
        </w:rPr>
        <w:t xml:space="preserve"> March 2018.</w:t>
      </w:r>
    </w:p>
    <w:p w:rsidR="00046351" w:rsidRDefault="00046351" w:rsidP="00D62A95">
      <w:pPr>
        <w:pStyle w:val="ListParagraph"/>
        <w:widowControl/>
        <w:autoSpaceDE/>
        <w:autoSpaceDN/>
        <w:adjustRightInd/>
        <w:spacing w:line="360" w:lineRule="auto"/>
        <w:ind w:left="0"/>
        <w:contextualSpacing w:val="0"/>
        <w:jc w:val="both"/>
        <w:rPr>
          <w:sz w:val="24"/>
          <w:szCs w:val="24"/>
        </w:rPr>
      </w:pPr>
    </w:p>
    <w:p w:rsidR="00046351" w:rsidRDefault="00046351" w:rsidP="00D62A95">
      <w:pPr>
        <w:pStyle w:val="ListParagraph"/>
        <w:widowControl/>
        <w:autoSpaceDE/>
        <w:autoSpaceDN/>
        <w:adjustRightInd/>
        <w:spacing w:line="360" w:lineRule="auto"/>
        <w:ind w:left="0"/>
        <w:contextualSpacing w:val="0"/>
        <w:jc w:val="both"/>
        <w:rPr>
          <w:sz w:val="24"/>
          <w:szCs w:val="24"/>
        </w:rPr>
      </w:pPr>
    </w:p>
    <w:p w:rsidR="00E56832" w:rsidRDefault="00E56832" w:rsidP="00D62A95">
      <w:pPr>
        <w:pStyle w:val="ListParagraph"/>
        <w:widowControl/>
        <w:autoSpaceDE/>
        <w:autoSpaceDN/>
        <w:adjustRightInd/>
        <w:spacing w:line="360" w:lineRule="auto"/>
        <w:ind w:left="0"/>
        <w:contextualSpacing w:val="0"/>
        <w:jc w:val="both"/>
        <w:rPr>
          <w:sz w:val="24"/>
          <w:szCs w:val="24"/>
        </w:rPr>
      </w:pPr>
    </w:p>
    <w:p w:rsidR="00D62A95" w:rsidRPr="00D62A95" w:rsidRDefault="00D62A95" w:rsidP="00D62A95">
      <w:pPr>
        <w:pStyle w:val="ListParagraph"/>
        <w:widowControl/>
        <w:autoSpaceDE/>
        <w:autoSpaceDN/>
        <w:adjustRightInd/>
        <w:spacing w:line="360" w:lineRule="auto"/>
        <w:ind w:left="0"/>
        <w:contextualSpacing w:val="0"/>
        <w:jc w:val="both"/>
        <w:rPr>
          <w:sz w:val="24"/>
          <w:szCs w:val="24"/>
        </w:rPr>
      </w:pPr>
    </w:p>
    <w:p w:rsidR="007134C3" w:rsidRPr="00D62A95" w:rsidRDefault="00013896" w:rsidP="007134C3">
      <w:pPr>
        <w:spacing w:after="0" w:line="360" w:lineRule="auto"/>
        <w:jc w:val="both"/>
        <w:rPr>
          <w:rFonts w:ascii="Times New Roman" w:hAnsi="Times New Roman" w:cs="Times New Roman"/>
          <w:sz w:val="24"/>
          <w:szCs w:val="24"/>
          <w:lang w:val="en-GB"/>
        </w:rPr>
      </w:pPr>
      <w:r w:rsidRPr="00D62A95">
        <w:rPr>
          <w:rFonts w:ascii="Times New Roman" w:hAnsi="Times New Roman" w:cs="Times New Roman"/>
          <w:sz w:val="24"/>
          <w:szCs w:val="24"/>
          <w:lang w:val="en-GB"/>
        </w:rPr>
        <w:t>G. Dodin</w:t>
      </w:r>
      <w:r w:rsidRPr="00D62A95">
        <w:rPr>
          <w:rFonts w:ascii="Times New Roman" w:hAnsi="Times New Roman" w:cs="Times New Roman"/>
          <w:sz w:val="24"/>
          <w:szCs w:val="24"/>
          <w:lang w:val="en-GB"/>
        </w:rPr>
        <w:tab/>
      </w:r>
      <w:r w:rsidRPr="00D62A95">
        <w:rPr>
          <w:rFonts w:ascii="Times New Roman" w:hAnsi="Times New Roman" w:cs="Times New Roman"/>
          <w:sz w:val="24"/>
          <w:szCs w:val="24"/>
          <w:lang w:val="en-GB"/>
        </w:rPr>
        <w:tab/>
      </w:r>
      <w:r w:rsidRPr="00D62A95">
        <w:rPr>
          <w:rFonts w:ascii="Times New Roman" w:hAnsi="Times New Roman" w:cs="Times New Roman"/>
          <w:sz w:val="24"/>
          <w:szCs w:val="24"/>
          <w:lang w:val="en-GB"/>
        </w:rPr>
        <w:tab/>
      </w:r>
      <w:r w:rsidRPr="00D62A95">
        <w:rPr>
          <w:rFonts w:ascii="Times New Roman" w:hAnsi="Times New Roman" w:cs="Times New Roman"/>
          <w:sz w:val="24"/>
          <w:szCs w:val="24"/>
          <w:lang w:val="en-GB"/>
        </w:rPr>
        <w:tab/>
      </w:r>
      <w:r w:rsidRPr="00D62A95">
        <w:rPr>
          <w:rFonts w:ascii="Times New Roman" w:hAnsi="Times New Roman" w:cs="Times New Roman"/>
          <w:sz w:val="24"/>
          <w:szCs w:val="24"/>
          <w:lang w:val="en-GB"/>
        </w:rPr>
        <w:tab/>
      </w:r>
      <w:r w:rsidRPr="00D62A95">
        <w:rPr>
          <w:rFonts w:ascii="Times New Roman" w:hAnsi="Times New Roman" w:cs="Times New Roman"/>
          <w:sz w:val="24"/>
          <w:szCs w:val="24"/>
          <w:lang w:val="en-GB"/>
        </w:rPr>
        <w:tab/>
      </w:r>
      <w:r w:rsidR="00004ED2">
        <w:rPr>
          <w:rFonts w:ascii="Times New Roman" w:hAnsi="Times New Roman" w:cs="Times New Roman"/>
          <w:sz w:val="24"/>
          <w:szCs w:val="24"/>
          <w:lang w:val="en-GB"/>
        </w:rPr>
        <w:t>M. Vidot</w:t>
      </w:r>
      <w:r w:rsidR="00004ED2">
        <w:rPr>
          <w:rFonts w:ascii="Times New Roman" w:hAnsi="Times New Roman" w:cs="Times New Roman"/>
          <w:sz w:val="24"/>
          <w:szCs w:val="24"/>
          <w:lang w:val="en-GB"/>
        </w:rPr>
        <w:tab/>
      </w:r>
      <w:r w:rsidR="00004ED2">
        <w:rPr>
          <w:rFonts w:ascii="Times New Roman" w:hAnsi="Times New Roman" w:cs="Times New Roman"/>
          <w:sz w:val="24"/>
          <w:szCs w:val="24"/>
          <w:lang w:val="en-GB"/>
        </w:rPr>
        <w:tab/>
      </w:r>
      <w:r w:rsidR="00004ED2">
        <w:rPr>
          <w:rFonts w:ascii="Times New Roman" w:hAnsi="Times New Roman" w:cs="Times New Roman"/>
          <w:sz w:val="24"/>
          <w:szCs w:val="24"/>
          <w:lang w:val="en-GB"/>
        </w:rPr>
        <w:tab/>
      </w:r>
      <w:r w:rsidR="007134C3" w:rsidRPr="00D62A95">
        <w:rPr>
          <w:rFonts w:ascii="Times New Roman" w:hAnsi="Times New Roman" w:cs="Times New Roman"/>
          <w:sz w:val="24"/>
          <w:szCs w:val="24"/>
          <w:lang w:val="en-GB"/>
        </w:rPr>
        <w:t>L. Pillay</w:t>
      </w:r>
    </w:p>
    <w:p w:rsidR="00013896" w:rsidRPr="00D62A95" w:rsidRDefault="00013896" w:rsidP="00D62A95">
      <w:pPr>
        <w:spacing w:after="0" w:line="360" w:lineRule="auto"/>
        <w:jc w:val="both"/>
        <w:rPr>
          <w:rFonts w:ascii="Times New Roman" w:hAnsi="Times New Roman" w:cs="Times New Roman"/>
          <w:b/>
          <w:sz w:val="24"/>
          <w:szCs w:val="24"/>
          <w:lang w:val="en-GB"/>
        </w:rPr>
      </w:pPr>
      <w:r w:rsidRPr="00D62A95">
        <w:rPr>
          <w:rFonts w:ascii="Times New Roman" w:hAnsi="Times New Roman" w:cs="Times New Roman"/>
          <w:b/>
          <w:sz w:val="24"/>
          <w:szCs w:val="24"/>
          <w:u w:val="single"/>
          <w:lang w:val="en-GB"/>
        </w:rPr>
        <w:t>Judge of the Supreme Court (Presiding</w:t>
      </w:r>
      <w:r w:rsidRPr="00D62A95">
        <w:rPr>
          <w:rFonts w:ascii="Times New Roman" w:hAnsi="Times New Roman" w:cs="Times New Roman"/>
          <w:b/>
          <w:sz w:val="24"/>
          <w:szCs w:val="24"/>
          <w:lang w:val="en-GB"/>
        </w:rPr>
        <w:t>)</w:t>
      </w:r>
      <w:r w:rsidRPr="00D62A95">
        <w:rPr>
          <w:rFonts w:ascii="Times New Roman" w:hAnsi="Times New Roman" w:cs="Times New Roman"/>
          <w:b/>
          <w:sz w:val="24"/>
          <w:szCs w:val="24"/>
          <w:lang w:val="en-GB"/>
        </w:rPr>
        <w:tab/>
      </w:r>
      <w:r w:rsidR="00004ED2">
        <w:rPr>
          <w:rFonts w:ascii="Times New Roman" w:hAnsi="Times New Roman" w:cs="Times New Roman"/>
          <w:b/>
          <w:sz w:val="24"/>
          <w:szCs w:val="24"/>
          <w:lang w:val="en-GB"/>
        </w:rPr>
        <w:tab/>
      </w:r>
      <w:r w:rsidR="00004ED2" w:rsidRPr="00004ED2">
        <w:rPr>
          <w:rFonts w:ascii="Times New Roman" w:hAnsi="Times New Roman" w:cs="Times New Roman"/>
          <w:b/>
          <w:sz w:val="24"/>
          <w:szCs w:val="24"/>
          <w:u w:val="single"/>
          <w:lang w:val="en-GB"/>
        </w:rPr>
        <w:t xml:space="preserve">Judge </w:t>
      </w:r>
      <w:r w:rsidR="00004ED2">
        <w:rPr>
          <w:rFonts w:ascii="Times New Roman" w:hAnsi="Times New Roman" w:cs="Times New Roman"/>
          <w:b/>
          <w:sz w:val="24"/>
          <w:szCs w:val="24"/>
          <w:lang w:val="en-GB"/>
        </w:rPr>
        <w:t xml:space="preserve"> </w:t>
      </w:r>
      <w:r w:rsidRPr="00D62A95">
        <w:rPr>
          <w:rFonts w:ascii="Times New Roman" w:hAnsi="Times New Roman" w:cs="Times New Roman"/>
          <w:b/>
          <w:sz w:val="24"/>
          <w:szCs w:val="24"/>
          <w:lang w:val="en-GB"/>
        </w:rPr>
        <w:tab/>
      </w:r>
      <w:r w:rsidR="00004ED2">
        <w:rPr>
          <w:rFonts w:ascii="Times New Roman" w:hAnsi="Times New Roman" w:cs="Times New Roman"/>
          <w:b/>
          <w:sz w:val="24"/>
          <w:szCs w:val="24"/>
          <w:lang w:val="en-GB"/>
        </w:rPr>
        <w:tab/>
      </w:r>
      <w:r w:rsidR="00004ED2">
        <w:rPr>
          <w:rFonts w:ascii="Times New Roman" w:hAnsi="Times New Roman" w:cs="Times New Roman"/>
          <w:b/>
          <w:sz w:val="24"/>
          <w:szCs w:val="24"/>
          <w:lang w:val="en-GB"/>
        </w:rPr>
        <w:tab/>
      </w:r>
      <w:r w:rsidRPr="00D62A95">
        <w:rPr>
          <w:rFonts w:ascii="Times New Roman" w:hAnsi="Times New Roman" w:cs="Times New Roman"/>
          <w:b/>
          <w:sz w:val="24"/>
          <w:szCs w:val="24"/>
          <w:u w:val="single"/>
          <w:lang w:val="en-GB"/>
        </w:rPr>
        <w:t xml:space="preserve">Judge </w:t>
      </w:r>
    </w:p>
    <w:p w:rsidR="00013896" w:rsidRPr="00D62A95" w:rsidRDefault="00013896" w:rsidP="00D62A95">
      <w:pPr>
        <w:spacing w:after="0" w:line="360" w:lineRule="auto"/>
        <w:jc w:val="both"/>
        <w:rPr>
          <w:rFonts w:ascii="Times New Roman" w:hAnsi="Times New Roman" w:cs="Times New Roman"/>
          <w:sz w:val="24"/>
          <w:szCs w:val="24"/>
          <w:lang w:val="en-GB"/>
        </w:rPr>
      </w:pPr>
    </w:p>
    <w:p w:rsidR="00953C67" w:rsidRPr="00D62A95" w:rsidRDefault="00953C67" w:rsidP="0042358F">
      <w:pPr>
        <w:tabs>
          <w:tab w:val="left" w:pos="7103"/>
        </w:tabs>
        <w:spacing w:after="0" w:line="360" w:lineRule="auto"/>
        <w:ind w:left="720" w:hanging="720"/>
        <w:jc w:val="both"/>
        <w:rPr>
          <w:rFonts w:ascii="Times New Roman" w:hAnsi="Times New Roman" w:cs="Times New Roman"/>
          <w:sz w:val="24"/>
          <w:szCs w:val="24"/>
          <w:lang w:val="en-GB"/>
        </w:rPr>
      </w:pPr>
      <w:r w:rsidRPr="00D62A95">
        <w:rPr>
          <w:rFonts w:ascii="Times New Roman" w:hAnsi="Times New Roman" w:cs="Times New Roman"/>
          <w:b/>
          <w:sz w:val="24"/>
          <w:szCs w:val="24"/>
          <w:lang w:val="en-GB"/>
        </w:rPr>
        <w:tab/>
      </w:r>
      <w:r w:rsidRPr="00D62A95">
        <w:rPr>
          <w:rFonts w:ascii="Times New Roman" w:hAnsi="Times New Roman" w:cs="Times New Roman"/>
          <w:b/>
          <w:sz w:val="24"/>
          <w:szCs w:val="24"/>
          <w:lang w:val="en-GB"/>
        </w:rPr>
        <w:tab/>
      </w:r>
    </w:p>
    <w:sectPr w:rsidR="00953C67" w:rsidRPr="00D62A95" w:rsidSect="0095796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609" w:rsidRDefault="009B6609" w:rsidP="00C751A9">
      <w:pPr>
        <w:spacing w:after="0" w:line="240" w:lineRule="auto"/>
      </w:pPr>
      <w:r>
        <w:separator/>
      </w:r>
    </w:p>
  </w:endnote>
  <w:endnote w:type="continuationSeparator" w:id="1">
    <w:p w:rsidR="009B6609" w:rsidRDefault="009B6609" w:rsidP="00C75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09" w:rsidRDefault="009B6609">
    <w:pPr>
      <w:pStyle w:val="Footer"/>
      <w:jc w:val="center"/>
    </w:pPr>
    <w:fldSimple w:instr=" PAGE   \* MERGEFORMAT ">
      <w:r w:rsidR="00585FA0">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248511"/>
      <w:docPartObj>
        <w:docPartGallery w:val="Page Numbers (Bottom of Page)"/>
        <w:docPartUnique/>
      </w:docPartObj>
    </w:sdtPr>
    <w:sdtContent>
      <w:sdt>
        <w:sdtPr>
          <w:id w:val="-1769616900"/>
          <w:docPartObj>
            <w:docPartGallery w:val="Page Numbers (Top of Page)"/>
            <w:docPartUnique/>
          </w:docPartObj>
        </w:sdtPr>
        <w:sdtContent>
          <w:p w:rsidR="009B6609" w:rsidRDefault="009B660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85FA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5FA0">
              <w:rPr>
                <w:b/>
                <w:bCs/>
                <w:noProof/>
              </w:rPr>
              <w:t>3</w:t>
            </w:r>
            <w:r>
              <w:rPr>
                <w:b/>
                <w:bCs/>
                <w:sz w:val="24"/>
                <w:szCs w:val="24"/>
              </w:rPr>
              <w:fldChar w:fldCharType="end"/>
            </w:r>
          </w:p>
        </w:sdtContent>
      </w:sdt>
    </w:sdtContent>
  </w:sdt>
  <w:p w:rsidR="009B6609" w:rsidRDefault="009B6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609" w:rsidRDefault="009B6609" w:rsidP="00C751A9">
      <w:pPr>
        <w:spacing w:after="0" w:line="240" w:lineRule="auto"/>
      </w:pPr>
      <w:r>
        <w:separator/>
      </w:r>
    </w:p>
  </w:footnote>
  <w:footnote w:type="continuationSeparator" w:id="1">
    <w:p w:rsidR="009B6609" w:rsidRDefault="009B6609" w:rsidP="00C751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542D2"/>
    <w:multiLevelType w:val="multilevel"/>
    <w:tmpl w:val="1CC89892"/>
    <w:numStyleLink w:val="Judgments"/>
  </w:abstractNum>
  <w:abstractNum w:abstractNumId="1">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nsid w:val="7E600A40"/>
    <w:multiLevelType w:val="hybridMultilevel"/>
    <w:tmpl w:val="4EF6CB92"/>
    <w:lvl w:ilvl="0" w:tplc="C41E62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0"/>
    <w:footnote w:id="1"/>
  </w:footnotePr>
  <w:endnotePr>
    <w:endnote w:id="0"/>
    <w:endnote w:id="1"/>
  </w:endnotePr>
  <w:compat/>
  <w:rsids>
    <w:rsidRoot w:val="00C36B18"/>
    <w:rsid w:val="00004ED2"/>
    <w:rsid w:val="00012482"/>
    <w:rsid w:val="00013896"/>
    <w:rsid w:val="00021DEA"/>
    <w:rsid w:val="00024C29"/>
    <w:rsid w:val="00033175"/>
    <w:rsid w:val="000403FF"/>
    <w:rsid w:val="00041211"/>
    <w:rsid w:val="00042C25"/>
    <w:rsid w:val="000459B9"/>
    <w:rsid w:val="00046351"/>
    <w:rsid w:val="00051EDA"/>
    <w:rsid w:val="000630EB"/>
    <w:rsid w:val="00065675"/>
    <w:rsid w:val="000665D3"/>
    <w:rsid w:val="000805C0"/>
    <w:rsid w:val="000839B7"/>
    <w:rsid w:val="00085253"/>
    <w:rsid w:val="000862EA"/>
    <w:rsid w:val="00090179"/>
    <w:rsid w:val="00091001"/>
    <w:rsid w:val="000948E4"/>
    <w:rsid w:val="00096050"/>
    <w:rsid w:val="000A19FC"/>
    <w:rsid w:val="000B0C0C"/>
    <w:rsid w:val="000B2504"/>
    <w:rsid w:val="000D678E"/>
    <w:rsid w:val="000E1420"/>
    <w:rsid w:val="00106D8D"/>
    <w:rsid w:val="00114F77"/>
    <w:rsid w:val="001463E1"/>
    <w:rsid w:val="00147400"/>
    <w:rsid w:val="00147986"/>
    <w:rsid w:val="0015381C"/>
    <w:rsid w:val="00154B30"/>
    <w:rsid w:val="00174C8B"/>
    <w:rsid w:val="00175E97"/>
    <w:rsid w:val="00190157"/>
    <w:rsid w:val="00190A47"/>
    <w:rsid w:val="001920B4"/>
    <w:rsid w:val="00192227"/>
    <w:rsid w:val="001964F7"/>
    <w:rsid w:val="00196A7D"/>
    <w:rsid w:val="001B77BF"/>
    <w:rsid w:val="001C7B95"/>
    <w:rsid w:val="001D115B"/>
    <w:rsid w:val="001D366D"/>
    <w:rsid w:val="001D4718"/>
    <w:rsid w:val="001D720E"/>
    <w:rsid w:val="001E26E1"/>
    <w:rsid w:val="00204F7D"/>
    <w:rsid w:val="00210385"/>
    <w:rsid w:val="00221D5B"/>
    <w:rsid w:val="00224362"/>
    <w:rsid w:val="00226FC3"/>
    <w:rsid w:val="002271A4"/>
    <w:rsid w:val="0023183B"/>
    <w:rsid w:val="00234EA3"/>
    <w:rsid w:val="00236E2A"/>
    <w:rsid w:val="002374EF"/>
    <w:rsid w:val="002440B2"/>
    <w:rsid w:val="002539A9"/>
    <w:rsid w:val="00262255"/>
    <w:rsid w:val="002656AE"/>
    <w:rsid w:val="00277A51"/>
    <w:rsid w:val="00286D30"/>
    <w:rsid w:val="002939CD"/>
    <w:rsid w:val="0029722C"/>
    <w:rsid w:val="002A05EC"/>
    <w:rsid w:val="002B3582"/>
    <w:rsid w:val="002B6B77"/>
    <w:rsid w:val="002C0ACD"/>
    <w:rsid w:val="002D3F91"/>
    <w:rsid w:val="002D5203"/>
    <w:rsid w:val="002E0574"/>
    <w:rsid w:val="00304581"/>
    <w:rsid w:val="00306C61"/>
    <w:rsid w:val="003077D3"/>
    <w:rsid w:val="00315A30"/>
    <w:rsid w:val="003409B7"/>
    <w:rsid w:val="00340C82"/>
    <w:rsid w:val="00346887"/>
    <w:rsid w:val="00356C9A"/>
    <w:rsid w:val="0036212D"/>
    <w:rsid w:val="00362D31"/>
    <w:rsid w:val="00382898"/>
    <w:rsid w:val="003D4BC3"/>
    <w:rsid w:val="003D732D"/>
    <w:rsid w:val="003F47D5"/>
    <w:rsid w:val="0040119F"/>
    <w:rsid w:val="00404106"/>
    <w:rsid w:val="00406A15"/>
    <w:rsid w:val="00412AA2"/>
    <w:rsid w:val="0042358F"/>
    <w:rsid w:val="00431A6A"/>
    <w:rsid w:val="004349F6"/>
    <w:rsid w:val="00435C55"/>
    <w:rsid w:val="004365E4"/>
    <w:rsid w:val="00446FE1"/>
    <w:rsid w:val="00462ECC"/>
    <w:rsid w:val="00466096"/>
    <w:rsid w:val="00470138"/>
    <w:rsid w:val="00470C1B"/>
    <w:rsid w:val="0047132E"/>
    <w:rsid w:val="00473620"/>
    <w:rsid w:val="00474CF2"/>
    <w:rsid w:val="00477AF6"/>
    <w:rsid w:val="0048268A"/>
    <w:rsid w:val="00497C7B"/>
    <w:rsid w:val="004A3DB9"/>
    <w:rsid w:val="004B3156"/>
    <w:rsid w:val="004B37FF"/>
    <w:rsid w:val="004B3A5E"/>
    <w:rsid w:val="004B5F53"/>
    <w:rsid w:val="004B74CA"/>
    <w:rsid w:val="004D1234"/>
    <w:rsid w:val="004D2232"/>
    <w:rsid w:val="004E0481"/>
    <w:rsid w:val="004F2DBE"/>
    <w:rsid w:val="004F4E6E"/>
    <w:rsid w:val="005028AE"/>
    <w:rsid w:val="005077E5"/>
    <w:rsid w:val="00513151"/>
    <w:rsid w:val="00516A03"/>
    <w:rsid w:val="00527C64"/>
    <w:rsid w:val="00536A8E"/>
    <w:rsid w:val="00546321"/>
    <w:rsid w:val="00550BC2"/>
    <w:rsid w:val="00551AD4"/>
    <w:rsid w:val="00556035"/>
    <w:rsid w:val="005619EA"/>
    <w:rsid w:val="00563D9C"/>
    <w:rsid w:val="0056760F"/>
    <w:rsid w:val="005712D7"/>
    <w:rsid w:val="00573DB8"/>
    <w:rsid w:val="00574032"/>
    <w:rsid w:val="00585FA0"/>
    <w:rsid w:val="00591912"/>
    <w:rsid w:val="00592E24"/>
    <w:rsid w:val="005A3238"/>
    <w:rsid w:val="005A79DD"/>
    <w:rsid w:val="005B110A"/>
    <w:rsid w:val="005D516E"/>
    <w:rsid w:val="005E1838"/>
    <w:rsid w:val="005E245E"/>
    <w:rsid w:val="005E5FE1"/>
    <w:rsid w:val="005F0114"/>
    <w:rsid w:val="005F66EC"/>
    <w:rsid w:val="00600C48"/>
    <w:rsid w:val="00606C26"/>
    <w:rsid w:val="006078AF"/>
    <w:rsid w:val="00613FE2"/>
    <w:rsid w:val="00620D6E"/>
    <w:rsid w:val="00624FBF"/>
    <w:rsid w:val="00630B61"/>
    <w:rsid w:val="00643344"/>
    <w:rsid w:val="006434F7"/>
    <w:rsid w:val="00645806"/>
    <w:rsid w:val="00665C0F"/>
    <w:rsid w:val="00672891"/>
    <w:rsid w:val="00690A77"/>
    <w:rsid w:val="00693690"/>
    <w:rsid w:val="006A3786"/>
    <w:rsid w:val="006B14CF"/>
    <w:rsid w:val="006E039F"/>
    <w:rsid w:val="006E2DF6"/>
    <w:rsid w:val="006F2FF4"/>
    <w:rsid w:val="006F44BE"/>
    <w:rsid w:val="00707F32"/>
    <w:rsid w:val="00710554"/>
    <w:rsid w:val="007123D6"/>
    <w:rsid w:val="007134C3"/>
    <w:rsid w:val="00722E8E"/>
    <w:rsid w:val="00726500"/>
    <w:rsid w:val="0072684A"/>
    <w:rsid w:val="00751F50"/>
    <w:rsid w:val="00795C57"/>
    <w:rsid w:val="007B5F19"/>
    <w:rsid w:val="007B63F5"/>
    <w:rsid w:val="007F094D"/>
    <w:rsid w:val="007F46D1"/>
    <w:rsid w:val="007F4B43"/>
    <w:rsid w:val="007F7AE8"/>
    <w:rsid w:val="00803189"/>
    <w:rsid w:val="0080716B"/>
    <w:rsid w:val="00812F9C"/>
    <w:rsid w:val="008171BC"/>
    <w:rsid w:val="00824400"/>
    <w:rsid w:val="00833BCF"/>
    <w:rsid w:val="00843115"/>
    <w:rsid w:val="00854FF3"/>
    <w:rsid w:val="00855520"/>
    <w:rsid w:val="00875AA3"/>
    <w:rsid w:val="00882AE4"/>
    <w:rsid w:val="00883366"/>
    <w:rsid w:val="00891322"/>
    <w:rsid w:val="00894DE2"/>
    <w:rsid w:val="008A5DB5"/>
    <w:rsid w:val="008A6210"/>
    <w:rsid w:val="008B1504"/>
    <w:rsid w:val="008B152A"/>
    <w:rsid w:val="008B4881"/>
    <w:rsid w:val="008B4BE7"/>
    <w:rsid w:val="008D5756"/>
    <w:rsid w:val="008F5E4E"/>
    <w:rsid w:val="00902F5C"/>
    <w:rsid w:val="00906264"/>
    <w:rsid w:val="009125B2"/>
    <w:rsid w:val="00912EB9"/>
    <w:rsid w:val="00913231"/>
    <w:rsid w:val="009213EF"/>
    <w:rsid w:val="00921AB8"/>
    <w:rsid w:val="00926115"/>
    <w:rsid w:val="009352D4"/>
    <w:rsid w:val="00950A92"/>
    <w:rsid w:val="00953C67"/>
    <w:rsid w:val="009576AB"/>
    <w:rsid w:val="0095796A"/>
    <w:rsid w:val="00960201"/>
    <w:rsid w:val="009634ED"/>
    <w:rsid w:val="00967E13"/>
    <w:rsid w:val="0098681B"/>
    <w:rsid w:val="00994C51"/>
    <w:rsid w:val="00995EDA"/>
    <w:rsid w:val="009A5050"/>
    <w:rsid w:val="009A62D5"/>
    <w:rsid w:val="009B6609"/>
    <w:rsid w:val="009C0DD1"/>
    <w:rsid w:val="009C358E"/>
    <w:rsid w:val="009C5F8E"/>
    <w:rsid w:val="009D02B3"/>
    <w:rsid w:val="009D5AC6"/>
    <w:rsid w:val="009D696A"/>
    <w:rsid w:val="009E26E3"/>
    <w:rsid w:val="009E2885"/>
    <w:rsid w:val="009F0A71"/>
    <w:rsid w:val="009F56D7"/>
    <w:rsid w:val="00A022DF"/>
    <w:rsid w:val="00A05B03"/>
    <w:rsid w:val="00A05D14"/>
    <w:rsid w:val="00A14BD3"/>
    <w:rsid w:val="00A202AA"/>
    <w:rsid w:val="00A2654F"/>
    <w:rsid w:val="00A358EE"/>
    <w:rsid w:val="00A360E2"/>
    <w:rsid w:val="00A47CBC"/>
    <w:rsid w:val="00A54252"/>
    <w:rsid w:val="00A549C3"/>
    <w:rsid w:val="00A56FEB"/>
    <w:rsid w:val="00A67359"/>
    <w:rsid w:val="00A84058"/>
    <w:rsid w:val="00A8405F"/>
    <w:rsid w:val="00A8479E"/>
    <w:rsid w:val="00A91B60"/>
    <w:rsid w:val="00A91B84"/>
    <w:rsid w:val="00A93900"/>
    <w:rsid w:val="00A978BA"/>
    <w:rsid w:val="00AA04EE"/>
    <w:rsid w:val="00AA7EEF"/>
    <w:rsid w:val="00AB05A8"/>
    <w:rsid w:val="00AB3116"/>
    <w:rsid w:val="00AB4797"/>
    <w:rsid w:val="00AB7C0A"/>
    <w:rsid w:val="00AC4071"/>
    <w:rsid w:val="00AD5499"/>
    <w:rsid w:val="00AD76E9"/>
    <w:rsid w:val="00AD76EF"/>
    <w:rsid w:val="00AE1633"/>
    <w:rsid w:val="00AE6DD8"/>
    <w:rsid w:val="00AF6A8E"/>
    <w:rsid w:val="00B33FF6"/>
    <w:rsid w:val="00B36555"/>
    <w:rsid w:val="00B44A89"/>
    <w:rsid w:val="00B6515A"/>
    <w:rsid w:val="00B702C0"/>
    <w:rsid w:val="00B721C6"/>
    <w:rsid w:val="00B779A7"/>
    <w:rsid w:val="00B867ED"/>
    <w:rsid w:val="00B921A4"/>
    <w:rsid w:val="00B971DB"/>
    <w:rsid w:val="00B97232"/>
    <w:rsid w:val="00BA0567"/>
    <w:rsid w:val="00BA2E85"/>
    <w:rsid w:val="00BB6D72"/>
    <w:rsid w:val="00BC0843"/>
    <w:rsid w:val="00BC0ADD"/>
    <w:rsid w:val="00BC68B4"/>
    <w:rsid w:val="00BD1B88"/>
    <w:rsid w:val="00BF2F4C"/>
    <w:rsid w:val="00C05AB8"/>
    <w:rsid w:val="00C05ACD"/>
    <w:rsid w:val="00C0675C"/>
    <w:rsid w:val="00C14838"/>
    <w:rsid w:val="00C36B18"/>
    <w:rsid w:val="00C414C2"/>
    <w:rsid w:val="00C54966"/>
    <w:rsid w:val="00C55F10"/>
    <w:rsid w:val="00C56406"/>
    <w:rsid w:val="00C63456"/>
    <w:rsid w:val="00C700F8"/>
    <w:rsid w:val="00C707D7"/>
    <w:rsid w:val="00C72944"/>
    <w:rsid w:val="00C751A9"/>
    <w:rsid w:val="00C860D4"/>
    <w:rsid w:val="00C86F37"/>
    <w:rsid w:val="00CC129B"/>
    <w:rsid w:val="00CD26FF"/>
    <w:rsid w:val="00CD54F6"/>
    <w:rsid w:val="00CE14AC"/>
    <w:rsid w:val="00D11068"/>
    <w:rsid w:val="00D134ED"/>
    <w:rsid w:val="00D1378B"/>
    <w:rsid w:val="00D246AE"/>
    <w:rsid w:val="00D329AF"/>
    <w:rsid w:val="00D419E4"/>
    <w:rsid w:val="00D53FA8"/>
    <w:rsid w:val="00D62A95"/>
    <w:rsid w:val="00D70BDC"/>
    <w:rsid w:val="00D71936"/>
    <w:rsid w:val="00D80C91"/>
    <w:rsid w:val="00D9407C"/>
    <w:rsid w:val="00D96DC7"/>
    <w:rsid w:val="00D976C6"/>
    <w:rsid w:val="00DA1FAD"/>
    <w:rsid w:val="00DC086C"/>
    <w:rsid w:val="00DC6925"/>
    <w:rsid w:val="00DD342B"/>
    <w:rsid w:val="00DD72D6"/>
    <w:rsid w:val="00E20652"/>
    <w:rsid w:val="00E223F2"/>
    <w:rsid w:val="00E25261"/>
    <w:rsid w:val="00E41A75"/>
    <w:rsid w:val="00E455E1"/>
    <w:rsid w:val="00E56832"/>
    <w:rsid w:val="00E7267D"/>
    <w:rsid w:val="00E77F5A"/>
    <w:rsid w:val="00E84EEF"/>
    <w:rsid w:val="00E9275B"/>
    <w:rsid w:val="00E93A8A"/>
    <w:rsid w:val="00E979CE"/>
    <w:rsid w:val="00EB5302"/>
    <w:rsid w:val="00EB7FBA"/>
    <w:rsid w:val="00EC6B78"/>
    <w:rsid w:val="00EC76CA"/>
    <w:rsid w:val="00EF0DEC"/>
    <w:rsid w:val="00EF380F"/>
    <w:rsid w:val="00F044D7"/>
    <w:rsid w:val="00F06CE4"/>
    <w:rsid w:val="00F10DEB"/>
    <w:rsid w:val="00F22B32"/>
    <w:rsid w:val="00F27EC1"/>
    <w:rsid w:val="00F34263"/>
    <w:rsid w:val="00F36C59"/>
    <w:rsid w:val="00F51EFB"/>
    <w:rsid w:val="00F562B0"/>
    <w:rsid w:val="00F63C6E"/>
    <w:rsid w:val="00F71A48"/>
    <w:rsid w:val="00F74EC8"/>
    <w:rsid w:val="00F81475"/>
    <w:rsid w:val="00F83CCE"/>
    <w:rsid w:val="00F8450F"/>
    <w:rsid w:val="00F8464E"/>
    <w:rsid w:val="00F84F3D"/>
    <w:rsid w:val="00F94FB8"/>
    <w:rsid w:val="00FA0E3B"/>
    <w:rsid w:val="00FA3835"/>
    <w:rsid w:val="00FB3DA8"/>
    <w:rsid w:val="00FC2B0E"/>
    <w:rsid w:val="00FC39BD"/>
    <w:rsid w:val="00FD3B9A"/>
    <w:rsid w:val="00FE1508"/>
    <w:rsid w:val="00FE1E65"/>
    <w:rsid w:val="00FE2B82"/>
    <w:rsid w:val="00FE6385"/>
    <w:rsid w:val="00FE70BA"/>
    <w:rsid w:val="00FF2F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B1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A9"/>
  </w:style>
  <w:style w:type="paragraph" w:styleId="Footer">
    <w:name w:val="footer"/>
    <w:basedOn w:val="Normal"/>
    <w:link w:val="FooterChar"/>
    <w:uiPriority w:val="99"/>
    <w:unhideWhenUsed/>
    <w:rsid w:val="00C7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A9"/>
  </w:style>
  <w:style w:type="paragraph" w:styleId="BalloonText">
    <w:name w:val="Balloon Text"/>
    <w:basedOn w:val="Normal"/>
    <w:link w:val="BalloonTextChar"/>
    <w:uiPriority w:val="99"/>
    <w:semiHidden/>
    <w:unhideWhenUsed/>
    <w:rsid w:val="00A8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058"/>
    <w:rPr>
      <w:rFonts w:ascii="Segoe UI" w:hAnsi="Segoe UI" w:cs="Segoe UI"/>
      <w:sz w:val="18"/>
      <w:szCs w:val="18"/>
    </w:rPr>
  </w:style>
  <w:style w:type="paragraph" w:styleId="ListParagraph">
    <w:name w:val="List Paragraph"/>
    <w:basedOn w:val="Normal"/>
    <w:uiPriority w:val="34"/>
    <w:qFormat/>
    <w:rsid w:val="0071055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numbering" w:customStyle="1" w:styleId="Judgments">
    <w:name w:val="Judgments"/>
    <w:uiPriority w:val="99"/>
    <w:rsid w:val="00710554"/>
    <w:pPr>
      <w:numPr>
        <w:numId w:val="1"/>
      </w:numPr>
    </w:pPr>
  </w:style>
  <w:style w:type="paragraph" w:customStyle="1" w:styleId="JudgmentText">
    <w:name w:val="Judgment Text"/>
    <w:basedOn w:val="ListParagraph"/>
    <w:qFormat/>
    <w:rsid w:val="00710554"/>
    <w:pPr>
      <w:widowControl/>
      <w:numPr>
        <w:numId w:val="2"/>
      </w:numPr>
      <w:autoSpaceDE/>
      <w:autoSpaceDN/>
      <w:adjustRightInd/>
      <w:spacing w:after="240" w:line="360" w:lineRule="auto"/>
      <w:contextualSpacing w:val="0"/>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AFCC87E9A454E9581A58F0C6612F37C"/>
        <w:category>
          <w:name w:val="General"/>
          <w:gallery w:val="placeholder"/>
        </w:category>
        <w:types>
          <w:type w:val="bbPlcHdr"/>
        </w:types>
        <w:behaviors>
          <w:behavior w:val="content"/>
        </w:behaviors>
        <w:guid w:val="{88865EEE-2E12-47A1-8988-23B424B4427A}"/>
      </w:docPartPr>
      <w:docPartBody>
        <w:p w:rsidR="006528CD" w:rsidRDefault="00071E80" w:rsidP="00071E80">
          <w:pPr>
            <w:pStyle w:val="AAFCC87E9A454E9581A58F0C6612F37C"/>
          </w:pPr>
          <w:r w:rsidRPr="004261E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071E80"/>
    <w:rsid w:val="00071E80"/>
    <w:rsid w:val="00104387"/>
    <w:rsid w:val="0046219D"/>
    <w:rsid w:val="006528CD"/>
    <w:rsid w:val="00BC696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E80"/>
    <w:rPr>
      <w:color w:val="808080"/>
    </w:rPr>
  </w:style>
  <w:style w:type="paragraph" w:customStyle="1" w:styleId="AAFCC87E9A454E9581A58F0C6612F37C">
    <w:name w:val="AAFCC87E9A454E9581A58F0C6612F37C"/>
    <w:rsid w:val="00071E8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04BAA-CE5C-41B1-B7E4-EBA23695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barbe</dc:creator>
  <cp:keywords/>
  <dc:description/>
  <cp:lastModifiedBy>s.sanguignon</cp:lastModifiedBy>
  <cp:revision>6</cp:revision>
  <cp:lastPrinted>2018-03-07T11:04:00Z</cp:lastPrinted>
  <dcterms:created xsi:type="dcterms:W3CDTF">2018-02-21T04:51:00Z</dcterms:created>
  <dcterms:modified xsi:type="dcterms:W3CDTF">2018-03-08T05:37:00Z</dcterms:modified>
</cp:coreProperties>
</file>