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35" w:rsidRPr="00BC5935" w:rsidRDefault="00BC5935" w:rsidP="00BC5935">
      <w:pPr>
        <w:contextualSpacing/>
        <w:jc w:val="center"/>
        <w:rPr>
          <w:rFonts w:ascii="Arial" w:hAnsi="Arial" w:cs="Arial"/>
          <w:b/>
        </w:rPr>
      </w:pPr>
      <w:r w:rsidRPr="00BC5935">
        <w:rPr>
          <w:rFonts w:ascii="Arial" w:hAnsi="Arial" w:cs="Arial"/>
          <w:noProof/>
        </w:rPr>
        <w:pict>
          <v:shapetype id="_x0000_t202" coordsize="21600,21600" o:spt="202" path="m,l,21600r21600,l21600,xe">
            <v:stroke joinstyle="miter"/>
            <v:path gradientshapeok="t" o:connecttype="rect"/>
          </v:shapetype>
          <v:shape id="_x0000_s1030" type="#_x0000_t202" style="position:absolute;left:0;text-align:left;margin-left:334.55pt;margin-top:-7.05pt;width:30pt;height:532.3pt;z-index:251664384;mso-height-percent:200;mso-height-percent:200;mso-width-relative:margin;mso-height-relative:margin" strokecolor="white [3212]">
            <v:textbox style="mso-next-textbox:#_x0000_s1030;mso-fit-shape-to-text:t">
              <w:txbxContent>
                <w:p w:rsidR="00BC5935" w:rsidRPr="00CF6C02" w:rsidRDefault="00BC5935" w:rsidP="00BC5935">
                  <w:pPr>
                    <w:rPr>
                      <w:rFonts w:ascii="Arial" w:hAnsi="Arial" w:cs="Arial"/>
                      <w:b/>
                      <w:i/>
                    </w:rPr>
                  </w:pPr>
                </w:p>
              </w:txbxContent>
            </v:textbox>
          </v:shape>
        </w:pict>
      </w:r>
      <w:proofErr w:type="spellStart"/>
      <w:r w:rsidRPr="00BC5935">
        <w:rPr>
          <w:rFonts w:ascii="Arial" w:hAnsi="Arial" w:cs="Arial"/>
          <w:b/>
        </w:rPr>
        <w:t>Ernesta</w:t>
      </w:r>
      <w:proofErr w:type="spellEnd"/>
      <w:r w:rsidRPr="00BC5935">
        <w:rPr>
          <w:rFonts w:ascii="Arial" w:hAnsi="Arial" w:cs="Arial"/>
          <w:b/>
        </w:rPr>
        <w:t xml:space="preserve"> v Air Seychelles</w:t>
      </w:r>
    </w:p>
    <w:p w:rsidR="00BC5935" w:rsidRPr="00BC5935" w:rsidRDefault="00BC5935" w:rsidP="00BC5935">
      <w:pPr>
        <w:contextualSpacing/>
        <w:jc w:val="center"/>
        <w:rPr>
          <w:rFonts w:ascii="Arial" w:hAnsi="Arial" w:cs="Arial"/>
          <w:b/>
        </w:rPr>
      </w:pPr>
      <w:r w:rsidRPr="00BC5935">
        <w:rPr>
          <w:rFonts w:ascii="Arial" w:hAnsi="Arial" w:cs="Arial"/>
          <w:b/>
        </w:rPr>
        <w:t>(2001) SLR 162</w:t>
      </w:r>
    </w:p>
    <w:p w:rsidR="00BC5935" w:rsidRPr="00BC5935" w:rsidRDefault="00BC5935" w:rsidP="00BC5935">
      <w:pPr>
        <w:widowControl/>
        <w:jc w:val="both"/>
        <w:rPr>
          <w:rFonts w:ascii="Arial" w:hAnsi="Arial" w:cs="Arial"/>
        </w:rPr>
      </w:pPr>
    </w:p>
    <w:p w:rsidR="00BC5935" w:rsidRPr="00BC5935" w:rsidRDefault="00BC5935" w:rsidP="00BC5935">
      <w:pPr>
        <w:widowControl/>
        <w:rPr>
          <w:rFonts w:ascii="Arial" w:hAnsi="Arial" w:cs="Arial"/>
        </w:rPr>
      </w:pPr>
    </w:p>
    <w:p w:rsidR="00BC5935" w:rsidRPr="00BC5935" w:rsidRDefault="00BC5935" w:rsidP="00BC5935">
      <w:pPr>
        <w:contextualSpacing/>
        <w:jc w:val="both"/>
        <w:rPr>
          <w:rFonts w:ascii="Arial" w:hAnsi="Arial" w:cs="Arial"/>
        </w:rPr>
      </w:pPr>
      <w:r w:rsidRPr="00BC5935">
        <w:rPr>
          <w:rFonts w:ascii="Arial" w:hAnsi="Arial" w:cs="Arial"/>
          <w:noProof/>
        </w:rPr>
        <w:pict>
          <v:shape id="_x0000_s1026" type="#_x0000_t202" style="position:absolute;left:0;text-align:left;margin-left:-30.2pt;margin-top:-3.2pt;width:30pt;height:531.55pt;z-index:251660288;mso-height-percent:200;mso-height-percent:200;mso-width-relative:margin;mso-height-relative:margin" stroked="f" strokecolor="white [3212]">
            <v:textbox style="mso-next-textbox:#_x0000_s1026;mso-fit-shape-to-text:t">
              <w:txbxContent>
                <w:p w:rsidR="00BC5935" w:rsidRPr="00CF6C02" w:rsidRDefault="00BC5935" w:rsidP="00BC5935">
                  <w:pPr>
                    <w:rPr>
                      <w:rFonts w:ascii="Arial" w:hAnsi="Arial" w:cs="Arial"/>
                      <w:b/>
                      <w:i/>
                    </w:rPr>
                  </w:pPr>
                </w:p>
              </w:txbxContent>
            </v:textbox>
          </v:shape>
        </w:pict>
      </w:r>
      <w:r w:rsidRPr="00BC5935">
        <w:rPr>
          <w:rFonts w:ascii="Arial" w:hAnsi="Arial" w:cs="Arial"/>
        </w:rPr>
        <w:t xml:space="preserve">France BONTE for the Plaintiff </w:t>
      </w:r>
    </w:p>
    <w:p w:rsidR="00BC5935" w:rsidRPr="00BC5935" w:rsidRDefault="00BC5935" w:rsidP="00BC5935">
      <w:pPr>
        <w:contextualSpacing/>
        <w:jc w:val="both"/>
        <w:rPr>
          <w:rFonts w:ascii="Arial" w:hAnsi="Arial" w:cs="Arial"/>
        </w:rPr>
      </w:pPr>
      <w:r w:rsidRPr="00BC5935">
        <w:rPr>
          <w:rFonts w:ascii="Arial" w:hAnsi="Arial" w:cs="Arial"/>
        </w:rPr>
        <w:t>Kieran SHAH for the Defendant</w:t>
      </w:r>
    </w:p>
    <w:p w:rsidR="00BC5935" w:rsidRPr="00BC5935" w:rsidRDefault="00BC5935" w:rsidP="00BC5935">
      <w:pPr>
        <w:contextualSpacing/>
        <w:jc w:val="both"/>
        <w:rPr>
          <w:rFonts w:ascii="Arial" w:hAnsi="Arial" w:cs="Arial"/>
        </w:rPr>
      </w:pPr>
    </w:p>
    <w:p w:rsidR="00BC5935" w:rsidRPr="00BC5935" w:rsidRDefault="00BC5935" w:rsidP="00BC5935">
      <w:pPr>
        <w:contextualSpacing/>
        <w:rPr>
          <w:rFonts w:ascii="Arial" w:hAnsi="Arial" w:cs="Arial"/>
          <w:b/>
        </w:rPr>
      </w:pPr>
      <w:r w:rsidRPr="00BC5935">
        <w:rPr>
          <w:rFonts w:ascii="Arial" w:hAnsi="Arial" w:cs="Arial"/>
          <w:b/>
        </w:rPr>
        <w:t xml:space="preserve">Judgment delivered on </w:t>
      </w:r>
      <w:r w:rsidRPr="00BC5935">
        <w:rPr>
          <w:rFonts w:ascii="Arial" w:hAnsi="Arial" w:cs="Arial"/>
          <w:b/>
          <w:iCs/>
        </w:rPr>
        <w:t>15 March 2001 by:</w:t>
      </w:r>
    </w:p>
    <w:p w:rsidR="00BC5935" w:rsidRPr="00BC5935" w:rsidRDefault="00BC5935" w:rsidP="00BC5935">
      <w:pPr>
        <w:contextualSpacing/>
        <w:jc w:val="center"/>
        <w:rPr>
          <w:rFonts w:ascii="Arial" w:hAnsi="Arial" w:cs="Arial"/>
          <w:i/>
          <w:iCs/>
        </w:rPr>
      </w:pPr>
    </w:p>
    <w:p w:rsidR="00BC5935" w:rsidRPr="00BC5935" w:rsidRDefault="00BC5935" w:rsidP="00BC5935">
      <w:pPr>
        <w:contextualSpacing/>
        <w:jc w:val="both"/>
        <w:rPr>
          <w:rFonts w:ascii="Arial" w:hAnsi="Arial" w:cs="Arial"/>
          <w:i/>
          <w:iCs/>
        </w:rPr>
      </w:pPr>
      <w:r w:rsidRPr="00BC5935">
        <w:rPr>
          <w:rFonts w:ascii="Arial" w:hAnsi="Arial" w:cs="Arial"/>
          <w:b/>
        </w:rPr>
        <w:t>ALLEEAR CJ:</w:t>
      </w:r>
      <w:r w:rsidRPr="00BC5935">
        <w:rPr>
          <w:rFonts w:ascii="Arial" w:hAnsi="Arial" w:cs="Arial"/>
        </w:rPr>
        <w:t xml:space="preserve">  This is an action brought by the Plaintiff claiming a total of R676</w:t>
      </w:r>
      <w:proofErr w:type="gramStart"/>
      <w:r w:rsidRPr="00BC5935">
        <w:rPr>
          <w:rFonts w:ascii="Arial" w:hAnsi="Arial" w:cs="Arial"/>
        </w:rPr>
        <w:t>,376.00</w:t>
      </w:r>
      <w:proofErr w:type="gramEnd"/>
      <w:r w:rsidRPr="00BC5935">
        <w:rPr>
          <w:rFonts w:ascii="Arial" w:hAnsi="Arial" w:cs="Arial"/>
        </w:rPr>
        <w:t xml:space="preserve"> </w:t>
      </w:r>
      <w:r w:rsidRPr="00BC5935">
        <w:rPr>
          <w:rFonts w:ascii="Arial" w:hAnsi="Arial" w:cs="Arial"/>
          <w:iCs/>
        </w:rPr>
        <w:t>"for loss and damages with costs".</w:t>
      </w:r>
    </w:p>
    <w:p w:rsidR="00BC5935" w:rsidRPr="00BC5935" w:rsidRDefault="00BC5935" w:rsidP="00BC5935">
      <w:pPr>
        <w:contextualSpacing/>
        <w:jc w:val="both"/>
        <w:rPr>
          <w:rFonts w:ascii="Arial" w:hAnsi="Arial" w:cs="Arial"/>
          <w:i/>
          <w:iCs/>
        </w:rPr>
      </w:pPr>
    </w:p>
    <w:p w:rsidR="00BC5935" w:rsidRPr="00BC5935" w:rsidRDefault="00BC5935" w:rsidP="00BC5935">
      <w:pPr>
        <w:contextualSpacing/>
        <w:jc w:val="both"/>
        <w:rPr>
          <w:rFonts w:ascii="Arial" w:hAnsi="Arial" w:cs="Arial"/>
        </w:rPr>
      </w:pPr>
      <w:r w:rsidRPr="00BC5935">
        <w:rPr>
          <w:rFonts w:ascii="Arial" w:hAnsi="Arial" w:cs="Arial"/>
        </w:rPr>
        <w:t>The Plaintiff worked for Air Seychelles from April 1996 to July 1996 first as Manager Industry Affairs and then as Head of Planning Section. Her monthly salary was R7</w:t>
      </w:r>
      <w:proofErr w:type="gramStart"/>
      <w:r w:rsidRPr="00BC5935">
        <w:rPr>
          <w:rFonts w:ascii="Arial" w:hAnsi="Arial" w:cs="Arial"/>
        </w:rPr>
        <w:t>,850</w:t>
      </w:r>
      <w:proofErr w:type="gramEnd"/>
      <w:r w:rsidRPr="00BC5935">
        <w:rPr>
          <w:rFonts w:ascii="Arial" w:hAnsi="Arial" w:cs="Arial"/>
        </w:rPr>
        <w:t xml:space="preserve"> inclusive of allowances.</w:t>
      </w:r>
    </w:p>
    <w:p w:rsidR="00BC5935" w:rsidRPr="00BC5935" w:rsidRDefault="00BC5935" w:rsidP="00BC5935">
      <w:pPr>
        <w:contextualSpacing/>
        <w:jc w:val="both"/>
        <w:rPr>
          <w:rFonts w:ascii="Arial" w:hAnsi="Arial" w:cs="Arial"/>
        </w:rPr>
      </w:pPr>
    </w:p>
    <w:p w:rsidR="00BC5935" w:rsidRPr="00BC5935" w:rsidRDefault="00BC5935" w:rsidP="00BC5935">
      <w:pPr>
        <w:contextualSpacing/>
        <w:jc w:val="both"/>
        <w:rPr>
          <w:rFonts w:ascii="Arial" w:hAnsi="Arial" w:cs="Arial"/>
        </w:rPr>
      </w:pPr>
      <w:r w:rsidRPr="00BC5935">
        <w:rPr>
          <w:rFonts w:ascii="Arial" w:hAnsi="Arial" w:cs="Arial"/>
        </w:rPr>
        <w:t>In July 1996 the Defendant purported to terminate the Plaintiffs employment verbally. The Plaintiff appealed to the Competent Officer in the Ministry of Employment and Social Affairs. The Competent Officer found that the Defendant had:</w:t>
      </w:r>
    </w:p>
    <w:p w:rsidR="00BC5935" w:rsidRPr="00BC5935" w:rsidRDefault="00BC5935" w:rsidP="00BC5935">
      <w:pPr>
        <w:contextualSpacing/>
        <w:jc w:val="both"/>
        <w:rPr>
          <w:rFonts w:ascii="Arial" w:hAnsi="Arial" w:cs="Arial"/>
          <w:i/>
          <w:iCs/>
        </w:rPr>
      </w:pPr>
    </w:p>
    <w:p w:rsidR="00BC5935" w:rsidRPr="00BC5935" w:rsidRDefault="00BC5935" w:rsidP="00BC5935">
      <w:pPr>
        <w:ind w:left="720" w:right="720"/>
        <w:contextualSpacing/>
        <w:jc w:val="both"/>
        <w:rPr>
          <w:rFonts w:ascii="Arial" w:hAnsi="Arial" w:cs="Arial"/>
          <w:iCs/>
        </w:rPr>
      </w:pPr>
      <w:proofErr w:type="gramStart"/>
      <w:r w:rsidRPr="00BC5935">
        <w:rPr>
          <w:rFonts w:ascii="Arial" w:hAnsi="Arial" w:cs="Arial"/>
          <w:iCs/>
        </w:rPr>
        <w:t>varied</w:t>
      </w:r>
      <w:proofErr w:type="gramEnd"/>
      <w:r w:rsidRPr="00BC5935">
        <w:rPr>
          <w:rFonts w:ascii="Arial" w:hAnsi="Arial" w:cs="Arial"/>
          <w:iCs/>
        </w:rPr>
        <w:t xml:space="preserve"> the terms and conditions of the Applicant's contract of employment without her consent pursuant to Section 49(1) of the Employment Act 1995. Reasons for termination have not been established by the Respondent.</w:t>
      </w:r>
    </w:p>
    <w:p w:rsidR="00BC5935" w:rsidRPr="00BC5935" w:rsidRDefault="00BC5935" w:rsidP="00BC5935">
      <w:pPr>
        <w:ind w:left="1440" w:right="720"/>
        <w:contextualSpacing/>
        <w:jc w:val="both"/>
        <w:rPr>
          <w:rFonts w:ascii="Arial" w:hAnsi="Arial" w:cs="Arial"/>
          <w:iCs/>
        </w:rPr>
      </w:pPr>
    </w:p>
    <w:p w:rsidR="00BC5935" w:rsidRPr="00BC5935" w:rsidRDefault="00BC5935" w:rsidP="00BC5935">
      <w:pPr>
        <w:ind w:left="720" w:right="720"/>
        <w:contextualSpacing/>
        <w:jc w:val="both"/>
        <w:rPr>
          <w:rFonts w:ascii="Arial" w:hAnsi="Arial" w:cs="Arial"/>
          <w:iCs/>
        </w:rPr>
      </w:pPr>
      <w:r w:rsidRPr="00BC5935">
        <w:rPr>
          <w:rFonts w:ascii="Arial" w:hAnsi="Arial" w:cs="Arial"/>
          <w:iCs/>
        </w:rPr>
        <w:t>Therefore, pursuant to Section 61(2</w:t>
      </w:r>
      <w:proofErr w:type="gramStart"/>
      <w:r w:rsidRPr="00BC5935">
        <w:rPr>
          <w:rFonts w:ascii="Arial" w:hAnsi="Arial" w:cs="Arial"/>
          <w:iCs/>
        </w:rPr>
        <w:t>)(</w:t>
      </w:r>
      <w:proofErr w:type="gramEnd"/>
      <w:r w:rsidRPr="00BC5935">
        <w:rPr>
          <w:rFonts w:ascii="Arial" w:hAnsi="Arial" w:cs="Arial"/>
          <w:iCs/>
        </w:rPr>
        <w:t>a)(ii) of the Employment Act 1995, termination of the Applicant's contract of employment was not justified.</w:t>
      </w:r>
    </w:p>
    <w:p w:rsidR="00BC5935" w:rsidRPr="00BC5935" w:rsidRDefault="00BC5935" w:rsidP="00BC5935">
      <w:pPr>
        <w:ind w:left="1440" w:right="1440"/>
        <w:contextualSpacing/>
        <w:jc w:val="both"/>
        <w:rPr>
          <w:rFonts w:ascii="Arial" w:hAnsi="Arial" w:cs="Arial"/>
          <w:i/>
          <w:iCs/>
        </w:rPr>
      </w:pPr>
    </w:p>
    <w:p w:rsidR="00BC5935" w:rsidRPr="00BC5935" w:rsidRDefault="00BC5935" w:rsidP="00BC5935">
      <w:pPr>
        <w:contextualSpacing/>
        <w:jc w:val="both"/>
        <w:rPr>
          <w:rFonts w:ascii="Arial" w:hAnsi="Arial" w:cs="Arial"/>
        </w:rPr>
      </w:pPr>
      <w:r w:rsidRPr="00BC5935">
        <w:rPr>
          <w:rFonts w:ascii="Arial" w:hAnsi="Arial" w:cs="Arial"/>
        </w:rPr>
        <w:t>And ordered that:-</w:t>
      </w:r>
    </w:p>
    <w:p w:rsidR="00BC5935" w:rsidRPr="00BC5935" w:rsidRDefault="00BC5935" w:rsidP="00BC5935">
      <w:pPr>
        <w:contextualSpacing/>
        <w:jc w:val="both"/>
        <w:rPr>
          <w:rFonts w:ascii="Arial" w:hAnsi="Arial" w:cs="Arial"/>
        </w:rPr>
      </w:pPr>
    </w:p>
    <w:p w:rsidR="00BC5935" w:rsidRPr="00BC5935" w:rsidRDefault="00BC5935" w:rsidP="00BC5935">
      <w:pPr>
        <w:ind w:left="720" w:right="720"/>
        <w:contextualSpacing/>
        <w:jc w:val="both"/>
        <w:rPr>
          <w:rFonts w:ascii="Arial" w:hAnsi="Arial" w:cs="Arial"/>
          <w:iCs/>
        </w:rPr>
      </w:pPr>
      <w:r w:rsidRPr="00BC5935">
        <w:rPr>
          <w:rFonts w:ascii="Arial" w:hAnsi="Arial" w:cs="Arial"/>
          <w:iCs/>
        </w:rPr>
        <w:t xml:space="preserve">The Applicant is to be reinstated in her post as Head of Planning without any loss of earnings with effect from 29th July 1996 and </w:t>
      </w:r>
      <w:proofErr w:type="spellStart"/>
      <w:r w:rsidRPr="00BC5935">
        <w:rPr>
          <w:rFonts w:ascii="Arial" w:hAnsi="Arial" w:cs="Arial"/>
          <w:iCs/>
        </w:rPr>
        <w:t>formalise</w:t>
      </w:r>
      <w:proofErr w:type="spellEnd"/>
      <w:r w:rsidRPr="00BC5935">
        <w:rPr>
          <w:rFonts w:ascii="Arial" w:hAnsi="Arial" w:cs="Arial"/>
          <w:iCs/>
        </w:rPr>
        <w:t xml:space="preserve"> her appointment as per Section 21 of the Employment Act 1995.</w:t>
      </w:r>
    </w:p>
    <w:p w:rsidR="00BC5935" w:rsidRPr="00BC5935" w:rsidRDefault="00BC5935" w:rsidP="00BC5935">
      <w:pPr>
        <w:contextualSpacing/>
        <w:jc w:val="both"/>
        <w:rPr>
          <w:rStyle w:val="CharacterStyle3"/>
          <w:rFonts w:ascii="Arial" w:hAnsi="Arial" w:cs="Arial"/>
          <w:sz w:val="24"/>
        </w:rPr>
      </w:pPr>
    </w:p>
    <w:p w:rsidR="00BC5935" w:rsidRPr="00BC5935" w:rsidRDefault="00BC5935" w:rsidP="00BC5935">
      <w:pPr>
        <w:contextualSpacing/>
        <w:jc w:val="both"/>
        <w:rPr>
          <w:rStyle w:val="CharacterStyle3"/>
          <w:rFonts w:ascii="Arial" w:hAnsi="Arial" w:cs="Arial"/>
          <w:sz w:val="24"/>
        </w:rPr>
      </w:pPr>
      <w:r w:rsidRPr="00BC5935">
        <w:rPr>
          <w:rStyle w:val="CharacterStyle3"/>
          <w:rFonts w:ascii="Arial" w:hAnsi="Arial" w:cs="Arial"/>
          <w:sz w:val="24"/>
        </w:rPr>
        <w:t>The Defendant did not appeal the decision of the Competent Officer. The Plaintiff was not reinstated and according to her remained unemployed from July 1996 to April 1997. The Plaintiff’s recollection as to the number of months that she remained unemployed was very vague and imprecise. The Plaintiff stated in response to a question:</w:t>
      </w:r>
    </w:p>
    <w:p w:rsidR="00BC5935" w:rsidRPr="00BC5935" w:rsidRDefault="00BC5935" w:rsidP="00BC5935">
      <w:pPr>
        <w:contextualSpacing/>
        <w:jc w:val="both"/>
        <w:rPr>
          <w:rFonts w:ascii="Arial" w:hAnsi="Arial" w:cs="Arial"/>
          <w:i/>
          <w:iCs/>
        </w:rPr>
      </w:pPr>
    </w:p>
    <w:p w:rsidR="00BC5935" w:rsidRPr="00BC5935" w:rsidRDefault="00BC5935" w:rsidP="00BC5935">
      <w:pPr>
        <w:ind w:left="720" w:right="720"/>
        <w:contextualSpacing/>
        <w:jc w:val="both"/>
        <w:rPr>
          <w:rFonts w:ascii="Arial" w:hAnsi="Arial" w:cs="Arial"/>
          <w:iCs/>
        </w:rPr>
      </w:pPr>
      <w:r w:rsidRPr="00BC5935">
        <w:rPr>
          <w:rFonts w:ascii="Arial" w:hAnsi="Arial" w:cs="Arial"/>
          <w:iCs/>
        </w:rPr>
        <w:t>I cannot be exact ... I do not have the dates ... it has been a long time ... please forgive me if I do not have the exact details.</w:t>
      </w:r>
    </w:p>
    <w:p w:rsidR="00BC5935" w:rsidRPr="00BC5935" w:rsidRDefault="00BC5935" w:rsidP="00BC5935">
      <w:pPr>
        <w:contextualSpacing/>
        <w:jc w:val="both"/>
        <w:rPr>
          <w:rStyle w:val="CharacterStyle3"/>
          <w:rFonts w:ascii="Arial" w:hAnsi="Arial" w:cs="Arial"/>
          <w:sz w:val="24"/>
        </w:rPr>
      </w:pPr>
    </w:p>
    <w:p w:rsidR="00BC5935" w:rsidRPr="00BC5935" w:rsidRDefault="00BC5935" w:rsidP="00BC5935">
      <w:pPr>
        <w:contextualSpacing/>
        <w:jc w:val="both"/>
        <w:rPr>
          <w:rStyle w:val="CharacterStyle3"/>
          <w:rFonts w:ascii="Arial" w:hAnsi="Arial" w:cs="Arial"/>
          <w:sz w:val="24"/>
        </w:rPr>
      </w:pPr>
      <w:r w:rsidRPr="00BC5935">
        <w:rPr>
          <w:rStyle w:val="CharacterStyle3"/>
          <w:rFonts w:ascii="Arial" w:hAnsi="Arial" w:cs="Arial"/>
          <w:sz w:val="24"/>
        </w:rPr>
        <w:t>It is the Plaintiffs contention that as she did not work for about 35 months she is entitled to R298</w:t>
      </w:r>
      <w:proofErr w:type="gramStart"/>
      <w:r w:rsidRPr="00BC5935">
        <w:rPr>
          <w:rStyle w:val="CharacterStyle3"/>
          <w:rFonts w:ascii="Arial" w:hAnsi="Arial" w:cs="Arial"/>
          <w:sz w:val="24"/>
        </w:rPr>
        <w:t>,385</w:t>
      </w:r>
      <w:proofErr w:type="gramEnd"/>
      <w:r w:rsidRPr="00BC5935">
        <w:rPr>
          <w:rStyle w:val="CharacterStyle3"/>
          <w:rFonts w:ascii="Arial" w:hAnsi="Arial" w:cs="Arial"/>
          <w:sz w:val="24"/>
        </w:rPr>
        <w:t xml:space="preserve"> as loss of salary. There is an additional claim in respect of Leave for R17</w:t>
      </w:r>
      <w:proofErr w:type="gramStart"/>
      <w:r w:rsidRPr="00BC5935">
        <w:rPr>
          <w:rStyle w:val="CharacterStyle3"/>
          <w:rFonts w:ascii="Arial" w:hAnsi="Arial" w:cs="Arial"/>
          <w:sz w:val="24"/>
        </w:rPr>
        <w:t>,295</w:t>
      </w:r>
      <w:proofErr w:type="gramEnd"/>
      <w:r w:rsidRPr="00BC5935">
        <w:rPr>
          <w:rStyle w:val="CharacterStyle3"/>
          <w:rFonts w:ascii="Arial" w:hAnsi="Arial" w:cs="Arial"/>
          <w:sz w:val="24"/>
        </w:rPr>
        <w:t>. There is a further claim of R13</w:t>
      </w:r>
      <w:proofErr w:type="gramStart"/>
      <w:r w:rsidRPr="00BC5935">
        <w:rPr>
          <w:rStyle w:val="CharacterStyle3"/>
          <w:rFonts w:ascii="Arial" w:hAnsi="Arial" w:cs="Arial"/>
          <w:sz w:val="24"/>
        </w:rPr>
        <w:t>,488</w:t>
      </w:r>
      <w:proofErr w:type="gramEnd"/>
      <w:r w:rsidRPr="00BC5935">
        <w:rPr>
          <w:rStyle w:val="CharacterStyle3"/>
          <w:rFonts w:ascii="Arial" w:hAnsi="Arial" w:cs="Arial"/>
          <w:sz w:val="24"/>
        </w:rPr>
        <w:t xml:space="preserve"> under the head of Compensation. Under the head of Gratuity there is a claim for R44</w:t>
      </w:r>
      <w:proofErr w:type="gramStart"/>
      <w:r w:rsidRPr="00BC5935">
        <w:rPr>
          <w:rStyle w:val="CharacterStyle3"/>
          <w:rFonts w:ascii="Arial" w:hAnsi="Arial" w:cs="Arial"/>
          <w:sz w:val="24"/>
        </w:rPr>
        <w:t>,758</w:t>
      </w:r>
      <w:proofErr w:type="gramEnd"/>
      <w:r w:rsidRPr="00BC5935">
        <w:rPr>
          <w:rStyle w:val="CharacterStyle3"/>
          <w:rFonts w:ascii="Arial" w:hAnsi="Arial" w:cs="Arial"/>
          <w:sz w:val="24"/>
        </w:rPr>
        <w:t xml:space="preserve">. Under the head of Loss of Other </w:t>
      </w:r>
      <w:r w:rsidRPr="00BC5935">
        <w:rPr>
          <w:rStyle w:val="CharacterStyle3"/>
          <w:rFonts w:ascii="Arial" w:hAnsi="Arial" w:cs="Arial"/>
          <w:sz w:val="24"/>
        </w:rPr>
        <w:lastRenderedPageBreak/>
        <w:t>Benefits there is a claim for R77</w:t>
      </w:r>
      <w:proofErr w:type="gramStart"/>
      <w:r w:rsidRPr="00BC5935">
        <w:rPr>
          <w:rStyle w:val="CharacterStyle3"/>
          <w:rFonts w:ascii="Arial" w:hAnsi="Arial" w:cs="Arial"/>
          <w:sz w:val="24"/>
        </w:rPr>
        <w:t>,400</w:t>
      </w:r>
      <w:proofErr w:type="gramEnd"/>
      <w:r w:rsidRPr="00BC5935">
        <w:rPr>
          <w:rStyle w:val="CharacterStyle3"/>
          <w:rFonts w:ascii="Arial" w:hAnsi="Arial" w:cs="Arial"/>
          <w:sz w:val="24"/>
        </w:rPr>
        <w:t xml:space="preserve"> and R200,000 as moral damages.</w:t>
      </w:r>
    </w:p>
    <w:p w:rsidR="00BC5935" w:rsidRPr="00BC5935" w:rsidRDefault="00BC5935" w:rsidP="00BC5935">
      <w:pPr>
        <w:contextualSpacing/>
        <w:jc w:val="both"/>
        <w:rPr>
          <w:rStyle w:val="CharacterStyle3"/>
          <w:rFonts w:ascii="Arial" w:hAnsi="Arial" w:cs="Arial"/>
          <w:sz w:val="24"/>
        </w:rPr>
      </w:pPr>
    </w:p>
    <w:p w:rsidR="00BC5935" w:rsidRPr="00BC5935" w:rsidRDefault="00BC5935" w:rsidP="00BC5935">
      <w:pPr>
        <w:contextualSpacing/>
        <w:jc w:val="both"/>
        <w:rPr>
          <w:rStyle w:val="CharacterStyle3"/>
          <w:rFonts w:ascii="Arial" w:hAnsi="Arial" w:cs="Arial"/>
          <w:sz w:val="24"/>
        </w:rPr>
      </w:pPr>
      <w:r w:rsidRPr="00BC5935">
        <w:rPr>
          <w:rStyle w:val="CharacterStyle3"/>
          <w:rFonts w:ascii="Arial" w:hAnsi="Arial" w:cs="Arial"/>
          <w:sz w:val="24"/>
        </w:rPr>
        <w:t>The Plaintiff, it will be well recalled, was sent abroad for training for a period of 3 years by the Government. Whilst on training she was deemed to be the employee of the Ministry of Education. She returned to Seychelles in February 1996.</w:t>
      </w:r>
    </w:p>
    <w:p w:rsidR="00BC5935" w:rsidRPr="00BC5935" w:rsidRDefault="00BC5935" w:rsidP="00BC5935">
      <w:pPr>
        <w:contextualSpacing/>
        <w:jc w:val="both"/>
        <w:rPr>
          <w:rStyle w:val="CharacterStyle3"/>
          <w:rFonts w:ascii="Arial" w:hAnsi="Arial" w:cs="Arial"/>
          <w:i/>
          <w:sz w:val="24"/>
        </w:rPr>
      </w:pPr>
    </w:p>
    <w:p w:rsidR="00BC5935" w:rsidRPr="00BC5935" w:rsidRDefault="00BC5935" w:rsidP="00BC5935">
      <w:pPr>
        <w:contextualSpacing/>
        <w:jc w:val="both"/>
        <w:rPr>
          <w:rFonts w:ascii="Arial" w:hAnsi="Arial" w:cs="Arial"/>
        </w:rPr>
      </w:pPr>
      <w:r w:rsidRPr="00BC5935">
        <w:rPr>
          <w:rFonts w:ascii="Arial" w:hAnsi="Arial" w:cs="Arial"/>
        </w:rPr>
        <w:t xml:space="preserve">It will be noted that Air Seychelles is a </w:t>
      </w:r>
      <w:proofErr w:type="spellStart"/>
      <w:r w:rsidRPr="00BC5935">
        <w:rPr>
          <w:rFonts w:ascii="Arial" w:hAnsi="Arial" w:cs="Arial"/>
        </w:rPr>
        <w:t>parastatal</w:t>
      </w:r>
      <w:proofErr w:type="spellEnd"/>
      <w:r w:rsidRPr="00BC5935">
        <w:rPr>
          <w:rFonts w:ascii="Arial" w:hAnsi="Arial" w:cs="Arial"/>
        </w:rPr>
        <w:t xml:space="preserve"> </w:t>
      </w:r>
      <w:proofErr w:type="spellStart"/>
      <w:r w:rsidRPr="00BC5935">
        <w:rPr>
          <w:rFonts w:ascii="Arial" w:hAnsi="Arial" w:cs="Arial"/>
        </w:rPr>
        <w:t>organisation</w:t>
      </w:r>
      <w:proofErr w:type="spellEnd"/>
      <w:r w:rsidRPr="00BC5935">
        <w:rPr>
          <w:rFonts w:ascii="Arial" w:hAnsi="Arial" w:cs="Arial"/>
        </w:rPr>
        <w:t>. Before taking on an employee therefore, it has to seek permission from the Ministry of Administration.</w:t>
      </w:r>
    </w:p>
    <w:p w:rsidR="00BC5935" w:rsidRPr="00BC5935" w:rsidRDefault="00BC5935" w:rsidP="00BC5935">
      <w:pPr>
        <w:contextualSpacing/>
        <w:jc w:val="both"/>
        <w:rPr>
          <w:rFonts w:ascii="Arial" w:hAnsi="Arial" w:cs="Arial"/>
        </w:rPr>
      </w:pPr>
    </w:p>
    <w:p w:rsidR="00BC5935" w:rsidRPr="00BC5935" w:rsidRDefault="00BC5935" w:rsidP="00BC5935">
      <w:pPr>
        <w:contextualSpacing/>
        <w:jc w:val="both"/>
        <w:rPr>
          <w:rFonts w:ascii="Arial" w:hAnsi="Arial" w:cs="Arial"/>
        </w:rPr>
      </w:pPr>
      <w:r w:rsidRPr="00BC5935">
        <w:rPr>
          <w:rFonts w:ascii="Arial" w:hAnsi="Arial" w:cs="Arial"/>
        </w:rPr>
        <w:t>By April 1997 the Plaintiff obtained employment with the Ministry of Community Development and earned a salary of R7</w:t>
      </w:r>
      <w:proofErr w:type="gramStart"/>
      <w:r w:rsidRPr="00BC5935">
        <w:rPr>
          <w:rFonts w:ascii="Arial" w:hAnsi="Arial" w:cs="Arial"/>
        </w:rPr>
        <w:t>,600</w:t>
      </w:r>
      <w:proofErr w:type="gramEnd"/>
      <w:r w:rsidRPr="00BC5935">
        <w:rPr>
          <w:rFonts w:ascii="Arial" w:hAnsi="Arial" w:cs="Arial"/>
        </w:rPr>
        <w:t xml:space="preserve"> per month. The Plaintiff denied in cross examination that she had received a letter from the Principal Secretary for the Ministry of Administration and Manpower dated 16</w:t>
      </w:r>
      <w:r w:rsidRPr="00BC5935">
        <w:rPr>
          <w:rFonts w:ascii="Arial" w:hAnsi="Arial" w:cs="Arial"/>
          <w:iCs/>
          <w:vertAlign w:val="superscript"/>
        </w:rPr>
        <w:t>th</w:t>
      </w:r>
      <w:r w:rsidRPr="00BC5935">
        <w:rPr>
          <w:rFonts w:ascii="Arial" w:hAnsi="Arial" w:cs="Arial"/>
        </w:rPr>
        <w:t xml:space="preserve"> January 1998 dismissing her from Government service with immediate effect on grounds of misconduct. Nonetheless the Plaintiff admitted that she worked for the Ministry of Community Development in early December 1998 or late November 1998. According to her she stopped working for the Ministry of Community Development because she got another offer of employment with the Indian Ocean Tuna (IOT). The Plaintiff was asked the following question:</w:t>
      </w:r>
    </w:p>
    <w:p w:rsidR="00BC5935" w:rsidRPr="00BC5935" w:rsidRDefault="00BC5935" w:rsidP="00BC5935">
      <w:pPr>
        <w:contextualSpacing/>
        <w:jc w:val="both"/>
        <w:rPr>
          <w:rFonts w:ascii="Arial" w:hAnsi="Arial" w:cs="Arial"/>
          <w:i/>
          <w:iCs/>
        </w:rPr>
      </w:pPr>
      <w:r w:rsidRPr="00BC5935">
        <w:rPr>
          <w:rFonts w:ascii="Arial" w:hAnsi="Arial" w:cs="Arial"/>
          <w:noProof/>
        </w:rPr>
        <w:pict>
          <v:shape id="_x0000_s1027" type="#_x0000_t202" style="position:absolute;left:0;text-align:left;margin-left:-30.95pt;margin-top:-59.15pt;width:30pt;height:531.55pt;z-index:251661312;mso-height-percent:200;mso-height-percent:200;mso-width-relative:margin;mso-height-relative:margin" stroked="f" strokecolor="white [3212]">
            <v:textbox style="mso-next-textbox:#_x0000_s1027;mso-fit-shape-to-text:t">
              <w:txbxContent>
                <w:p w:rsidR="00BC5935" w:rsidRPr="00CF6C02" w:rsidRDefault="00BC5935" w:rsidP="00BC5935">
                  <w:pPr>
                    <w:rPr>
                      <w:rFonts w:ascii="Arial" w:hAnsi="Arial" w:cs="Arial"/>
                      <w:b/>
                      <w:i/>
                    </w:rPr>
                  </w:pPr>
                </w:p>
              </w:txbxContent>
            </v:textbox>
          </v:shape>
        </w:pict>
      </w:r>
    </w:p>
    <w:p w:rsidR="00BC5935" w:rsidRPr="00BC5935" w:rsidRDefault="00BC5935" w:rsidP="00BC5935">
      <w:pPr>
        <w:ind w:left="1260" w:right="720" w:hanging="540"/>
        <w:contextualSpacing/>
        <w:jc w:val="both"/>
        <w:rPr>
          <w:rFonts w:ascii="Arial" w:hAnsi="Arial" w:cs="Arial"/>
          <w:iCs/>
        </w:rPr>
      </w:pPr>
      <w:r w:rsidRPr="00BC5935">
        <w:rPr>
          <w:rFonts w:ascii="Arial" w:hAnsi="Arial" w:cs="Arial"/>
          <w:iCs/>
        </w:rPr>
        <w:t xml:space="preserve">Q. </w:t>
      </w:r>
      <w:r w:rsidRPr="00BC5935">
        <w:rPr>
          <w:rFonts w:ascii="Arial" w:hAnsi="Arial" w:cs="Arial"/>
          <w:iCs/>
        </w:rPr>
        <w:tab/>
        <w:t>Are you saying that your employment with the Ministry of Community Development was not terminated by the Government but that you terminated it because you wanted to take up a job with IOT?</w:t>
      </w:r>
    </w:p>
    <w:p w:rsidR="00BC5935" w:rsidRPr="00BC5935" w:rsidRDefault="00BC5935" w:rsidP="00BC5935">
      <w:pPr>
        <w:ind w:left="1260" w:right="773" w:hanging="540"/>
        <w:contextualSpacing/>
        <w:jc w:val="both"/>
        <w:rPr>
          <w:rFonts w:ascii="Arial" w:hAnsi="Arial" w:cs="Arial"/>
          <w:i/>
          <w:iCs/>
        </w:rPr>
      </w:pPr>
    </w:p>
    <w:p w:rsidR="00BC5935" w:rsidRPr="00BC5935" w:rsidRDefault="00BC5935" w:rsidP="00BC5935">
      <w:pPr>
        <w:ind w:left="1260" w:right="720" w:hanging="540"/>
        <w:contextualSpacing/>
        <w:jc w:val="both"/>
        <w:rPr>
          <w:rFonts w:ascii="Arial" w:hAnsi="Arial" w:cs="Arial"/>
          <w:iCs/>
        </w:rPr>
      </w:pPr>
      <w:r w:rsidRPr="00BC5935">
        <w:rPr>
          <w:rFonts w:ascii="Arial" w:hAnsi="Arial" w:cs="Arial"/>
          <w:iCs/>
        </w:rPr>
        <w:t>A:</w:t>
      </w:r>
      <w:r w:rsidRPr="00BC5935">
        <w:rPr>
          <w:rFonts w:ascii="Arial" w:hAnsi="Arial" w:cs="Arial"/>
          <w:iCs/>
        </w:rPr>
        <w:tab/>
        <w:t>That is correct.</w:t>
      </w:r>
    </w:p>
    <w:p w:rsidR="00BC5935" w:rsidRPr="00BC5935" w:rsidRDefault="00BC5935" w:rsidP="00BC5935">
      <w:pPr>
        <w:ind w:left="1800" w:right="1440" w:hanging="360"/>
        <w:contextualSpacing/>
        <w:jc w:val="both"/>
        <w:rPr>
          <w:rFonts w:ascii="Arial" w:hAnsi="Arial" w:cs="Arial"/>
          <w:i/>
          <w:iCs/>
        </w:rPr>
      </w:pPr>
    </w:p>
    <w:p w:rsidR="00BC5935" w:rsidRPr="00BC5935" w:rsidRDefault="00BC5935" w:rsidP="00BC5935">
      <w:pPr>
        <w:contextualSpacing/>
        <w:jc w:val="both"/>
        <w:rPr>
          <w:rFonts w:ascii="Arial" w:hAnsi="Arial" w:cs="Arial"/>
        </w:rPr>
      </w:pPr>
      <w:r w:rsidRPr="00BC5935">
        <w:rPr>
          <w:rFonts w:ascii="Arial" w:hAnsi="Arial" w:cs="Arial"/>
        </w:rPr>
        <w:t>The Plaintiff admitted having received the sum of R6</w:t>
      </w:r>
      <w:proofErr w:type="gramStart"/>
      <w:r w:rsidRPr="00BC5935">
        <w:rPr>
          <w:rFonts w:ascii="Arial" w:hAnsi="Arial" w:cs="Arial"/>
        </w:rPr>
        <w:t>,162.34</w:t>
      </w:r>
      <w:proofErr w:type="gramEnd"/>
      <w:r w:rsidRPr="00BC5935">
        <w:rPr>
          <w:rFonts w:ascii="Arial" w:hAnsi="Arial" w:cs="Arial"/>
        </w:rPr>
        <w:t xml:space="preserve"> as salary for the month of April 1996 from the Defendant. She was paid for the months of May and June 1996. Between April 1996 and August 1996 the Plaintiff admitted </w:t>
      </w:r>
      <w:r w:rsidRPr="00BC5935">
        <w:rPr>
          <w:rFonts w:ascii="Arial" w:hAnsi="Arial" w:cs="Arial"/>
          <w:iCs/>
        </w:rPr>
        <w:t xml:space="preserve">"that she was off-duty, on sick leave and on unofficial business for some time." </w:t>
      </w:r>
      <w:r w:rsidRPr="00BC5935">
        <w:rPr>
          <w:rFonts w:ascii="Arial" w:hAnsi="Arial" w:cs="Arial"/>
        </w:rPr>
        <w:t xml:space="preserve">The Plaintiff explained that during that period when she was off-work she was on sick-leave and on compassionate leave. In May 1996 she said she took time-off from work with Air Seychelles to “think things through”. </w:t>
      </w:r>
    </w:p>
    <w:p w:rsidR="00BC5935" w:rsidRPr="00BC5935" w:rsidRDefault="00BC5935" w:rsidP="00BC5935">
      <w:pPr>
        <w:contextualSpacing/>
        <w:jc w:val="both"/>
        <w:rPr>
          <w:rFonts w:ascii="Arial" w:hAnsi="Arial" w:cs="Arial"/>
        </w:rPr>
      </w:pPr>
    </w:p>
    <w:p w:rsidR="00BC5935" w:rsidRPr="00BC5935" w:rsidRDefault="00BC5935" w:rsidP="00BC5935">
      <w:pPr>
        <w:contextualSpacing/>
        <w:jc w:val="both"/>
        <w:rPr>
          <w:rFonts w:ascii="Arial" w:hAnsi="Arial" w:cs="Arial"/>
        </w:rPr>
      </w:pPr>
      <w:r w:rsidRPr="00BC5935">
        <w:rPr>
          <w:rFonts w:ascii="Arial" w:hAnsi="Arial" w:cs="Arial"/>
        </w:rPr>
        <w:t>On 28 May 1997 the Defendant wrote to the Plaintiff (Exhibit D1) as follows:</w:t>
      </w:r>
    </w:p>
    <w:p w:rsidR="00BC5935" w:rsidRPr="00BC5935" w:rsidRDefault="00BC5935" w:rsidP="00BC5935">
      <w:pPr>
        <w:contextualSpacing/>
        <w:jc w:val="both"/>
        <w:rPr>
          <w:rFonts w:ascii="Arial" w:hAnsi="Arial" w:cs="Arial"/>
          <w:i/>
          <w:iCs/>
        </w:rPr>
      </w:pPr>
    </w:p>
    <w:p w:rsidR="00BC5935" w:rsidRPr="00BC5935" w:rsidRDefault="00BC5935" w:rsidP="00BC5935">
      <w:pPr>
        <w:tabs>
          <w:tab w:val="left" w:pos="7920"/>
        </w:tabs>
        <w:ind w:left="630" w:right="414"/>
        <w:contextualSpacing/>
        <w:jc w:val="both"/>
        <w:rPr>
          <w:rFonts w:ascii="Arial" w:hAnsi="Arial" w:cs="Arial"/>
          <w:iCs/>
        </w:rPr>
      </w:pPr>
      <w:r w:rsidRPr="00BC5935">
        <w:rPr>
          <w:rFonts w:ascii="Arial" w:hAnsi="Arial" w:cs="Arial"/>
          <w:iCs/>
        </w:rPr>
        <w:t xml:space="preserve">Further to your grievance lodged against Air Seychelles with the Ministry of Employment and Social Affairs, it has been approved by the Ministry of Administration and Manpower for your appointment to be terminated "in the interest" of the </w:t>
      </w:r>
      <w:proofErr w:type="spellStart"/>
      <w:r w:rsidRPr="00BC5935">
        <w:rPr>
          <w:rFonts w:ascii="Arial" w:hAnsi="Arial" w:cs="Arial"/>
          <w:iCs/>
        </w:rPr>
        <w:t>organisation</w:t>
      </w:r>
      <w:proofErr w:type="spellEnd"/>
      <w:r w:rsidRPr="00BC5935">
        <w:rPr>
          <w:rFonts w:ascii="Arial" w:hAnsi="Arial" w:cs="Arial"/>
          <w:iCs/>
        </w:rPr>
        <w:t xml:space="preserve"> with effect from 1</w:t>
      </w:r>
      <w:r w:rsidRPr="00BC5935">
        <w:rPr>
          <w:rFonts w:ascii="Arial" w:hAnsi="Arial" w:cs="Arial"/>
          <w:iCs/>
          <w:vertAlign w:val="superscript"/>
        </w:rPr>
        <w:t xml:space="preserve">st </w:t>
      </w:r>
      <w:r w:rsidRPr="00BC5935">
        <w:rPr>
          <w:rFonts w:ascii="Arial" w:hAnsi="Arial" w:cs="Arial"/>
          <w:iCs/>
        </w:rPr>
        <w:t xml:space="preserve">April 1997. </w:t>
      </w:r>
    </w:p>
    <w:p w:rsidR="00BC5935" w:rsidRPr="00BC5935" w:rsidRDefault="00BC5935" w:rsidP="00BC5935">
      <w:pPr>
        <w:ind w:left="630" w:right="414"/>
        <w:contextualSpacing/>
        <w:jc w:val="both"/>
        <w:rPr>
          <w:rFonts w:ascii="Arial" w:hAnsi="Arial" w:cs="Arial"/>
          <w:iCs/>
        </w:rPr>
      </w:pPr>
    </w:p>
    <w:p w:rsidR="00BC5935" w:rsidRPr="00BC5935" w:rsidRDefault="00BC5935" w:rsidP="00BC5935">
      <w:pPr>
        <w:ind w:left="630" w:right="414"/>
        <w:contextualSpacing/>
        <w:jc w:val="both"/>
        <w:rPr>
          <w:rFonts w:ascii="Arial" w:hAnsi="Arial" w:cs="Arial"/>
          <w:iCs/>
        </w:rPr>
      </w:pPr>
      <w:r w:rsidRPr="00BC5935">
        <w:rPr>
          <w:rFonts w:ascii="Arial" w:hAnsi="Arial" w:cs="Arial"/>
          <w:iCs/>
        </w:rPr>
        <w:t>You will note that you have been on 20 days unpaid leave for the period 13</w:t>
      </w:r>
      <w:r w:rsidRPr="00BC5935">
        <w:rPr>
          <w:rFonts w:ascii="Arial" w:hAnsi="Arial" w:cs="Arial"/>
          <w:iCs/>
          <w:vertAlign w:val="superscript"/>
        </w:rPr>
        <w:t>th</w:t>
      </w:r>
      <w:r w:rsidRPr="00BC5935">
        <w:rPr>
          <w:rFonts w:ascii="Arial" w:hAnsi="Arial" w:cs="Arial"/>
          <w:iCs/>
        </w:rPr>
        <w:t xml:space="preserve"> July to 1</w:t>
      </w:r>
      <w:r w:rsidRPr="00BC5935">
        <w:rPr>
          <w:rFonts w:ascii="Arial" w:hAnsi="Arial" w:cs="Arial"/>
          <w:iCs/>
          <w:vertAlign w:val="superscript"/>
        </w:rPr>
        <w:t xml:space="preserve">st </w:t>
      </w:r>
      <w:r w:rsidRPr="00BC5935">
        <w:rPr>
          <w:rFonts w:ascii="Arial" w:hAnsi="Arial" w:cs="Arial"/>
          <w:iCs/>
        </w:rPr>
        <w:t>August 1996. Since your case is long outstanding, we have accepted to pay you the salary you were receiving at the time of your departure, up to 31</w:t>
      </w:r>
      <w:r w:rsidRPr="00BC5935">
        <w:rPr>
          <w:rFonts w:ascii="Arial" w:hAnsi="Arial" w:cs="Arial"/>
          <w:iCs/>
          <w:vertAlign w:val="superscript"/>
        </w:rPr>
        <w:t>st</w:t>
      </w:r>
      <w:r w:rsidRPr="00BC5935">
        <w:rPr>
          <w:rFonts w:ascii="Arial" w:hAnsi="Arial" w:cs="Arial"/>
          <w:iCs/>
        </w:rPr>
        <w:t xml:space="preserve"> March 1997.</w:t>
      </w:r>
    </w:p>
    <w:p w:rsidR="00BC5935" w:rsidRPr="00BC5935" w:rsidRDefault="00BC5935" w:rsidP="00BC5935">
      <w:pPr>
        <w:ind w:left="630" w:right="414"/>
        <w:contextualSpacing/>
        <w:jc w:val="both"/>
        <w:rPr>
          <w:rFonts w:ascii="Arial" w:hAnsi="Arial" w:cs="Arial"/>
          <w:iCs/>
        </w:rPr>
      </w:pPr>
      <w:r w:rsidRPr="00BC5935">
        <w:rPr>
          <w:rFonts w:ascii="Arial" w:hAnsi="Arial" w:cs="Arial"/>
          <w:iCs/>
        </w:rPr>
        <w:t>As per my letter of even reference dated 24</w:t>
      </w:r>
      <w:r w:rsidRPr="00BC5935">
        <w:rPr>
          <w:rFonts w:ascii="Arial" w:hAnsi="Arial" w:cs="Arial"/>
          <w:iCs/>
          <w:vertAlign w:val="superscript"/>
        </w:rPr>
        <w:t>th</w:t>
      </w:r>
      <w:r w:rsidRPr="00BC5935">
        <w:rPr>
          <w:rFonts w:ascii="Arial" w:hAnsi="Arial" w:cs="Arial"/>
          <w:i/>
          <w:iCs/>
        </w:rPr>
        <w:t xml:space="preserve"> </w:t>
      </w:r>
      <w:r w:rsidRPr="00BC5935">
        <w:rPr>
          <w:rFonts w:ascii="Arial" w:hAnsi="Arial" w:cs="Arial"/>
          <w:iCs/>
        </w:rPr>
        <w:t>February 1997, you were paid Rs.28</w:t>
      </w:r>
      <w:proofErr w:type="gramStart"/>
      <w:r w:rsidRPr="00BC5935">
        <w:rPr>
          <w:rFonts w:ascii="Arial" w:hAnsi="Arial" w:cs="Arial"/>
          <w:iCs/>
        </w:rPr>
        <w:t>,389.47</w:t>
      </w:r>
      <w:proofErr w:type="gramEnd"/>
      <w:r w:rsidRPr="00BC5935">
        <w:rPr>
          <w:rFonts w:ascii="Arial" w:hAnsi="Arial" w:cs="Arial"/>
          <w:iCs/>
        </w:rPr>
        <w:t xml:space="preserve"> as part of your terminal payments which was calculated based </w:t>
      </w:r>
      <w:r w:rsidRPr="00BC5935">
        <w:rPr>
          <w:rFonts w:ascii="Arial" w:hAnsi="Arial" w:cs="Arial"/>
          <w:iCs/>
        </w:rPr>
        <w:lastRenderedPageBreak/>
        <w:t>on your gross basic salary of Rs.4,800/- per month plus overtime, entertainment, telephone and duty allowances.</w:t>
      </w:r>
    </w:p>
    <w:p w:rsidR="00BC5935" w:rsidRPr="00BC5935" w:rsidRDefault="00BC5935" w:rsidP="00BC5935">
      <w:pPr>
        <w:ind w:left="630" w:right="414"/>
        <w:contextualSpacing/>
        <w:jc w:val="both"/>
        <w:rPr>
          <w:rFonts w:ascii="Arial" w:hAnsi="Arial" w:cs="Arial"/>
          <w:iCs/>
        </w:rPr>
      </w:pPr>
    </w:p>
    <w:p w:rsidR="00BC5935" w:rsidRPr="00BC5935" w:rsidRDefault="00BC5935" w:rsidP="00BC5935">
      <w:pPr>
        <w:ind w:left="630" w:right="414"/>
        <w:contextualSpacing/>
        <w:jc w:val="both"/>
        <w:rPr>
          <w:rFonts w:ascii="Arial" w:hAnsi="Arial" w:cs="Arial"/>
          <w:iCs/>
        </w:rPr>
      </w:pPr>
      <w:r w:rsidRPr="00BC5935">
        <w:rPr>
          <w:rFonts w:ascii="Arial" w:hAnsi="Arial" w:cs="Arial"/>
          <w:iCs/>
        </w:rPr>
        <w:t>It is now felt that, although you were theoretically in employment, you were not actually working. Therefore the payment of the monthly allowances cannot be considered. Your compensation payments have thus been recalculated on your gross basic salary of Rs. 4,800/- per month broken down as follows:</w:t>
      </w:r>
    </w:p>
    <w:p w:rsidR="00BC5935" w:rsidRPr="00BC5935" w:rsidRDefault="00BC5935" w:rsidP="00BC5935">
      <w:pPr>
        <w:ind w:left="1440" w:right="1440"/>
        <w:contextualSpacing/>
        <w:jc w:val="both"/>
        <w:rPr>
          <w:rFonts w:ascii="Arial" w:hAnsi="Arial" w:cs="Arial"/>
          <w:i/>
          <w:iCs/>
        </w:rPr>
      </w:pPr>
    </w:p>
    <w:p w:rsidR="00BC5935" w:rsidRPr="00BC5935" w:rsidRDefault="00BC5935" w:rsidP="00BC5935">
      <w:pPr>
        <w:ind w:left="720" w:right="-12"/>
        <w:contextualSpacing/>
        <w:jc w:val="both"/>
        <w:rPr>
          <w:rStyle w:val="CharacterStyle4"/>
          <w:rFonts w:ascii="Arial" w:hAnsi="Arial" w:cs="Arial"/>
          <w:b w:val="0"/>
          <w:i w:val="0"/>
          <w:iCs/>
          <w:vertAlign w:val="superscript"/>
        </w:rPr>
      </w:pPr>
      <w:r w:rsidRPr="00BC5935">
        <w:rPr>
          <w:rStyle w:val="CharacterStyle4"/>
          <w:rFonts w:ascii="Arial" w:hAnsi="Arial" w:cs="Arial"/>
          <w:b w:val="0"/>
          <w:i w:val="0"/>
          <w:iCs/>
        </w:rPr>
        <w:t>Salary from 1</w:t>
      </w:r>
      <w:r w:rsidRPr="00BC5935">
        <w:rPr>
          <w:rStyle w:val="CharacterStyle4"/>
          <w:rFonts w:ascii="Arial" w:hAnsi="Arial" w:cs="Arial"/>
          <w:b w:val="0"/>
          <w:i w:val="0"/>
          <w:iCs/>
          <w:vertAlign w:val="superscript"/>
        </w:rPr>
        <w:t>st</w:t>
      </w:r>
      <w:r w:rsidRPr="00BC5935">
        <w:rPr>
          <w:rStyle w:val="CharacterStyle4"/>
          <w:rFonts w:ascii="Arial" w:hAnsi="Arial" w:cs="Arial"/>
          <w:b w:val="0"/>
          <w:i w:val="0"/>
          <w:iCs/>
        </w:rPr>
        <w:t xml:space="preserve"> to 12</w:t>
      </w:r>
      <w:r w:rsidRPr="00BC5935">
        <w:rPr>
          <w:rStyle w:val="CharacterStyle4"/>
          <w:rFonts w:ascii="Arial" w:hAnsi="Arial" w:cs="Arial"/>
          <w:b w:val="0"/>
          <w:i w:val="0"/>
          <w:iCs/>
          <w:vertAlign w:val="superscript"/>
        </w:rPr>
        <w:t xml:space="preserve">th </w:t>
      </w:r>
      <w:r w:rsidRPr="00BC5935">
        <w:rPr>
          <w:rStyle w:val="CharacterStyle4"/>
          <w:rFonts w:ascii="Arial" w:hAnsi="Arial" w:cs="Arial"/>
          <w:b w:val="0"/>
          <w:i w:val="0"/>
          <w:iCs/>
        </w:rPr>
        <w:t>July</w:t>
      </w:r>
      <w:r w:rsidRPr="00BC5935">
        <w:rPr>
          <w:rStyle w:val="CharacterStyle4"/>
          <w:rFonts w:ascii="Arial" w:hAnsi="Arial" w:cs="Arial"/>
          <w:b w:val="0"/>
          <w:i w:val="0"/>
          <w:iCs/>
          <w:vertAlign w:val="superscript"/>
        </w:rPr>
        <w:t xml:space="preserve"> </w:t>
      </w:r>
      <w:r w:rsidRPr="00BC5935">
        <w:rPr>
          <w:rStyle w:val="CharacterStyle4"/>
          <w:rFonts w:ascii="Arial" w:hAnsi="Arial" w:cs="Arial"/>
          <w:b w:val="0"/>
          <w:i w:val="0"/>
          <w:iCs/>
        </w:rPr>
        <w:t>1996</w:t>
      </w:r>
    </w:p>
    <w:p w:rsidR="00BC5935" w:rsidRPr="00BC5935" w:rsidRDefault="00BC5935" w:rsidP="00BC5935">
      <w:pPr>
        <w:tabs>
          <w:tab w:val="left" w:pos="3780"/>
          <w:tab w:val="left" w:pos="4140"/>
        </w:tabs>
        <w:ind w:left="720" w:right="-12"/>
        <w:contextualSpacing/>
        <w:jc w:val="both"/>
        <w:rPr>
          <w:rStyle w:val="CharacterStyle4"/>
          <w:rFonts w:ascii="Arial" w:hAnsi="Arial" w:cs="Arial"/>
          <w:b w:val="0"/>
          <w:i w:val="0"/>
          <w:iCs/>
        </w:rPr>
      </w:pPr>
      <w:r w:rsidRPr="00BC5935">
        <w:rPr>
          <w:rStyle w:val="CharacterStyle4"/>
          <w:rFonts w:ascii="Arial" w:hAnsi="Arial" w:cs="Arial"/>
          <w:b w:val="0"/>
          <w:i w:val="0"/>
          <w:iCs/>
        </w:rPr>
        <w:t>Rs.4800 x 12 x 12 days ÷ 366</w:t>
      </w:r>
      <w:r w:rsidRPr="00BC5935">
        <w:rPr>
          <w:rStyle w:val="CharacterStyle4"/>
          <w:rFonts w:ascii="Arial" w:hAnsi="Arial" w:cs="Arial"/>
          <w:b w:val="0"/>
          <w:i w:val="0"/>
          <w:iCs/>
        </w:rPr>
        <w:tab/>
        <w:t>=</w:t>
      </w:r>
      <w:r w:rsidRPr="00BC5935">
        <w:rPr>
          <w:rStyle w:val="CharacterStyle4"/>
          <w:rFonts w:ascii="Arial" w:hAnsi="Arial" w:cs="Arial"/>
          <w:b w:val="0"/>
          <w:i w:val="0"/>
          <w:iCs/>
        </w:rPr>
        <w:tab/>
        <w:t>Rs. 1,888.52</w:t>
      </w:r>
    </w:p>
    <w:p w:rsidR="00BC5935" w:rsidRPr="00BC5935" w:rsidRDefault="00BC5935" w:rsidP="00BC5935">
      <w:pPr>
        <w:tabs>
          <w:tab w:val="left" w:pos="3780"/>
          <w:tab w:val="left" w:pos="4140"/>
        </w:tabs>
        <w:ind w:left="720" w:right="-12"/>
        <w:contextualSpacing/>
        <w:jc w:val="both"/>
        <w:rPr>
          <w:rStyle w:val="CharacterStyle4"/>
          <w:rFonts w:ascii="Arial" w:hAnsi="Arial" w:cs="Arial"/>
          <w:b w:val="0"/>
          <w:i w:val="0"/>
          <w:iCs/>
        </w:rPr>
      </w:pPr>
    </w:p>
    <w:p w:rsidR="00BC5935" w:rsidRPr="00BC5935" w:rsidRDefault="00BC5935" w:rsidP="00BC5935">
      <w:pPr>
        <w:tabs>
          <w:tab w:val="left" w:pos="3780"/>
          <w:tab w:val="left" w:pos="4140"/>
        </w:tabs>
        <w:ind w:left="720" w:right="-12"/>
        <w:contextualSpacing/>
        <w:jc w:val="both"/>
        <w:rPr>
          <w:rStyle w:val="CharacterStyle4"/>
          <w:rFonts w:ascii="Arial" w:hAnsi="Arial" w:cs="Arial"/>
          <w:b w:val="0"/>
          <w:i w:val="0"/>
          <w:iCs/>
        </w:rPr>
      </w:pPr>
      <w:r w:rsidRPr="00BC5935">
        <w:rPr>
          <w:rStyle w:val="CharacterStyle4"/>
          <w:rFonts w:ascii="Arial" w:hAnsi="Arial" w:cs="Arial"/>
          <w:b w:val="0"/>
          <w:i w:val="0"/>
          <w:iCs/>
        </w:rPr>
        <w:t>Salary from 2</w:t>
      </w:r>
      <w:r w:rsidRPr="00BC5935">
        <w:rPr>
          <w:rStyle w:val="CharacterStyle4"/>
          <w:rFonts w:ascii="Arial" w:hAnsi="Arial" w:cs="Arial"/>
          <w:b w:val="0"/>
          <w:i w:val="0"/>
          <w:iCs/>
          <w:vertAlign w:val="superscript"/>
        </w:rPr>
        <w:t xml:space="preserve">nd </w:t>
      </w:r>
      <w:r w:rsidRPr="00BC5935">
        <w:rPr>
          <w:rStyle w:val="CharacterStyle4"/>
          <w:rFonts w:ascii="Arial" w:hAnsi="Arial" w:cs="Arial"/>
          <w:b w:val="0"/>
          <w:i w:val="0"/>
          <w:iCs/>
        </w:rPr>
        <w:t>to 31</w:t>
      </w:r>
      <w:r w:rsidRPr="00BC5935">
        <w:rPr>
          <w:rStyle w:val="CharacterStyle4"/>
          <w:rFonts w:ascii="Arial" w:hAnsi="Arial" w:cs="Arial"/>
          <w:b w:val="0"/>
          <w:i w:val="0"/>
          <w:iCs/>
          <w:vertAlign w:val="superscript"/>
        </w:rPr>
        <w:t>st</w:t>
      </w:r>
      <w:r w:rsidRPr="00BC5935">
        <w:rPr>
          <w:rStyle w:val="CharacterStyle4"/>
          <w:rFonts w:ascii="Arial" w:hAnsi="Arial" w:cs="Arial"/>
          <w:b w:val="0"/>
          <w:i w:val="0"/>
          <w:iCs/>
        </w:rPr>
        <w:t xml:space="preserve"> August 1996</w:t>
      </w:r>
    </w:p>
    <w:p w:rsidR="00BC5935" w:rsidRPr="00BC5935" w:rsidRDefault="00BC5935" w:rsidP="00BC5935">
      <w:pPr>
        <w:tabs>
          <w:tab w:val="left" w:pos="3780"/>
          <w:tab w:val="left" w:pos="4140"/>
        </w:tabs>
        <w:ind w:left="720" w:right="-12"/>
        <w:contextualSpacing/>
        <w:jc w:val="both"/>
        <w:rPr>
          <w:rStyle w:val="CharacterStyle4"/>
          <w:rFonts w:ascii="Arial" w:hAnsi="Arial" w:cs="Arial"/>
          <w:b w:val="0"/>
          <w:i w:val="0"/>
          <w:iCs/>
        </w:rPr>
      </w:pPr>
      <w:r w:rsidRPr="00BC5935">
        <w:rPr>
          <w:rStyle w:val="CharacterStyle4"/>
          <w:rFonts w:ascii="Arial" w:hAnsi="Arial" w:cs="Arial"/>
          <w:b w:val="0"/>
          <w:i w:val="0"/>
          <w:iCs/>
        </w:rPr>
        <w:t>Rs.4800 x 12 x 30 days ÷ 366</w:t>
      </w:r>
      <w:r w:rsidRPr="00BC5935">
        <w:rPr>
          <w:rStyle w:val="CharacterStyle4"/>
          <w:rFonts w:ascii="Arial" w:hAnsi="Arial" w:cs="Arial"/>
          <w:b w:val="0"/>
          <w:i w:val="0"/>
          <w:iCs/>
        </w:rPr>
        <w:tab/>
        <w:t>=</w:t>
      </w:r>
      <w:r w:rsidRPr="00BC5935">
        <w:rPr>
          <w:rStyle w:val="CharacterStyle4"/>
          <w:rFonts w:ascii="Arial" w:hAnsi="Arial" w:cs="Arial"/>
          <w:b w:val="0"/>
          <w:i w:val="0"/>
          <w:iCs/>
        </w:rPr>
        <w:tab/>
        <w:t>Rs. 4,721.31</w:t>
      </w:r>
    </w:p>
    <w:p w:rsidR="00BC5935" w:rsidRPr="00BC5935" w:rsidRDefault="00BC5935" w:rsidP="00BC5935">
      <w:pPr>
        <w:tabs>
          <w:tab w:val="left" w:pos="3780"/>
          <w:tab w:val="left" w:pos="4140"/>
        </w:tabs>
        <w:ind w:left="720" w:right="-12"/>
        <w:contextualSpacing/>
        <w:jc w:val="both"/>
        <w:rPr>
          <w:rFonts w:ascii="Arial" w:hAnsi="Arial" w:cs="Arial"/>
          <w:iCs/>
        </w:rPr>
      </w:pPr>
    </w:p>
    <w:p w:rsidR="00BC5935" w:rsidRPr="00BC5935" w:rsidRDefault="00BC5935" w:rsidP="00BC5935">
      <w:pPr>
        <w:tabs>
          <w:tab w:val="left" w:pos="3780"/>
          <w:tab w:val="left" w:pos="4140"/>
        </w:tabs>
        <w:ind w:left="720" w:right="-12"/>
        <w:contextualSpacing/>
        <w:jc w:val="both"/>
        <w:rPr>
          <w:rFonts w:ascii="Arial" w:hAnsi="Arial" w:cs="Arial"/>
          <w:iCs/>
        </w:rPr>
      </w:pPr>
      <w:r w:rsidRPr="00BC5935">
        <w:rPr>
          <w:rFonts w:ascii="Arial" w:hAnsi="Arial" w:cs="Arial"/>
          <w:iCs/>
        </w:rPr>
        <w:t>Salary from 1</w:t>
      </w:r>
      <w:r w:rsidRPr="00BC5935">
        <w:rPr>
          <w:rFonts w:ascii="Arial" w:hAnsi="Arial" w:cs="Arial"/>
          <w:iCs/>
          <w:vertAlign w:val="superscript"/>
        </w:rPr>
        <w:t>st</w:t>
      </w:r>
      <w:r w:rsidRPr="00BC5935">
        <w:rPr>
          <w:rFonts w:ascii="Arial" w:hAnsi="Arial" w:cs="Arial"/>
          <w:iCs/>
        </w:rPr>
        <w:t xml:space="preserve"> September 1996 to 31</w:t>
      </w:r>
      <w:r w:rsidRPr="00BC5935">
        <w:rPr>
          <w:rFonts w:ascii="Arial" w:hAnsi="Arial" w:cs="Arial"/>
          <w:iCs/>
          <w:vertAlign w:val="superscript"/>
        </w:rPr>
        <w:t>st</w:t>
      </w:r>
      <w:r w:rsidRPr="00BC5935">
        <w:rPr>
          <w:rFonts w:ascii="Arial" w:hAnsi="Arial" w:cs="Arial"/>
          <w:iCs/>
        </w:rPr>
        <w:t xml:space="preserve"> March 1997 </w:t>
      </w:r>
    </w:p>
    <w:p w:rsidR="00BC5935" w:rsidRPr="00BC5935" w:rsidRDefault="00BC5935" w:rsidP="00BC5935">
      <w:pPr>
        <w:tabs>
          <w:tab w:val="left" w:pos="3780"/>
          <w:tab w:val="left" w:pos="4140"/>
        </w:tabs>
        <w:ind w:left="720" w:right="-12"/>
        <w:contextualSpacing/>
        <w:jc w:val="both"/>
        <w:rPr>
          <w:rFonts w:ascii="Arial" w:hAnsi="Arial" w:cs="Arial"/>
          <w:iCs/>
        </w:rPr>
      </w:pPr>
      <w:r w:rsidRPr="00BC5935">
        <w:rPr>
          <w:rFonts w:ascii="Arial" w:hAnsi="Arial" w:cs="Arial"/>
          <w:iCs/>
        </w:rPr>
        <w:t>Rs.4800 x 7 months</w:t>
      </w:r>
      <w:r w:rsidRPr="00BC5935">
        <w:rPr>
          <w:rFonts w:ascii="Arial" w:hAnsi="Arial" w:cs="Arial"/>
          <w:iCs/>
        </w:rPr>
        <w:tab/>
        <w:t>=</w:t>
      </w:r>
      <w:r w:rsidRPr="00BC5935">
        <w:rPr>
          <w:rFonts w:ascii="Arial" w:hAnsi="Arial" w:cs="Arial"/>
          <w:iCs/>
        </w:rPr>
        <w:tab/>
        <w:t>Rs.33</w:t>
      </w:r>
      <w:proofErr w:type="gramStart"/>
      <w:r w:rsidRPr="00BC5935">
        <w:rPr>
          <w:rFonts w:ascii="Arial" w:hAnsi="Arial" w:cs="Arial"/>
          <w:iCs/>
        </w:rPr>
        <w:t>,600.00</w:t>
      </w:r>
      <w:proofErr w:type="gramEnd"/>
    </w:p>
    <w:p w:rsidR="00BC5935" w:rsidRPr="00BC5935" w:rsidRDefault="00BC5935" w:rsidP="00BC5935">
      <w:pPr>
        <w:tabs>
          <w:tab w:val="left" w:pos="3780"/>
          <w:tab w:val="left" w:pos="4140"/>
        </w:tabs>
        <w:ind w:left="720" w:right="-12"/>
        <w:contextualSpacing/>
        <w:jc w:val="both"/>
        <w:rPr>
          <w:rFonts w:ascii="Arial" w:hAnsi="Arial" w:cs="Arial"/>
          <w:iCs/>
        </w:rPr>
      </w:pPr>
    </w:p>
    <w:p w:rsidR="00BC5935" w:rsidRPr="00BC5935" w:rsidRDefault="00BC5935" w:rsidP="00BC5935">
      <w:pPr>
        <w:tabs>
          <w:tab w:val="left" w:pos="3780"/>
          <w:tab w:val="left" w:pos="4140"/>
        </w:tabs>
        <w:ind w:left="720" w:right="-12"/>
        <w:contextualSpacing/>
        <w:jc w:val="both"/>
        <w:rPr>
          <w:rFonts w:ascii="Arial" w:hAnsi="Arial" w:cs="Arial"/>
          <w:iCs/>
        </w:rPr>
      </w:pPr>
      <w:r w:rsidRPr="00BC5935">
        <w:rPr>
          <w:rFonts w:ascii="Arial" w:hAnsi="Arial" w:cs="Arial"/>
          <w:iCs/>
        </w:rPr>
        <w:t>Annual leave from 3</w:t>
      </w:r>
      <w:r w:rsidRPr="00BC5935">
        <w:rPr>
          <w:rFonts w:ascii="Arial" w:hAnsi="Arial" w:cs="Arial"/>
          <w:iCs/>
          <w:vertAlign w:val="superscript"/>
        </w:rPr>
        <w:t xml:space="preserve">rd </w:t>
      </w:r>
      <w:r w:rsidRPr="00BC5935">
        <w:rPr>
          <w:rFonts w:ascii="Arial" w:hAnsi="Arial" w:cs="Arial"/>
          <w:iCs/>
        </w:rPr>
        <w:t>April 1996 to 31</w:t>
      </w:r>
      <w:r w:rsidRPr="00BC5935">
        <w:rPr>
          <w:rFonts w:ascii="Arial" w:hAnsi="Arial" w:cs="Arial"/>
          <w:iCs/>
          <w:vertAlign w:val="superscript"/>
        </w:rPr>
        <w:t>st</w:t>
      </w:r>
      <w:r w:rsidRPr="00BC5935">
        <w:rPr>
          <w:rFonts w:ascii="Arial" w:hAnsi="Arial" w:cs="Arial"/>
          <w:iCs/>
        </w:rPr>
        <w:t xml:space="preserve"> March 1997 </w:t>
      </w:r>
    </w:p>
    <w:p w:rsidR="00BC5935" w:rsidRPr="00BC5935" w:rsidRDefault="00BC5935" w:rsidP="00BC5935">
      <w:pPr>
        <w:tabs>
          <w:tab w:val="left" w:pos="3780"/>
          <w:tab w:val="left" w:pos="4140"/>
        </w:tabs>
        <w:ind w:left="720" w:right="-12"/>
        <w:contextualSpacing/>
        <w:jc w:val="both"/>
        <w:rPr>
          <w:rFonts w:ascii="Arial" w:hAnsi="Arial" w:cs="Arial"/>
          <w:iCs/>
        </w:rPr>
      </w:pPr>
      <w:r w:rsidRPr="00BC5935">
        <w:rPr>
          <w:rFonts w:ascii="Arial" w:hAnsi="Arial" w:cs="Arial"/>
          <w:iCs/>
        </w:rPr>
        <w:t xml:space="preserve">Rs.4800 x 12 x 20.88 </w:t>
      </w:r>
      <w:r w:rsidRPr="00BC5935">
        <w:rPr>
          <w:rStyle w:val="CharacterStyle4"/>
          <w:rFonts w:ascii="Arial" w:hAnsi="Arial" w:cs="Arial"/>
          <w:b w:val="0"/>
          <w:i w:val="0"/>
          <w:iCs/>
        </w:rPr>
        <w:t>÷</w:t>
      </w:r>
      <w:r w:rsidRPr="00BC5935">
        <w:rPr>
          <w:rFonts w:ascii="Arial" w:hAnsi="Arial" w:cs="Arial"/>
          <w:iCs/>
        </w:rPr>
        <w:t xml:space="preserve"> 365</w:t>
      </w:r>
      <w:r w:rsidRPr="00BC5935">
        <w:rPr>
          <w:rFonts w:ascii="Arial" w:hAnsi="Arial" w:cs="Arial"/>
          <w:iCs/>
        </w:rPr>
        <w:tab/>
        <w:t>=</w:t>
      </w:r>
      <w:r w:rsidRPr="00BC5935">
        <w:rPr>
          <w:rFonts w:ascii="Arial" w:hAnsi="Arial" w:cs="Arial"/>
          <w:iCs/>
        </w:rPr>
        <w:tab/>
        <w:t>Rs. 3,295.03</w:t>
      </w:r>
    </w:p>
    <w:p w:rsidR="00BC5935" w:rsidRPr="00BC5935" w:rsidRDefault="00BC5935" w:rsidP="00BC5935">
      <w:pPr>
        <w:tabs>
          <w:tab w:val="left" w:pos="3780"/>
          <w:tab w:val="left" w:pos="4140"/>
        </w:tabs>
        <w:ind w:left="3600" w:right="-12" w:firstLine="540"/>
        <w:contextualSpacing/>
        <w:jc w:val="both"/>
        <w:rPr>
          <w:rFonts w:ascii="Arial" w:hAnsi="Arial" w:cs="Arial"/>
          <w:iCs/>
        </w:rPr>
      </w:pPr>
      <w:r w:rsidRPr="00BC5935">
        <w:rPr>
          <w:rFonts w:ascii="Arial" w:hAnsi="Arial" w:cs="Arial"/>
          <w:iCs/>
        </w:rPr>
        <w:t>Rs.43</w:t>
      </w:r>
      <w:proofErr w:type="gramStart"/>
      <w:r w:rsidRPr="00BC5935">
        <w:rPr>
          <w:rFonts w:ascii="Arial" w:hAnsi="Arial" w:cs="Arial"/>
          <w:iCs/>
        </w:rPr>
        <w:t>,504.85</w:t>
      </w:r>
      <w:proofErr w:type="gramEnd"/>
      <w:r w:rsidRPr="00BC5935">
        <w:rPr>
          <w:rFonts w:ascii="Arial" w:hAnsi="Arial" w:cs="Arial"/>
          <w:iCs/>
        </w:rPr>
        <w:t xml:space="preserve"> </w:t>
      </w:r>
    </w:p>
    <w:p w:rsidR="00BC5935" w:rsidRPr="00BC5935" w:rsidRDefault="00BC5935" w:rsidP="00BC5935">
      <w:pPr>
        <w:tabs>
          <w:tab w:val="left" w:pos="3780"/>
          <w:tab w:val="left" w:pos="4140"/>
        </w:tabs>
        <w:ind w:left="720" w:right="-12"/>
        <w:contextualSpacing/>
        <w:jc w:val="both"/>
        <w:rPr>
          <w:rFonts w:ascii="Arial" w:hAnsi="Arial" w:cs="Arial"/>
          <w:iCs/>
        </w:rPr>
      </w:pPr>
      <w:r w:rsidRPr="00BC5935">
        <w:rPr>
          <w:rFonts w:ascii="Arial" w:hAnsi="Arial" w:cs="Arial"/>
          <w:iCs/>
        </w:rPr>
        <w:t>Less 5% Social Security</w:t>
      </w:r>
      <w:r w:rsidRPr="00BC5935">
        <w:rPr>
          <w:rFonts w:ascii="Arial" w:hAnsi="Arial" w:cs="Arial"/>
          <w:iCs/>
        </w:rPr>
        <w:tab/>
        <w:t>=</w:t>
      </w:r>
      <w:r w:rsidRPr="00BC5935">
        <w:rPr>
          <w:rFonts w:ascii="Arial" w:hAnsi="Arial" w:cs="Arial"/>
          <w:iCs/>
        </w:rPr>
        <w:tab/>
        <w:t>(Rs. 2,175.24)</w:t>
      </w:r>
    </w:p>
    <w:p w:rsidR="00BC5935" w:rsidRPr="00BC5935" w:rsidRDefault="00BC5935" w:rsidP="00BC5935">
      <w:pPr>
        <w:ind w:left="3600" w:right="-12" w:firstLine="720"/>
        <w:contextualSpacing/>
        <w:jc w:val="both"/>
        <w:rPr>
          <w:rFonts w:ascii="Arial" w:hAnsi="Arial" w:cs="Arial"/>
          <w:iCs/>
        </w:rPr>
      </w:pPr>
      <w:r w:rsidRPr="00BC5935">
        <w:rPr>
          <w:rFonts w:ascii="Arial" w:hAnsi="Arial" w:cs="Arial"/>
          <w:iCs/>
        </w:rPr>
        <w:t>Rs.41</w:t>
      </w:r>
      <w:proofErr w:type="gramStart"/>
      <w:r w:rsidRPr="00BC5935">
        <w:rPr>
          <w:rFonts w:ascii="Arial" w:hAnsi="Arial" w:cs="Arial"/>
          <w:iCs/>
        </w:rPr>
        <w:t>,329.61</w:t>
      </w:r>
      <w:proofErr w:type="gramEnd"/>
    </w:p>
    <w:p w:rsidR="00BC5935" w:rsidRPr="00BC5935" w:rsidRDefault="00BC5935" w:rsidP="00BC5935">
      <w:pPr>
        <w:ind w:left="720" w:right="-12"/>
        <w:contextualSpacing/>
        <w:jc w:val="both"/>
        <w:rPr>
          <w:rFonts w:ascii="Arial" w:hAnsi="Arial" w:cs="Arial"/>
          <w:iCs/>
        </w:rPr>
      </w:pPr>
    </w:p>
    <w:p w:rsidR="00BC5935" w:rsidRPr="00BC5935" w:rsidRDefault="00BC5935" w:rsidP="00BC5935">
      <w:pPr>
        <w:ind w:left="720" w:right="-12"/>
        <w:contextualSpacing/>
        <w:jc w:val="both"/>
        <w:rPr>
          <w:rFonts w:ascii="Arial" w:hAnsi="Arial" w:cs="Arial"/>
          <w:iCs/>
        </w:rPr>
      </w:pPr>
      <w:r w:rsidRPr="00BC5935">
        <w:rPr>
          <w:rFonts w:ascii="Arial" w:hAnsi="Arial" w:cs="Arial"/>
          <w:iCs/>
        </w:rPr>
        <w:t xml:space="preserve">Compensation payments from 3.4.1996 to 31.3.1997 </w:t>
      </w:r>
    </w:p>
    <w:p w:rsidR="00BC5935" w:rsidRPr="00BC5935" w:rsidRDefault="00BC5935" w:rsidP="00BC5935">
      <w:pPr>
        <w:ind w:left="720" w:right="-12"/>
        <w:contextualSpacing/>
        <w:jc w:val="both"/>
        <w:rPr>
          <w:rFonts w:ascii="Arial" w:hAnsi="Arial" w:cs="Arial"/>
          <w:iCs/>
        </w:rPr>
      </w:pPr>
      <w:r w:rsidRPr="00BC5935">
        <w:rPr>
          <w:rFonts w:ascii="Arial" w:hAnsi="Arial" w:cs="Arial"/>
          <w:iCs/>
        </w:rPr>
        <w:t>Rs</w:t>
      </w:r>
      <w:proofErr w:type="gramStart"/>
      <w:r w:rsidRPr="00BC5935">
        <w:rPr>
          <w:rFonts w:ascii="Arial" w:hAnsi="Arial" w:cs="Arial"/>
          <w:iCs/>
        </w:rPr>
        <w:t>..4800  x</w:t>
      </w:r>
      <w:proofErr w:type="gramEnd"/>
      <w:r w:rsidRPr="00BC5935">
        <w:rPr>
          <w:rFonts w:ascii="Arial" w:hAnsi="Arial" w:cs="Arial"/>
          <w:iCs/>
        </w:rPr>
        <w:t xml:space="preserve">  12  x  18  x  11  months ÷ 2080</w:t>
      </w:r>
    </w:p>
    <w:p w:rsidR="00BC5935" w:rsidRPr="00BC5935" w:rsidRDefault="00BC5935" w:rsidP="00BC5935">
      <w:pPr>
        <w:ind w:left="720" w:right="-12"/>
        <w:contextualSpacing/>
        <w:jc w:val="both"/>
        <w:rPr>
          <w:rFonts w:ascii="Arial" w:hAnsi="Arial" w:cs="Arial"/>
          <w:iCs/>
        </w:rPr>
      </w:pPr>
      <w:r w:rsidRPr="00BC5935">
        <w:rPr>
          <w:rFonts w:ascii="Arial" w:hAnsi="Arial" w:cs="Arial"/>
          <w:iCs/>
        </w:rPr>
        <w:tab/>
      </w:r>
      <w:r w:rsidRPr="00BC5935">
        <w:rPr>
          <w:rFonts w:ascii="Arial" w:hAnsi="Arial" w:cs="Arial"/>
          <w:iCs/>
        </w:rPr>
        <w:tab/>
      </w:r>
      <w:r w:rsidRPr="00BC5935">
        <w:rPr>
          <w:rFonts w:ascii="Arial" w:hAnsi="Arial" w:cs="Arial"/>
          <w:iCs/>
        </w:rPr>
        <w:tab/>
      </w:r>
      <w:r w:rsidRPr="00BC5935">
        <w:rPr>
          <w:rFonts w:ascii="Arial" w:hAnsi="Arial" w:cs="Arial"/>
          <w:iCs/>
        </w:rPr>
        <w:tab/>
        <w:t>=</w:t>
      </w:r>
      <w:r w:rsidRPr="00BC5935">
        <w:rPr>
          <w:rFonts w:ascii="Arial" w:hAnsi="Arial" w:cs="Arial"/>
          <w:iCs/>
        </w:rPr>
        <w:tab/>
        <w:t xml:space="preserve">Rs. 2,436.92 </w:t>
      </w:r>
    </w:p>
    <w:p w:rsidR="00BC5935" w:rsidRPr="00BC5935" w:rsidRDefault="00BC5935" w:rsidP="00BC5935">
      <w:pPr>
        <w:ind w:left="3600" w:right="-12"/>
        <w:contextualSpacing/>
        <w:jc w:val="both"/>
        <w:rPr>
          <w:rFonts w:ascii="Arial" w:hAnsi="Arial" w:cs="Arial"/>
          <w:iCs/>
        </w:rPr>
      </w:pPr>
      <w:r w:rsidRPr="00BC5935">
        <w:rPr>
          <w:rFonts w:ascii="Arial" w:hAnsi="Arial" w:cs="Arial"/>
          <w:iCs/>
        </w:rPr>
        <w:t>=</w:t>
      </w:r>
      <w:r w:rsidRPr="00BC5935">
        <w:rPr>
          <w:rFonts w:ascii="Arial" w:hAnsi="Arial" w:cs="Arial"/>
          <w:iCs/>
        </w:rPr>
        <w:tab/>
        <w:t>Rs.43</w:t>
      </w:r>
      <w:proofErr w:type="gramStart"/>
      <w:r w:rsidRPr="00BC5935">
        <w:rPr>
          <w:rFonts w:ascii="Arial" w:hAnsi="Arial" w:cs="Arial"/>
          <w:iCs/>
        </w:rPr>
        <w:t>,766.53</w:t>
      </w:r>
      <w:proofErr w:type="gramEnd"/>
    </w:p>
    <w:p w:rsidR="00BC5935" w:rsidRPr="00BC5935" w:rsidRDefault="00BC5935" w:rsidP="00BC5935">
      <w:pPr>
        <w:ind w:left="720" w:right="-12"/>
        <w:contextualSpacing/>
        <w:jc w:val="both"/>
        <w:rPr>
          <w:rStyle w:val="CharacterStyle4"/>
          <w:rFonts w:ascii="Arial" w:hAnsi="Arial" w:cs="Arial"/>
          <w:b w:val="0"/>
          <w:i w:val="0"/>
          <w:iCs/>
        </w:rPr>
      </w:pPr>
      <w:r w:rsidRPr="00BC5935">
        <w:rPr>
          <w:rStyle w:val="CharacterStyle4"/>
          <w:rFonts w:ascii="Arial" w:hAnsi="Arial" w:cs="Arial"/>
          <w:b w:val="0"/>
          <w:i w:val="0"/>
          <w:iCs/>
        </w:rPr>
        <w:t>Amount already paid out</w:t>
      </w:r>
      <w:r w:rsidRPr="00BC5935">
        <w:rPr>
          <w:rStyle w:val="CharacterStyle4"/>
          <w:rFonts w:ascii="Arial" w:hAnsi="Arial" w:cs="Arial"/>
          <w:b w:val="0"/>
          <w:i w:val="0"/>
          <w:iCs/>
        </w:rPr>
        <w:tab/>
        <w:t>=</w:t>
      </w:r>
      <w:r w:rsidRPr="00BC5935">
        <w:rPr>
          <w:rStyle w:val="CharacterStyle4"/>
          <w:rFonts w:ascii="Arial" w:hAnsi="Arial" w:cs="Arial"/>
          <w:b w:val="0"/>
          <w:i w:val="0"/>
          <w:iCs/>
        </w:rPr>
        <w:tab/>
        <w:t>(Rs.28</w:t>
      </w:r>
      <w:proofErr w:type="gramStart"/>
      <w:r w:rsidRPr="00BC5935">
        <w:rPr>
          <w:rStyle w:val="CharacterStyle4"/>
          <w:rFonts w:ascii="Arial" w:hAnsi="Arial" w:cs="Arial"/>
          <w:b w:val="0"/>
          <w:i w:val="0"/>
          <w:iCs/>
        </w:rPr>
        <w:t>,389.47</w:t>
      </w:r>
      <w:proofErr w:type="gramEnd"/>
      <w:r w:rsidRPr="00BC5935">
        <w:rPr>
          <w:rStyle w:val="CharacterStyle4"/>
          <w:rFonts w:ascii="Arial" w:hAnsi="Arial" w:cs="Arial"/>
          <w:b w:val="0"/>
          <w:i w:val="0"/>
          <w:iCs/>
        </w:rPr>
        <w:t>)</w:t>
      </w:r>
    </w:p>
    <w:p w:rsidR="00BC5935" w:rsidRPr="00BC5935" w:rsidRDefault="00BC5935" w:rsidP="00BC5935">
      <w:pPr>
        <w:ind w:left="720" w:right="-12"/>
        <w:contextualSpacing/>
        <w:jc w:val="both"/>
        <w:rPr>
          <w:rFonts w:ascii="Arial" w:hAnsi="Arial" w:cs="Arial"/>
          <w:iCs/>
        </w:rPr>
      </w:pPr>
      <w:r w:rsidRPr="00BC5935">
        <w:rPr>
          <w:rFonts w:ascii="Arial" w:hAnsi="Arial" w:cs="Arial"/>
          <w:iCs/>
        </w:rPr>
        <w:t>Balance Due</w:t>
      </w:r>
      <w:r w:rsidRPr="00BC5935">
        <w:rPr>
          <w:rFonts w:ascii="Arial" w:hAnsi="Arial" w:cs="Arial"/>
          <w:iCs/>
        </w:rPr>
        <w:tab/>
      </w:r>
      <w:r w:rsidRPr="00BC5935">
        <w:rPr>
          <w:rFonts w:ascii="Arial" w:hAnsi="Arial" w:cs="Arial"/>
          <w:iCs/>
        </w:rPr>
        <w:tab/>
      </w:r>
      <w:r w:rsidRPr="00BC5935">
        <w:rPr>
          <w:rFonts w:ascii="Arial" w:hAnsi="Arial" w:cs="Arial"/>
          <w:iCs/>
        </w:rPr>
        <w:tab/>
      </w:r>
      <w:r w:rsidRPr="00BC5935">
        <w:rPr>
          <w:rFonts w:ascii="Arial" w:hAnsi="Arial" w:cs="Arial"/>
          <w:iCs/>
        </w:rPr>
        <w:tab/>
        <w:t>Rs.15</w:t>
      </w:r>
      <w:proofErr w:type="gramStart"/>
      <w:r w:rsidRPr="00BC5935">
        <w:rPr>
          <w:rFonts w:ascii="Arial" w:hAnsi="Arial" w:cs="Arial"/>
          <w:iCs/>
        </w:rPr>
        <w:t>,377.06</w:t>
      </w:r>
      <w:proofErr w:type="gramEnd"/>
    </w:p>
    <w:p w:rsidR="00BC5935" w:rsidRPr="00BC5935" w:rsidRDefault="00BC5935" w:rsidP="00BC5935">
      <w:pPr>
        <w:ind w:left="1440" w:firstLine="720"/>
        <w:contextualSpacing/>
        <w:jc w:val="both"/>
        <w:rPr>
          <w:rFonts w:ascii="Arial" w:hAnsi="Arial" w:cs="Arial"/>
          <w:i/>
          <w:iCs/>
        </w:rPr>
      </w:pPr>
    </w:p>
    <w:p w:rsidR="00BC5935" w:rsidRPr="00BC5935" w:rsidRDefault="00BC5935" w:rsidP="00BC5935">
      <w:pPr>
        <w:contextualSpacing/>
        <w:jc w:val="both"/>
        <w:rPr>
          <w:rFonts w:ascii="Arial" w:hAnsi="Arial" w:cs="Arial"/>
        </w:rPr>
      </w:pPr>
      <w:r w:rsidRPr="00BC5935">
        <w:rPr>
          <w:rFonts w:ascii="Arial" w:hAnsi="Arial" w:cs="Arial"/>
        </w:rPr>
        <w:t xml:space="preserve">The Defendant called one </w:t>
      </w:r>
      <w:proofErr w:type="spellStart"/>
      <w:r w:rsidRPr="00BC5935">
        <w:rPr>
          <w:rFonts w:ascii="Arial" w:hAnsi="Arial" w:cs="Arial"/>
        </w:rPr>
        <w:t>Fauzia</w:t>
      </w:r>
      <w:proofErr w:type="spellEnd"/>
      <w:r w:rsidRPr="00BC5935">
        <w:rPr>
          <w:rFonts w:ascii="Arial" w:hAnsi="Arial" w:cs="Arial"/>
        </w:rPr>
        <w:t xml:space="preserve"> </w:t>
      </w:r>
      <w:proofErr w:type="spellStart"/>
      <w:r w:rsidRPr="00BC5935">
        <w:rPr>
          <w:rFonts w:ascii="Arial" w:hAnsi="Arial" w:cs="Arial"/>
        </w:rPr>
        <w:t>Zarquani</w:t>
      </w:r>
      <w:proofErr w:type="spellEnd"/>
      <w:r w:rsidRPr="00BC5935">
        <w:rPr>
          <w:rFonts w:ascii="Arial" w:hAnsi="Arial" w:cs="Arial"/>
        </w:rPr>
        <w:t xml:space="preserve">-Rose, General Manager, </w:t>
      </w:r>
      <w:proofErr w:type="gramStart"/>
      <w:r w:rsidRPr="00BC5935">
        <w:rPr>
          <w:rFonts w:ascii="Arial" w:hAnsi="Arial" w:cs="Arial"/>
        </w:rPr>
        <w:t>Human</w:t>
      </w:r>
      <w:proofErr w:type="gramEnd"/>
      <w:r w:rsidRPr="00BC5935">
        <w:rPr>
          <w:rFonts w:ascii="Arial" w:hAnsi="Arial" w:cs="Arial"/>
        </w:rPr>
        <w:t xml:space="preserve"> Resources Air Seychelles as its sole witness. </w:t>
      </w:r>
      <w:proofErr w:type="spellStart"/>
      <w:r w:rsidRPr="00BC5935">
        <w:rPr>
          <w:rFonts w:ascii="Arial" w:hAnsi="Arial" w:cs="Arial"/>
        </w:rPr>
        <w:t>Mrs</w:t>
      </w:r>
      <w:proofErr w:type="spellEnd"/>
      <w:r w:rsidRPr="00BC5935">
        <w:rPr>
          <w:rFonts w:ascii="Arial" w:hAnsi="Arial" w:cs="Arial"/>
        </w:rPr>
        <w:t xml:space="preserve"> </w:t>
      </w:r>
      <w:proofErr w:type="spellStart"/>
      <w:r w:rsidRPr="00BC5935">
        <w:rPr>
          <w:rFonts w:ascii="Arial" w:hAnsi="Arial" w:cs="Arial"/>
        </w:rPr>
        <w:t>Zarquani</w:t>
      </w:r>
      <w:proofErr w:type="spellEnd"/>
      <w:r w:rsidRPr="00BC5935">
        <w:rPr>
          <w:rFonts w:ascii="Arial" w:hAnsi="Arial" w:cs="Arial"/>
        </w:rPr>
        <w:t xml:space="preserve">-Rose worked as General Manager Human Resources Air Seychelles since January 1996 to date. The witness confirmed that in April 1996 the Plaintiff started employment with Air Seychelles. She explained that when the Plaintiff returned from abroad from a course of study in February 1996 Air Seychelles received a letter from the Ministry of Administration and Manpower requesting Air Seychelles for a vacancy for the Plaintiff. In terms of the Public Service Order all the posts that are available in an </w:t>
      </w:r>
      <w:proofErr w:type="spellStart"/>
      <w:r w:rsidRPr="00BC5935">
        <w:rPr>
          <w:rFonts w:ascii="Arial" w:hAnsi="Arial" w:cs="Arial"/>
        </w:rPr>
        <w:t>organisation</w:t>
      </w:r>
      <w:proofErr w:type="spellEnd"/>
      <w:r w:rsidRPr="00BC5935">
        <w:rPr>
          <w:rFonts w:ascii="Arial" w:hAnsi="Arial" w:cs="Arial"/>
        </w:rPr>
        <w:t xml:space="preserve"> are entered in a nominal roll. In February 1996 the Defendant had no post available for a person with the qualifications of the Plaintiff. However, by verbal communications between Air Seychelles and the Ministry of Administration and Manpower it was agreed that the Defendant would employ the Plaintiff pending the </w:t>
      </w:r>
      <w:proofErr w:type="spellStart"/>
      <w:r w:rsidRPr="00BC5935">
        <w:rPr>
          <w:rFonts w:ascii="Arial" w:hAnsi="Arial" w:cs="Arial"/>
        </w:rPr>
        <w:t>formalisation</w:t>
      </w:r>
      <w:proofErr w:type="spellEnd"/>
      <w:r w:rsidRPr="00BC5935">
        <w:rPr>
          <w:rFonts w:ascii="Arial" w:hAnsi="Arial" w:cs="Arial"/>
        </w:rPr>
        <w:t xml:space="preserve"> of a post in the </w:t>
      </w:r>
      <w:proofErr w:type="spellStart"/>
      <w:r w:rsidRPr="00BC5935">
        <w:rPr>
          <w:rFonts w:ascii="Arial" w:hAnsi="Arial" w:cs="Arial"/>
        </w:rPr>
        <w:t>organisation</w:t>
      </w:r>
      <w:proofErr w:type="spellEnd"/>
      <w:r w:rsidRPr="00BC5935">
        <w:rPr>
          <w:rFonts w:ascii="Arial" w:hAnsi="Arial" w:cs="Arial"/>
        </w:rPr>
        <w:t xml:space="preserve">. The Plaintiff was thus employed </w:t>
      </w:r>
      <w:r w:rsidRPr="00BC5935">
        <w:rPr>
          <w:rFonts w:ascii="Arial" w:hAnsi="Arial" w:cs="Arial"/>
          <w:iCs/>
        </w:rPr>
        <w:t>"without first having sorted out what kind of a job she would do."</w:t>
      </w:r>
      <w:r w:rsidRPr="00BC5935">
        <w:rPr>
          <w:rFonts w:ascii="Arial" w:hAnsi="Arial" w:cs="Arial"/>
        </w:rPr>
        <w:t xml:space="preserve"> She joined initially as Manager Industry Affairs in the Marketing Division and subsequently asked for another post. The Plaintiff felt that with her qualifications she was entitled to a higher position in the </w:t>
      </w:r>
      <w:proofErr w:type="spellStart"/>
      <w:r w:rsidRPr="00BC5935">
        <w:rPr>
          <w:rFonts w:ascii="Arial" w:hAnsi="Arial" w:cs="Arial"/>
        </w:rPr>
        <w:t>Organisation</w:t>
      </w:r>
      <w:proofErr w:type="spellEnd"/>
      <w:r w:rsidRPr="00BC5935">
        <w:rPr>
          <w:rFonts w:ascii="Arial" w:hAnsi="Arial" w:cs="Arial"/>
        </w:rPr>
        <w:t xml:space="preserve"> and was promoted to Head of </w:t>
      </w:r>
      <w:r w:rsidRPr="00BC5935">
        <w:rPr>
          <w:rFonts w:ascii="Arial" w:hAnsi="Arial" w:cs="Arial"/>
        </w:rPr>
        <w:lastRenderedPageBreak/>
        <w:t>Planning in the Finance and Planning Division.</w:t>
      </w:r>
    </w:p>
    <w:p w:rsidR="00BC5935" w:rsidRPr="00BC5935" w:rsidRDefault="00BC5935" w:rsidP="00BC5935">
      <w:pPr>
        <w:contextualSpacing/>
        <w:jc w:val="both"/>
        <w:rPr>
          <w:rFonts w:ascii="Arial" w:hAnsi="Arial" w:cs="Arial"/>
        </w:rPr>
      </w:pPr>
      <w:r w:rsidRPr="00BC5935">
        <w:rPr>
          <w:rFonts w:ascii="Arial" w:hAnsi="Arial" w:cs="Arial"/>
          <w:noProof/>
        </w:rPr>
        <w:pict>
          <v:shape id="_x0000_s1028" type="#_x0000_t202" style="position:absolute;left:0;text-align:left;margin-left:-30.95pt;margin-top:-335.1pt;width:30pt;height:531.55pt;z-index:251662336;mso-height-percent:200;mso-height-percent:200;mso-width-relative:margin;mso-height-relative:margin" stroked="f" strokecolor="white [3212]">
            <v:textbox style="mso-next-textbox:#_x0000_s1028;mso-fit-shape-to-text:t">
              <w:txbxContent>
                <w:p w:rsidR="00BC5935" w:rsidRPr="00CF6C02" w:rsidRDefault="00BC5935" w:rsidP="00BC5935">
                  <w:pPr>
                    <w:rPr>
                      <w:rFonts w:ascii="Arial" w:hAnsi="Arial" w:cs="Arial"/>
                      <w:b/>
                      <w:i/>
                    </w:rPr>
                  </w:pPr>
                </w:p>
              </w:txbxContent>
            </v:textbox>
          </v:shape>
        </w:pict>
      </w:r>
    </w:p>
    <w:p w:rsidR="00BC5935" w:rsidRPr="00BC5935" w:rsidRDefault="00BC5935" w:rsidP="00BC5935">
      <w:pPr>
        <w:contextualSpacing/>
        <w:jc w:val="both"/>
        <w:rPr>
          <w:rStyle w:val="CharacterStyle3"/>
          <w:rFonts w:ascii="Arial" w:hAnsi="Arial" w:cs="Arial"/>
          <w:sz w:val="24"/>
        </w:rPr>
      </w:pPr>
      <w:r w:rsidRPr="00BC5935">
        <w:rPr>
          <w:rStyle w:val="CharacterStyle3"/>
          <w:rFonts w:ascii="Arial" w:hAnsi="Arial" w:cs="Arial"/>
          <w:sz w:val="24"/>
        </w:rPr>
        <w:t xml:space="preserve">Meanwhile Air Seychelles was in the process of requesting a transfer of the Plaintiff from the Ministry of Youth and Sports as the latter was still on the payroll of the Ministry of Youth and Sports. The transfer request never </w:t>
      </w:r>
      <w:proofErr w:type="spellStart"/>
      <w:r w:rsidRPr="00BC5935">
        <w:rPr>
          <w:rStyle w:val="CharacterStyle3"/>
          <w:rFonts w:ascii="Arial" w:hAnsi="Arial" w:cs="Arial"/>
          <w:sz w:val="24"/>
        </w:rPr>
        <w:t>materialised</w:t>
      </w:r>
      <w:proofErr w:type="spellEnd"/>
      <w:r w:rsidRPr="00BC5935">
        <w:rPr>
          <w:rStyle w:val="CharacterStyle3"/>
          <w:rFonts w:ascii="Arial" w:hAnsi="Arial" w:cs="Arial"/>
          <w:sz w:val="24"/>
        </w:rPr>
        <w:t xml:space="preserve"> as the Plaintiffs continued employment with the </w:t>
      </w:r>
      <w:proofErr w:type="spellStart"/>
      <w:r w:rsidRPr="00BC5935">
        <w:rPr>
          <w:rStyle w:val="CharacterStyle3"/>
          <w:rFonts w:ascii="Arial" w:hAnsi="Arial" w:cs="Arial"/>
          <w:sz w:val="24"/>
        </w:rPr>
        <w:t>Organisation</w:t>
      </w:r>
      <w:proofErr w:type="spellEnd"/>
      <w:r w:rsidRPr="00BC5935">
        <w:rPr>
          <w:rStyle w:val="CharacterStyle3"/>
          <w:rFonts w:ascii="Arial" w:hAnsi="Arial" w:cs="Arial"/>
          <w:sz w:val="24"/>
        </w:rPr>
        <w:t xml:space="preserve"> was put in doubt. The Plaintiff was paid all her salaries up to 31</w:t>
      </w:r>
      <w:r w:rsidRPr="00BC5935">
        <w:rPr>
          <w:rStyle w:val="CharacterStyle3"/>
          <w:rFonts w:ascii="Arial" w:hAnsi="Arial" w:cs="Arial"/>
          <w:sz w:val="24"/>
          <w:vertAlign w:val="superscript"/>
        </w:rPr>
        <w:t xml:space="preserve"> </w:t>
      </w:r>
      <w:r w:rsidRPr="00BC5935">
        <w:rPr>
          <w:rStyle w:val="CharacterStyle3"/>
          <w:rFonts w:ascii="Arial" w:hAnsi="Arial" w:cs="Arial"/>
          <w:sz w:val="24"/>
        </w:rPr>
        <w:t>March 1997 by the Defendant.</w:t>
      </w:r>
    </w:p>
    <w:p w:rsidR="00BC5935" w:rsidRPr="00BC5935" w:rsidRDefault="00BC5935" w:rsidP="00BC5935">
      <w:pPr>
        <w:contextualSpacing/>
        <w:jc w:val="both"/>
        <w:rPr>
          <w:rStyle w:val="CharacterStyle3"/>
          <w:rFonts w:ascii="Arial" w:hAnsi="Arial" w:cs="Arial"/>
          <w:sz w:val="24"/>
        </w:rPr>
      </w:pPr>
    </w:p>
    <w:p w:rsidR="00BC5935" w:rsidRPr="00BC5935" w:rsidRDefault="00BC5935" w:rsidP="00BC5935">
      <w:pPr>
        <w:contextualSpacing/>
        <w:jc w:val="both"/>
        <w:rPr>
          <w:rStyle w:val="CharacterStyle3"/>
          <w:rFonts w:ascii="Arial" w:hAnsi="Arial" w:cs="Arial"/>
          <w:sz w:val="24"/>
        </w:rPr>
      </w:pPr>
      <w:r w:rsidRPr="00BC5935">
        <w:rPr>
          <w:rStyle w:val="CharacterStyle3"/>
          <w:rFonts w:ascii="Arial" w:hAnsi="Arial" w:cs="Arial"/>
          <w:sz w:val="24"/>
        </w:rPr>
        <w:t>On 20</w:t>
      </w:r>
      <w:r w:rsidRPr="00BC5935">
        <w:rPr>
          <w:rStyle w:val="CharacterStyle3"/>
          <w:rFonts w:ascii="Arial" w:hAnsi="Arial" w:cs="Arial"/>
          <w:sz w:val="24"/>
          <w:vertAlign w:val="superscript"/>
        </w:rPr>
        <w:t xml:space="preserve"> </w:t>
      </w:r>
      <w:r w:rsidRPr="00BC5935">
        <w:rPr>
          <w:rStyle w:val="CharacterStyle3"/>
          <w:rFonts w:ascii="Arial" w:hAnsi="Arial" w:cs="Arial"/>
          <w:sz w:val="24"/>
        </w:rPr>
        <w:t>April 1997, the Plaintiff started working with the Ministry of Community Development (as it was then called). She did not challenge the termination of employment with Air Seychelles (Exhibit Pl). She sought and obtained employment</w:t>
      </w:r>
      <w:r w:rsidRPr="00BC5935">
        <w:rPr>
          <w:rStyle w:val="CharacterStyle3"/>
          <w:rFonts w:ascii="Arial" w:hAnsi="Arial" w:cs="Arial"/>
          <w:i/>
          <w:sz w:val="24"/>
        </w:rPr>
        <w:t xml:space="preserve"> </w:t>
      </w:r>
      <w:r w:rsidRPr="00BC5935">
        <w:rPr>
          <w:rStyle w:val="CharacterStyle3"/>
          <w:rFonts w:ascii="Arial" w:hAnsi="Arial" w:cs="Arial"/>
          <w:sz w:val="24"/>
        </w:rPr>
        <w:t>elsewhere. She did not appeal against the said termination of employment.</w:t>
      </w:r>
    </w:p>
    <w:p w:rsidR="00BC5935" w:rsidRPr="00BC5935" w:rsidRDefault="00BC5935" w:rsidP="00BC5935">
      <w:pPr>
        <w:contextualSpacing/>
        <w:jc w:val="both"/>
        <w:rPr>
          <w:rStyle w:val="CharacterStyle3"/>
          <w:rFonts w:ascii="Arial" w:hAnsi="Arial" w:cs="Arial"/>
          <w:sz w:val="24"/>
        </w:rPr>
      </w:pPr>
    </w:p>
    <w:p w:rsidR="00BC5935" w:rsidRPr="00BC5935" w:rsidRDefault="00BC5935" w:rsidP="00BC5935">
      <w:pPr>
        <w:contextualSpacing/>
        <w:jc w:val="both"/>
        <w:rPr>
          <w:rStyle w:val="CharacterStyle3"/>
          <w:rFonts w:ascii="Arial" w:hAnsi="Arial" w:cs="Arial"/>
          <w:sz w:val="24"/>
        </w:rPr>
      </w:pPr>
      <w:r w:rsidRPr="00BC5935">
        <w:rPr>
          <w:rStyle w:val="CharacterStyle3"/>
          <w:rFonts w:ascii="Arial" w:hAnsi="Arial" w:cs="Arial"/>
          <w:sz w:val="24"/>
        </w:rPr>
        <w:t>Exhibit D6 shows that the Plaintiff was paid for leave taken from 8</w:t>
      </w:r>
      <w:r w:rsidRPr="00BC5935">
        <w:rPr>
          <w:rStyle w:val="CharacterStyle3"/>
          <w:rFonts w:ascii="Arial" w:hAnsi="Arial" w:cs="Arial"/>
          <w:sz w:val="24"/>
          <w:vertAlign w:val="superscript"/>
        </w:rPr>
        <w:t xml:space="preserve"> </w:t>
      </w:r>
      <w:r w:rsidRPr="00BC5935">
        <w:rPr>
          <w:rStyle w:val="CharacterStyle3"/>
          <w:rFonts w:ascii="Arial" w:hAnsi="Arial" w:cs="Arial"/>
          <w:sz w:val="24"/>
        </w:rPr>
        <w:t>April 1996 to 31 March 1997. She was paid compensation at the rate of one day's pay for every month of service up to 31</w:t>
      </w:r>
      <w:r w:rsidRPr="00BC5935">
        <w:rPr>
          <w:rStyle w:val="CharacterStyle3"/>
          <w:rFonts w:ascii="Arial" w:hAnsi="Arial" w:cs="Arial"/>
          <w:b/>
          <w:bCs/>
          <w:sz w:val="24"/>
          <w:vertAlign w:val="superscript"/>
        </w:rPr>
        <w:t xml:space="preserve"> </w:t>
      </w:r>
      <w:r w:rsidRPr="00BC5935">
        <w:rPr>
          <w:rStyle w:val="CharacterStyle3"/>
          <w:rFonts w:ascii="Arial" w:hAnsi="Arial" w:cs="Arial"/>
          <w:sz w:val="24"/>
        </w:rPr>
        <w:t xml:space="preserve">March 1997 </w:t>
      </w:r>
      <w:proofErr w:type="gramStart"/>
      <w:r w:rsidRPr="00BC5935">
        <w:rPr>
          <w:rStyle w:val="CharacterStyle3"/>
          <w:rFonts w:ascii="Arial" w:hAnsi="Arial" w:cs="Arial"/>
          <w:sz w:val="24"/>
        </w:rPr>
        <w:t>vide</w:t>
      </w:r>
      <w:proofErr w:type="gramEnd"/>
      <w:r w:rsidRPr="00BC5935">
        <w:rPr>
          <w:rStyle w:val="CharacterStyle3"/>
          <w:rFonts w:ascii="Arial" w:hAnsi="Arial" w:cs="Arial"/>
          <w:sz w:val="24"/>
        </w:rPr>
        <w:t xml:space="preserve"> Exhibit D1. She was not paid gratuity. The Plaintiff was paid one month's notice as per the Employment Act 1995.</w:t>
      </w:r>
    </w:p>
    <w:p w:rsidR="00BC5935" w:rsidRPr="00BC5935" w:rsidRDefault="00BC5935" w:rsidP="00BC5935">
      <w:pPr>
        <w:contextualSpacing/>
        <w:jc w:val="both"/>
        <w:rPr>
          <w:rStyle w:val="CharacterStyle3"/>
          <w:rFonts w:ascii="Arial" w:hAnsi="Arial" w:cs="Arial"/>
          <w:sz w:val="24"/>
        </w:rPr>
      </w:pPr>
    </w:p>
    <w:p w:rsidR="00BC5935" w:rsidRPr="00BC5935" w:rsidRDefault="00BC5935" w:rsidP="00BC5935">
      <w:pPr>
        <w:contextualSpacing/>
        <w:jc w:val="both"/>
        <w:rPr>
          <w:rFonts w:ascii="Arial" w:hAnsi="Arial" w:cs="Arial"/>
        </w:rPr>
      </w:pPr>
      <w:r w:rsidRPr="00BC5935">
        <w:rPr>
          <w:rStyle w:val="CharacterStyle3"/>
          <w:rFonts w:ascii="Arial" w:hAnsi="Arial" w:cs="Arial"/>
          <w:sz w:val="24"/>
        </w:rPr>
        <w:t>In my judgment although the Plaintiff was theoretically employed and not actually working from August 1996 to 31</w:t>
      </w:r>
      <w:r w:rsidRPr="00BC5935">
        <w:rPr>
          <w:rStyle w:val="CharacterStyle3"/>
          <w:rFonts w:ascii="Arial" w:hAnsi="Arial" w:cs="Arial"/>
          <w:sz w:val="24"/>
          <w:vertAlign w:val="superscript"/>
        </w:rPr>
        <w:t xml:space="preserve"> </w:t>
      </w:r>
      <w:r w:rsidRPr="00BC5935">
        <w:rPr>
          <w:rStyle w:val="CharacterStyle3"/>
          <w:rFonts w:ascii="Arial" w:hAnsi="Arial" w:cs="Arial"/>
          <w:sz w:val="24"/>
        </w:rPr>
        <w:t xml:space="preserve">March 1997 this was due to non-compliance by the Defendant with the Competent Officer's order. Therefore in </w:t>
      </w:r>
      <w:r w:rsidRPr="00BC5935">
        <w:rPr>
          <w:rFonts w:ascii="Arial" w:hAnsi="Arial" w:cs="Arial"/>
        </w:rPr>
        <w:t>computing the payment of the monthly allowance, same cannot be calculated on the gross basic salary of R4</w:t>
      </w:r>
      <w:proofErr w:type="gramStart"/>
      <w:r w:rsidRPr="00BC5935">
        <w:rPr>
          <w:rFonts w:ascii="Arial" w:hAnsi="Arial" w:cs="Arial"/>
        </w:rPr>
        <w:t>,800</w:t>
      </w:r>
      <w:proofErr w:type="gramEnd"/>
      <w:r w:rsidRPr="00BC5935">
        <w:rPr>
          <w:rFonts w:ascii="Arial" w:hAnsi="Arial" w:cs="Arial"/>
        </w:rPr>
        <w:t xml:space="preserve"> only. In fairness a computation must take into account all the allowances that were paid to the Plaintiff i.e. R7</w:t>
      </w:r>
      <w:proofErr w:type="gramStart"/>
      <w:r w:rsidRPr="00BC5935">
        <w:rPr>
          <w:rFonts w:ascii="Arial" w:hAnsi="Arial" w:cs="Arial"/>
        </w:rPr>
        <w:t>,850</w:t>
      </w:r>
      <w:proofErr w:type="gramEnd"/>
      <w:r w:rsidRPr="00BC5935">
        <w:rPr>
          <w:rFonts w:ascii="Arial" w:hAnsi="Arial" w:cs="Arial"/>
        </w:rPr>
        <w:t xml:space="preserve"> per month. The said computation ought to reflect the figures given below.</w:t>
      </w:r>
    </w:p>
    <w:p w:rsidR="00BC5935" w:rsidRPr="00BC5935" w:rsidRDefault="00BC5935" w:rsidP="00BC5935">
      <w:pPr>
        <w:contextualSpacing/>
        <w:jc w:val="both"/>
        <w:rPr>
          <w:rFonts w:ascii="Arial" w:hAnsi="Arial" w:cs="Arial"/>
        </w:rPr>
      </w:pPr>
    </w:p>
    <w:p w:rsidR="00BC5935" w:rsidRPr="00BC5935" w:rsidRDefault="00BC5935" w:rsidP="00BC5935">
      <w:pPr>
        <w:ind w:right="53"/>
        <w:contextualSpacing/>
        <w:jc w:val="both"/>
        <w:rPr>
          <w:rStyle w:val="CharacterStyle5"/>
          <w:rFonts w:cs="Arial"/>
          <w:iCs/>
        </w:rPr>
      </w:pPr>
      <w:r w:rsidRPr="00BC5935">
        <w:rPr>
          <w:rStyle w:val="CharacterStyle5"/>
          <w:rFonts w:cs="Arial"/>
          <w:iCs/>
        </w:rPr>
        <w:t>Salary from 1 to 12 July 1996</w:t>
      </w:r>
    </w:p>
    <w:p w:rsidR="00BC5935" w:rsidRPr="00BC5935" w:rsidRDefault="00BC5935" w:rsidP="00BC5935">
      <w:pPr>
        <w:tabs>
          <w:tab w:val="left" w:pos="3600"/>
          <w:tab w:val="left" w:pos="3960"/>
        </w:tabs>
        <w:ind w:right="53"/>
        <w:contextualSpacing/>
        <w:jc w:val="both"/>
        <w:rPr>
          <w:rStyle w:val="CharacterStyle3"/>
          <w:rFonts w:ascii="Arial" w:hAnsi="Arial" w:cs="Arial"/>
          <w:iCs/>
          <w:sz w:val="24"/>
        </w:rPr>
      </w:pPr>
      <w:r w:rsidRPr="00BC5935">
        <w:rPr>
          <w:rStyle w:val="CharacterStyle3"/>
          <w:rFonts w:ascii="Arial" w:hAnsi="Arial" w:cs="Arial"/>
          <w:iCs/>
          <w:sz w:val="24"/>
        </w:rPr>
        <w:t>R7850 x 12 x 12 ÷ 366</w:t>
      </w:r>
      <w:r w:rsidRPr="00BC5935">
        <w:rPr>
          <w:rStyle w:val="CharacterStyle3"/>
          <w:rFonts w:ascii="Arial" w:hAnsi="Arial" w:cs="Arial"/>
          <w:iCs/>
          <w:sz w:val="24"/>
        </w:rPr>
        <w:tab/>
        <w:t>=</w:t>
      </w:r>
      <w:r w:rsidRPr="00BC5935">
        <w:rPr>
          <w:rStyle w:val="CharacterStyle3"/>
          <w:rFonts w:ascii="Arial" w:hAnsi="Arial" w:cs="Arial"/>
          <w:iCs/>
          <w:sz w:val="24"/>
        </w:rPr>
        <w:tab/>
        <w:t>R3</w:t>
      </w:r>
      <w:proofErr w:type="gramStart"/>
      <w:r w:rsidRPr="00BC5935">
        <w:rPr>
          <w:rStyle w:val="CharacterStyle3"/>
          <w:rFonts w:ascii="Arial" w:hAnsi="Arial" w:cs="Arial"/>
          <w:iCs/>
          <w:sz w:val="24"/>
        </w:rPr>
        <w:t>,088.52</w:t>
      </w:r>
      <w:proofErr w:type="gramEnd"/>
    </w:p>
    <w:p w:rsidR="00BC5935" w:rsidRPr="00BC5935" w:rsidRDefault="00BC5935" w:rsidP="00BC5935">
      <w:pPr>
        <w:tabs>
          <w:tab w:val="left" w:pos="3600"/>
          <w:tab w:val="left" w:pos="3960"/>
        </w:tabs>
        <w:ind w:right="53"/>
        <w:contextualSpacing/>
        <w:jc w:val="both"/>
        <w:rPr>
          <w:rStyle w:val="CharacterStyle5"/>
          <w:rFonts w:cs="Arial"/>
          <w:iCs/>
        </w:rPr>
      </w:pPr>
    </w:p>
    <w:p w:rsidR="00BC5935" w:rsidRPr="00BC5935" w:rsidRDefault="00BC5935" w:rsidP="00BC5935">
      <w:pPr>
        <w:tabs>
          <w:tab w:val="left" w:pos="3600"/>
          <w:tab w:val="left" w:pos="3960"/>
        </w:tabs>
        <w:ind w:right="53"/>
        <w:contextualSpacing/>
        <w:jc w:val="both"/>
        <w:rPr>
          <w:rStyle w:val="CharacterStyle5"/>
          <w:rFonts w:cs="Arial"/>
          <w:iCs/>
        </w:rPr>
      </w:pPr>
      <w:r w:rsidRPr="00BC5935">
        <w:rPr>
          <w:rStyle w:val="CharacterStyle5"/>
          <w:rFonts w:cs="Arial"/>
          <w:iCs/>
        </w:rPr>
        <w:t>Salary from 2</w:t>
      </w:r>
      <w:r w:rsidRPr="00BC5935">
        <w:rPr>
          <w:rStyle w:val="CharacterStyle5"/>
          <w:rFonts w:cs="Arial"/>
          <w:iCs/>
          <w:vertAlign w:val="superscript"/>
        </w:rPr>
        <w:t xml:space="preserve"> </w:t>
      </w:r>
      <w:r w:rsidRPr="00BC5935">
        <w:rPr>
          <w:rStyle w:val="CharacterStyle5"/>
          <w:rFonts w:cs="Arial"/>
          <w:iCs/>
        </w:rPr>
        <w:t>to 31 August 1996</w:t>
      </w:r>
    </w:p>
    <w:p w:rsidR="00BC5935" w:rsidRPr="00BC5935" w:rsidRDefault="00BC5935" w:rsidP="00BC5935">
      <w:pPr>
        <w:tabs>
          <w:tab w:val="left" w:pos="3600"/>
          <w:tab w:val="left" w:pos="3960"/>
        </w:tabs>
        <w:ind w:right="53"/>
        <w:contextualSpacing/>
        <w:jc w:val="both"/>
        <w:rPr>
          <w:rStyle w:val="CharacterStyle3"/>
          <w:rFonts w:ascii="Arial" w:hAnsi="Arial" w:cs="Arial"/>
          <w:iCs/>
          <w:sz w:val="24"/>
        </w:rPr>
      </w:pPr>
      <w:r w:rsidRPr="00BC5935">
        <w:rPr>
          <w:rStyle w:val="CharacterStyle3"/>
          <w:rFonts w:ascii="Arial" w:hAnsi="Arial" w:cs="Arial"/>
          <w:iCs/>
          <w:sz w:val="24"/>
        </w:rPr>
        <w:t>R7850 x 12 x 30 ÷ 366</w:t>
      </w:r>
      <w:r w:rsidRPr="00BC5935">
        <w:rPr>
          <w:rStyle w:val="CharacterStyle3"/>
          <w:rFonts w:ascii="Arial" w:hAnsi="Arial" w:cs="Arial"/>
          <w:iCs/>
          <w:sz w:val="24"/>
        </w:rPr>
        <w:tab/>
        <w:t>=</w:t>
      </w:r>
      <w:r w:rsidRPr="00BC5935">
        <w:rPr>
          <w:rStyle w:val="CharacterStyle3"/>
          <w:rFonts w:ascii="Arial" w:hAnsi="Arial" w:cs="Arial"/>
          <w:iCs/>
          <w:sz w:val="24"/>
        </w:rPr>
        <w:tab/>
        <w:t>R7</w:t>
      </w:r>
      <w:proofErr w:type="gramStart"/>
      <w:r w:rsidRPr="00BC5935">
        <w:rPr>
          <w:rStyle w:val="CharacterStyle3"/>
          <w:rFonts w:ascii="Arial" w:hAnsi="Arial" w:cs="Arial"/>
          <w:iCs/>
          <w:sz w:val="24"/>
        </w:rPr>
        <w:t>,721.31</w:t>
      </w:r>
      <w:proofErr w:type="gramEnd"/>
    </w:p>
    <w:p w:rsidR="00BC5935" w:rsidRPr="00BC5935" w:rsidRDefault="00BC5935" w:rsidP="00BC5935">
      <w:pPr>
        <w:tabs>
          <w:tab w:val="left" w:pos="3600"/>
          <w:tab w:val="left" w:pos="3960"/>
        </w:tabs>
        <w:ind w:right="53"/>
        <w:contextualSpacing/>
        <w:jc w:val="both"/>
        <w:rPr>
          <w:rStyle w:val="CharacterStyle5"/>
          <w:rFonts w:cs="Arial"/>
          <w:iCs/>
        </w:rPr>
      </w:pPr>
    </w:p>
    <w:p w:rsidR="00BC5935" w:rsidRPr="00BC5935" w:rsidRDefault="00BC5935" w:rsidP="00BC5935">
      <w:pPr>
        <w:tabs>
          <w:tab w:val="left" w:pos="3600"/>
          <w:tab w:val="left" w:pos="3960"/>
        </w:tabs>
        <w:ind w:right="53"/>
        <w:contextualSpacing/>
        <w:jc w:val="both"/>
        <w:rPr>
          <w:rStyle w:val="CharacterStyle5"/>
          <w:rFonts w:cs="Arial"/>
          <w:iCs/>
        </w:rPr>
      </w:pPr>
      <w:r w:rsidRPr="00BC5935">
        <w:rPr>
          <w:rStyle w:val="CharacterStyle5"/>
          <w:rFonts w:cs="Arial"/>
          <w:iCs/>
        </w:rPr>
        <w:t>Salary from 1</w:t>
      </w:r>
      <w:r w:rsidRPr="00BC5935">
        <w:rPr>
          <w:rStyle w:val="CharacterStyle5"/>
          <w:rFonts w:cs="Arial"/>
          <w:iCs/>
          <w:vertAlign w:val="superscript"/>
        </w:rPr>
        <w:t xml:space="preserve"> </w:t>
      </w:r>
      <w:r w:rsidRPr="00BC5935">
        <w:rPr>
          <w:rStyle w:val="CharacterStyle5"/>
          <w:rFonts w:cs="Arial"/>
          <w:iCs/>
        </w:rPr>
        <w:t>September 1996 to 31 March 1997</w:t>
      </w:r>
    </w:p>
    <w:p w:rsidR="00BC5935" w:rsidRPr="00BC5935" w:rsidRDefault="00BC5935" w:rsidP="00BC5935">
      <w:pPr>
        <w:tabs>
          <w:tab w:val="left" w:pos="3600"/>
          <w:tab w:val="left" w:pos="3960"/>
        </w:tabs>
        <w:ind w:right="53"/>
        <w:contextualSpacing/>
        <w:jc w:val="both"/>
        <w:rPr>
          <w:rStyle w:val="CharacterStyle3"/>
          <w:rFonts w:ascii="Arial" w:hAnsi="Arial" w:cs="Arial"/>
          <w:iCs/>
          <w:sz w:val="24"/>
        </w:rPr>
      </w:pPr>
      <w:r w:rsidRPr="00BC5935">
        <w:rPr>
          <w:rStyle w:val="CharacterStyle3"/>
          <w:rFonts w:ascii="Arial" w:hAnsi="Arial" w:cs="Arial"/>
          <w:iCs/>
          <w:sz w:val="24"/>
        </w:rPr>
        <w:t>R6</w:t>
      </w:r>
      <w:proofErr w:type="gramStart"/>
      <w:r w:rsidRPr="00BC5935">
        <w:rPr>
          <w:rStyle w:val="CharacterStyle3"/>
          <w:rFonts w:ascii="Arial" w:hAnsi="Arial" w:cs="Arial"/>
          <w:iCs/>
          <w:sz w:val="24"/>
        </w:rPr>
        <w:t>,850</w:t>
      </w:r>
      <w:proofErr w:type="gramEnd"/>
      <w:r w:rsidRPr="00BC5935">
        <w:rPr>
          <w:rStyle w:val="CharacterStyle3"/>
          <w:rFonts w:ascii="Arial" w:hAnsi="Arial" w:cs="Arial"/>
          <w:iCs/>
          <w:sz w:val="24"/>
        </w:rPr>
        <w:t xml:space="preserve"> x 7 months</w:t>
      </w:r>
      <w:r w:rsidRPr="00BC5935">
        <w:rPr>
          <w:rStyle w:val="CharacterStyle3"/>
          <w:rFonts w:ascii="Arial" w:hAnsi="Arial" w:cs="Arial"/>
          <w:iCs/>
          <w:sz w:val="24"/>
        </w:rPr>
        <w:tab/>
        <w:t>=</w:t>
      </w:r>
      <w:r w:rsidRPr="00BC5935">
        <w:rPr>
          <w:rStyle w:val="CharacterStyle3"/>
          <w:rFonts w:ascii="Arial" w:hAnsi="Arial" w:cs="Arial"/>
          <w:iCs/>
          <w:sz w:val="24"/>
        </w:rPr>
        <w:tab/>
        <w:t>R54,950</w:t>
      </w:r>
    </w:p>
    <w:p w:rsidR="00BC5935" w:rsidRPr="00BC5935" w:rsidRDefault="00BC5935" w:rsidP="00BC5935">
      <w:pPr>
        <w:tabs>
          <w:tab w:val="left" w:pos="3600"/>
          <w:tab w:val="left" w:pos="3960"/>
        </w:tabs>
        <w:ind w:right="53"/>
        <w:contextualSpacing/>
        <w:jc w:val="both"/>
        <w:rPr>
          <w:rStyle w:val="CharacterStyle3"/>
          <w:rFonts w:ascii="Arial" w:hAnsi="Arial" w:cs="Arial"/>
          <w:iCs/>
          <w:sz w:val="24"/>
        </w:rPr>
      </w:pPr>
    </w:p>
    <w:p w:rsidR="00BC5935" w:rsidRPr="00BC5935" w:rsidRDefault="00BC5935" w:rsidP="00BC5935">
      <w:pPr>
        <w:tabs>
          <w:tab w:val="left" w:pos="3600"/>
          <w:tab w:val="left" w:pos="3960"/>
        </w:tabs>
        <w:ind w:right="53"/>
        <w:contextualSpacing/>
        <w:jc w:val="both"/>
        <w:rPr>
          <w:rFonts w:ascii="Arial" w:hAnsi="Arial" w:cs="Arial"/>
          <w:iCs/>
        </w:rPr>
      </w:pPr>
      <w:r w:rsidRPr="00BC5935">
        <w:rPr>
          <w:rFonts w:ascii="Arial" w:hAnsi="Arial" w:cs="Arial"/>
          <w:iCs/>
        </w:rPr>
        <w:t>Annual leave from 3</w:t>
      </w:r>
      <w:r w:rsidRPr="00BC5935">
        <w:rPr>
          <w:rFonts w:ascii="Arial" w:hAnsi="Arial" w:cs="Arial"/>
          <w:iCs/>
          <w:vertAlign w:val="superscript"/>
        </w:rPr>
        <w:t xml:space="preserve">rd </w:t>
      </w:r>
      <w:r w:rsidRPr="00BC5935">
        <w:rPr>
          <w:rFonts w:ascii="Arial" w:hAnsi="Arial" w:cs="Arial"/>
          <w:iCs/>
        </w:rPr>
        <w:t>April 1996 to 31</w:t>
      </w:r>
      <w:r w:rsidRPr="00BC5935">
        <w:rPr>
          <w:rFonts w:ascii="Arial" w:hAnsi="Arial" w:cs="Arial"/>
          <w:iCs/>
          <w:vertAlign w:val="superscript"/>
        </w:rPr>
        <w:t xml:space="preserve"> </w:t>
      </w:r>
      <w:r w:rsidRPr="00BC5935">
        <w:rPr>
          <w:rFonts w:ascii="Arial" w:hAnsi="Arial" w:cs="Arial"/>
          <w:iCs/>
        </w:rPr>
        <w:t xml:space="preserve">March 1997 </w:t>
      </w:r>
    </w:p>
    <w:p w:rsidR="00BC5935" w:rsidRPr="00BC5935" w:rsidRDefault="00BC5935" w:rsidP="00BC5935">
      <w:pPr>
        <w:tabs>
          <w:tab w:val="left" w:pos="3600"/>
          <w:tab w:val="left" w:pos="3960"/>
        </w:tabs>
        <w:ind w:right="53"/>
        <w:contextualSpacing/>
        <w:jc w:val="both"/>
        <w:rPr>
          <w:rFonts w:ascii="Arial" w:hAnsi="Arial" w:cs="Arial"/>
          <w:iCs/>
        </w:rPr>
      </w:pPr>
      <w:r w:rsidRPr="00BC5935">
        <w:rPr>
          <w:rFonts w:ascii="Arial" w:hAnsi="Arial" w:cs="Arial"/>
          <w:iCs/>
        </w:rPr>
        <w:t>R7</w:t>
      </w:r>
      <w:proofErr w:type="gramStart"/>
      <w:r w:rsidRPr="00BC5935">
        <w:rPr>
          <w:rFonts w:ascii="Arial" w:hAnsi="Arial" w:cs="Arial"/>
          <w:iCs/>
        </w:rPr>
        <w:t>,850</w:t>
      </w:r>
      <w:proofErr w:type="gramEnd"/>
      <w:r w:rsidRPr="00BC5935">
        <w:rPr>
          <w:rFonts w:ascii="Arial" w:hAnsi="Arial" w:cs="Arial"/>
          <w:iCs/>
        </w:rPr>
        <w:t xml:space="preserve"> x 12 x 20.88 ÷ 365</w:t>
      </w:r>
      <w:r w:rsidRPr="00BC5935">
        <w:rPr>
          <w:rFonts w:ascii="Arial" w:hAnsi="Arial" w:cs="Arial"/>
          <w:iCs/>
        </w:rPr>
        <w:tab/>
        <w:t>=</w:t>
      </w:r>
      <w:r w:rsidRPr="00BC5935">
        <w:rPr>
          <w:rFonts w:ascii="Arial" w:hAnsi="Arial" w:cs="Arial"/>
          <w:iCs/>
        </w:rPr>
        <w:tab/>
        <w:t>R5,388.75</w:t>
      </w:r>
    </w:p>
    <w:p w:rsidR="00BC5935" w:rsidRPr="00BC5935" w:rsidRDefault="00BC5935" w:rsidP="00BC5935">
      <w:pPr>
        <w:tabs>
          <w:tab w:val="left" w:pos="3600"/>
          <w:tab w:val="left" w:pos="3960"/>
        </w:tabs>
        <w:ind w:right="53"/>
        <w:contextualSpacing/>
        <w:jc w:val="both"/>
        <w:rPr>
          <w:rFonts w:ascii="Arial" w:hAnsi="Arial" w:cs="Arial"/>
          <w:iCs/>
        </w:rPr>
      </w:pPr>
    </w:p>
    <w:p w:rsidR="00BC5935" w:rsidRPr="00BC5935" w:rsidRDefault="00BC5935" w:rsidP="00BC5935">
      <w:pPr>
        <w:tabs>
          <w:tab w:val="left" w:pos="3600"/>
          <w:tab w:val="left" w:pos="3960"/>
        </w:tabs>
        <w:ind w:right="53" w:firstLine="720"/>
        <w:contextualSpacing/>
        <w:jc w:val="both"/>
        <w:rPr>
          <w:rStyle w:val="CharacterStyle5"/>
          <w:rFonts w:cs="Arial"/>
          <w:iCs/>
        </w:rPr>
      </w:pPr>
      <w:r w:rsidRPr="00BC5935">
        <w:rPr>
          <w:rStyle w:val="CharacterStyle5"/>
          <w:rFonts w:cs="Arial"/>
          <w:iCs/>
        </w:rPr>
        <w:t>Total</w:t>
      </w:r>
      <w:r w:rsidRPr="00BC5935">
        <w:rPr>
          <w:rStyle w:val="CharacterStyle5"/>
          <w:rFonts w:cs="Arial"/>
          <w:iCs/>
        </w:rPr>
        <w:tab/>
        <w:t>=</w:t>
      </w:r>
      <w:r w:rsidRPr="00BC5935">
        <w:rPr>
          <w:rStyle w:val="CharacterStyle5"/>
          <w:rFonts w:cs="Arial"/>
          <w:iCs/>
        </w:rPr>
        <w:tab/>
        <w:t>R71</w:t>
      </w:r>
      <w:proofErr w:type="gramStart"/>
      <w:r w:rsidRPr="00BC5935">
        <w:rPr>
          <w:rStyle w:val="CharacterStyle5"/>
          <w:rFonts w:cs="Arial"/>
          <w:iCs/>
        </w:rPr>
        <w:t>,148.58</w:t>
      </w:r>
      <w:proofErr w:type="gramEnd"/>
    </w:p>
    <w:p w:rsidR="00BC5935" w:rsidRPr="00BC5935" w:rsidRDefault="00BC5935" w:rsidP="00BC5935">
      <w:pPr>
        <w:tabs>
          <w:tab w:val="left" w:pos="3600"/>
          <w:tab w:val="left" w:pos="3960"/>
        </w:tabs>
        <w:ind w:right="53"/>
        <w:contextualSpacing/>
        <w:jc w:val="both"/>
        <w:rPr>
          <w:rStyle w:val="CharacterStyle5"/>
          <w:rFonts w:cs="Arial"/>
          <w:iCs/>
        </w:rPr>
      </w:pPr>
    </w:p>
    <w:p w:rsidR="00BC5935" w:rsidRPr="00BC5935" w:rsidRDefault="00BC5935" w:rsidP="00BC5935">
      <w:pPr>
        <w:tabs>
          <w:tab w:val="left" w:pos="3600"/>
          <w:tab w:val="left" w:pos="3960"/>
        </w:tabs>
        <w:ind w:right="53" w:firstLine="720"/>
        <w:contextualSpacing/>
        <w:jc w:val="both"/>
        <w:rPr>
          <w:rFonts w:ascii="Arial" w:hAnsi="Arial" w:cs="Arial"/>
          <w:iCs/>
        </w:rPr>
      </w:pPr>
      <w:r w:rsidRPr="00BC5935">
        <w:rPr>
          <w:rFonts w:ascii="Arial" w:hAnsi="Arial" w:cs="Arial"/>
          <w:iCs/>
        </w:rPr>
        <w:t>Less 5% Social Security</w:t>
      </w:r>
      <w:r w:rsidRPr="00BC5935">
        <w:rPr>
          <w:rFonts w:ascii="Arial" w:hAnsi="Arial" w:cs="Arial"/>
          <w:iCs/>
        </w:rPr>
        <w:tab/>
        <w:t>=</w:t>
      </w:r>
      <w:r w:rsidRPr="00BC5935">
        <w:rPr>
          <w:rFonts w:ascii="Arial" w:hAnsi="Arial" w:cs="Arial"/>
          <w:iCs/>
        </w:rPr>
        <w:tab/>
        <w:t>(67,591.16)</w:t>
      </w:r>
    </w:p>
    <w:p w:rsidR="00BC5935" w:rsidRPr="00BC5935" w:rsidRDefault="00BC5935" w:rsidP="00BC5935">
      <w:pPr>
        <w:tabs>
          <w:tab w:val="left" w:pos="3600"/>
          <w:tab w:val="left" w:pos="3960"/>
        </w:tabs>
        <w:ind w:right="53" w:firstLine="720"/>
        <w:contextualSpacing/>
        <w:jc w:val="both"/>
        <w:rPr>
          <w:rFonts w:ascii="Arial" w:hAnsi="Arial" w:cs="Arial"/>
          <w:iCs/>
        </w:rPr>
      </w:pPr>
    </w:p>
    <w:p w:rsidR="00BC5935" w:rsidRPr="00BC5935" w:rsidRDefault="00BC5935" w:rsidP="00BC5935">
      <w:pPr>
        <w:tabs>
          <w:tab w:val="left" w:pos="3600"/>
          <w:tab w:val="left" w:pos="3960"/>
        </w:tabs>
        <w:ind w:right="53"/>
        <w:contextualSpacing/>
        <w:jc w:val="both"/>
        <w:rPr>
          <w:rStyle w:val="CharacterStyle3"/>
          <w:rFonts w:ascii="Arial" w:hAnsi="Arial" w:cs="Arial"/>
          <w:iCs/>
          <w:sz w:val="24"/>
        </w:rPr>
      </w:pPr>
      <w:r w:rsidRPr="00BC5935">
        <w:rPr>
          <w:rStyle w:val="CharacterStyle3"/>
          <w:rFonts w:ascii="Arial" w:hAnsi="Arial" w:cs="Arial"/>
          <w:iCs/>
          <w:sz w:val="24"/>
        </w:rPr>
        <w:t>Compensation payments from 3.4.96 to 31.3.97</w:t>
      </w:r>
    </w:p>
    <w:p w:rsidR="00BC5935" w:rsidRPr="00BC5935" w:rsidRDefault="00BC5935" w:rsidP="00BC5935">
      <w:pPr>
        <w:tabs>
          <w:tab w:val="left" w:pos="3600"/>
          <w:tab w:val="left" w:pos="3960"/>
        </w:tabs>
        <w:ind w:right="53"/>
        <w:contextualSpacing/>
        <w:jc w:val="both"/>
        <w:rPr>
          <w:rFonts w:ascii="Arial" w:hAnsi="Arial" w:cs="Arial"/>
          <w:iCs/>
        </w:rPr>
      </w:pPr>
      <w:r w:rsidRPr="00BC5935">
        <w:rPr>
          <w:rFonts w:ascii="Arial" w:hAnsi="Arial" w:cs="Arial"/>
          <w:iCs/>
        </w:rPr>
        <w:t>R7</w:t>
      </w:r>
      <w:proofErr w:type="gramStart"/>
      <w:r w:rsidRPr="00BC5935">
        <w:rPr>
          <w:rFonts w:ascii="Arial" w:hAnsi="Arial" w:cs="Arial"/>
          <w:iCs/>
        </w:rPr>
        <w:t>,850</w:t>
      </w:r>
      <w:proofErr w:type="gramEnd"/>
      <w:r w:rsidRPr="00BC5935">
        <w:rPr>
          <w:rFonts w:ascii="Arial" w:hAnsi="Arial" w:cs="Arial"/>
          <w:iCs/>
        </w:rPr>
        <w:t xml:space="preserve"> x 12 x 18 x 11 months ÷ 2080</w:t>
      </w:r>
    </w:p>
    <w:p w:rsidR="00BC5935" w:rsidRPr="00BC5935" w:rsidRDefault="00BC5935" w:rsidP="00BC5935">
      <w:pPr>
        <w:tabs>
          <w:tab w:val="left" w:pos="3600"/>
          <w:tab w:val="left" w:pos="3960"/>
        </w:tabs>
        <w:ind w:right="53"/>
        <w:contextualSpacing/>
        <w:jc w:val="both"/>
        <w:rPr>
          <w:rFonts w:ascii="Arial" w:hAnsi="Arial" w:cs="Arial"/>
          <w:iCs/>
        </w:rPr>
      </w:pPr>
      <w:r w:rsidRPr="00BC5935">
        <w:rPr>
          <w:rFonts w:ascii="Arial" w:hAnsi="Arial" w:cs="Arial"/>
          <w:iCs/>
          <w:noProof/>
        </w:rPr>
        <w:pict>
          <v:shape id="_x0000_s1029" type="#_x0000_t202" style="position:absolute;left:0;text-align:left;margin-left:-30.95pt;margin-top:-4.7pt;width:30pt;height:531.55pt;z-index:251663360;mso-height-percent:200;mso-height-percent:200;mso-width-relative:margin;mso-height-relative:margin" stroked="f" strokecolor="white [3212]">
            <v:textbox style="mso-next-textbox:#_x0000_s1029;mso-fit-shape-to-text:t">
              <w:txbxContent>
                <w:p w:rsidR="00BC5935" w:rsidRPr="00CF6C02" w:rsidRDefault="00BC5935" w:rsidP="00BC5935">
                  <w:pPr>
                    <w:rPr>
                      <w:rFonts w:ascii="Arial" w:hAnsi="Arial" w:cs="Arial"/>
                      <w:b/>
                      <w:i/>
                    </w:rPr>
                  </w:pPr>
                </w:p>
              </w:txbxContent>
            </v:textbox>
          </v:shape>
        </w:pict>
      </w:r>
      <w:r w:rsidRPr="00BC5935">
        <w:rPr>
          <w:rFonts w:ascii="Arial" w:hAnsi="Arial" w:cs="Arial"/>
          <w:iCs/>
        </w:rPr>
        <w:tab/>
        <w:t xml:space="preserve">= </w:t>
      </w:r>
      <w:r w:rsidRPr="00BC5935">
        <w:rPr>
          <w:rFonts w:ascii="Arial" w:hAnsi="Arial" w:cs="Arial"/>
          <w:iCs/>
        </w:rPr>
        <w:tab/>
        <w:t>R8</w:t>
      </w:r>
      <w:proofErr w:type="gramStart"/>
      <w:r w:rsidRPr="00BC5935">
        <w:rPr>
          <w:rFonts w:ascii="Arial" w:hAnsi="Arial" w:cs="Arial"/>
          <w:iCs/>
        </w:rPr>
        <w:t>,967.11</w:t>
      </w:r>
      <w:proofErr w:type="gramEnd"/>
    </w:p>
    <w:p w:rsidR="00BC5935" w:rsidRPr="00BC5935" w:rsidRDefault="00BC5935" w:rsidP="00BC5935">
      <w:pPr>
        <w:tabs>
          <w:tab w:val="left" w:pos="3600"/>
          <w:tab w:val="left" w:pos="3960"/>
        </w:tabs>
        <w:ind w:left="3600" w:right="53" w:firstLine="360"/>
        <w:contextualSpacing/>
        <w:jc w:val="both"/>
        <w:rPr>
          <w:rFonts w:ascii="Arial" w:hAnsi="Arial" w:cs="Arial"/>
          <w:iCs/>
        </w:rPr>
      </w:pPr>
      <w:r w:rsidRPr="00BC5935">
        <w:rPr>
          <w:rFonts w:ascii="Arial" w:hAnsi="Arial" w:cs="Arial"/>
          <w:iCs/>
        </w:rPr>
        <w:t>R67</w:t>
      </w:r>
      <w:proofErr w:type="gramStart"/>
      <w:r w:rsidRPr="00BC5935">
        <w:rPr>
          <w:rFonts w:ascii="Arial" w:hAnsi="Arial" w:cs="Arial"/>
          <w:iCs/>
        </w:rPr>
        <w:t>,591.08</w:t>
      </w:r>
      <w:proofErr w:type="gramEnd"/>
    </w:p>
    <w:p w:rsidR="00BC5935" w:rsidRPr="00BC5935" w:rsidRDefault="00BC5935" w:rsidP="00BC5935">
      <w:pPr>
        <w:tabs>
          <w:tab w:val="left" w:pos="3600"/>
          <w:tab w:val="left" w:pos="3960"/>
        </w:tabs>
        <w:ind w:left="3600" w:right="53" w:firstLine="360"/>
        <w:contextualSpacing/>
        <w:jc w:val="both"/>
        <w:rPr>
          <w:rFonts w:ascii="Arial" w:hAnsi="Arial" w:cs="Arial"/>
          <w:iCs/>
        </w:rPr>
      </w:pPr>
      <w:proofErr w:type="gramStart"/>
      <w:r w:rsidRPr="00BC5935">
        <w:rPr>
          <w:rFonts w:ascii="Arial" w:hAnsi="Arial" w:cs="Arial"/>
          <w:iCs/>
        </w:rPr>
        <w:lastRenderedPageBreak/>
        <w:t>R  8,967.11</w:t>
      </w:r>
      <w:proofErr w:type="gramEnd"/>
    </w:p>
    <w:p w:rsidR="00BC5935" w:rsidRPr="00BC5935" w:rsidRDefault="00BC5935" w:rsidP="00BC5935">
      <w:pPr>
        <w:tabs>
          <w:tab w:val="left" w:pos="3600"/>
          <w:tab w:val="left" w:pos="3960"/>
        </w:tabs>
        <w:ind w:left="3600" w:right="53" w:firstLine="360"/>
        <w:contextualSpacing/>
        <w:jc w:val="both"/>
        <w:rPr>
          <w:rFonts w:ascii="Arial" w:hAnsi="Arial" w:cs="Arial"/>
          <w:iCs/>
          <w:u w:val="single"/>
        </w:rPr>
      </w:pPr>
      <w:r w:rsidRPr="00BC5935">
        <w:rPr>
          <w:rFonts w:ascii="Arial" w:hAnsi="Arial" w:cs="Arial"/>
          <w:iCs/>
          <w:u w:val="single"/>
        </w:rPr>
        <w:t>R76</w:t>
      </w:r>
      <w:proofErr w:type="gramStart"/>
      <w:r w:rsidRPr="00BC5935">
        <w:rPr>
          <w:rFonts w:ascii="Arial" w:hAnsi="Arial" w:cs="Arial"/>
          <w:iCs/>
          <w:u w:val="single"/>
        </w:rPr>
        <w:t>,559.19</w:t>
      </w:r>
      <w:proofErr w:type="gramEnd"/>
      <w:r w:rsidRPr="00BC5935">
        <w:rPr>
          <w:rFonts w:ascii="Arial" w:hAnsi="Arial" w:cs="Arial"/>
          <w:iCs/>
          <w:u w:val="single"/>
        </w:rPr>
        <w:t xml:space="preserve">       </w:t>
      </w:r>
    </w:p>
    <w:p w:rsidR="00BC5935" w:rsidRPr="00BC5935" w:rsidRDefault="00BC5935" w:rsidP="00BC5935">
      <w:pPr>
        <w:tabs>
          <w:tab w:val="left" w:pos="3600"/>
          <w:tab w:val="left" w:pos="3960"/>
        </w:tabs>
        <w:ind w:right="53"/>
        <w:contextualSpacing/>
        <w:jc w:val="both"/>
        <w:rPr>
          <w:rFonts w:ascii="Arial" w:hAnsi="Arial" w:cs="Arial"/>
          <w:iCs/>
        </w:rPr>
      </w:pPr>
      <w:r w:rsidRPr="00BC5935">
        <w:rPr>
          <w:rFonts w:ascii="Arial" w:hAnsi="Arial" w:cs="Arial"/>
          <w:iCs/>
        </w:rPr>
        <w:t xml:space="preserve">The Plaintiff has received </w:t>
      </w:r>
      <w:r w:rsidRPr="00BC5935">
        <w:rPr>
          <w:rFonts w:ascii="Arial" w:hAnsi="Arial" w:cs="Arial"/>
          <w:iCs/>
        </w:rPr>
        <w:tab/>
        <w:t>=</w:t>
      </w:r>
      <w:r w:rsidRPr="00BC5935">
        <w:rPr>
          <w:rFonts w:ascii="Arial" w:hAnsi="Arial" w:cs="Arial"/>
          <w:iCs/>
        </w:rPr>
        <w:tab/>
        <w:t>R28</w:t>
      </w:r>
      <w:proofErr w:type="gramStart"/>
      <w:r w:rsidRPr="00BC5935">
        <w:rPr>
          <w:rFonts w:ascii="Arial" w:hAnsi="Arial" w:cs="Arial"/>
          <w:iCs/>
        </w:rPr>
        <w:t>,389.47</w:t>
      </w:r>
      <w:proofErr w:type="gramEnd"/>
    </w:p>
    <w:p w:rsidR="00BC5935" w:rsidRPr="00BC5935" w:rsidRDefault="00BC5935" w:rsidP="00BC5935">
      <w:pPr>
        <w:tabs>
          <w:tab w:val="left" w:pos="3600"/>
          <w:tab w:val="left" w:pos="3960"/>
        </w:tabs>
        <w:ind w:right="53"/>
        <w:contextualSpacing/>
        <w:jc w:val="both"/>
        <w:rPr>
          <w:rFonts w:ascii="Arial" w:hAnsi="Arial" w:cs="Arial"/>
          <w:iCs/>
        </w:rPr>
      </w:pPr>
      <w:r w:rsidRPr="00BC5935">
        <w:rPr>
          <w:rFonts w:ascii="Arial" w:hAnsi="Arial" w:cs="Arial"/>
          <w:iCs/>
        </w:rPr>
        <w:t>The balance due to her is</w:t>
      </w:r>
      <w:r w:rsidRPr="00BC5935">
        <w:rPr>
          <w:rFonts w:ascii="Arial" w:hAnsi="Arial" w:cs="Arial"/>
          <w:iCs/>
        </w:rPr>
        <w:tab/>
        <w:t>=</w:t>
      </w:r>
      <w:r w:rsidRPr="00BC5935">
        <w:rPr>
          <w:rFonts w:ascii="Arial" w:hAnsi="Arial" w:cs="Arial"/>
          <w:iCs/>
        </w:rPr>
        <w:tab/>
        <w:t>R76</w:t>
      </w:r>
      <w:proofErr w:type="gramStart"/>
      <w:r w:rsidRPr="00BC5935">
        <w:rPr>
          <w:rFonts w:ascii="Arial" w:hAnsi="Arial" w:cs="Arial"/>
          <w:iCs/>
        </w:rPr>
        <w:t>,558.19</w:t>
      </w:r>
      <w:proofErr w:type="gramEnd"/>
    </w:p>
    <w:p w:rsidR="00BC5935" w:rsidRPr="00BC5935" w:rsidRDefault="00BC5935" w:rsidP="00BC5935">
      <w:pPr>
        <w:tabs>
          <w:tab w:val="left" w:pos="3600"/>
          <w:tab w:val="left" w:pos="3960"/>
        </w:tabs>
        <w:ind w:left="3960" w:right="53"/>
        <w:contextualSpacing/>
        <w:jc w:val="both"/>
        <w:rPr>
          <w:rFonts w:ascii="Arial" w:hAnsi="Arial" w:cs="Arial"/>
          <w:iCs/>
        </w:rPr>
      </w:pPr>
      <w:r w:rsidRPr="00BC5935">
        <w:rPr>
          <w:rFonts w:ascii="Arial" w:hAnsi="Arial" w:cs="Arial"/>
          <w:iCs/>
        </w:rPr>
        <w:t>R28</w:t>
      </w:r>
      <w:proofErr w:type="gramStart"/>
      <w:r w:rsidRPr="00BC5935">
        <w:rPr>
          <w:rFonts w:ascii="Arial" w:hAnsi="Arial" w:cs="Arial"/>
          <w:iCs/>
        </w:rPr>
        <w:t>,389.47</w:t>
      </w:r>
      <w:proofErr w:type="gramEnd"/>
      <w:r w:rsidRPr="00BC5935">
        <w:rPr>
          <w:rFonts w:ascii="Arial" w:hAnsi="Arial" w:cs="Arial"/>
          <w:iCs/>
        </w:rPr>
        <w:t xml:space="preserve"> </w:t>
      </w:r>
    </w:p>
    <w:p w:rsidR="00BC5935" w:rsidRPr="00BC5935" w:rsidRDefault="00BC5935" w:rsidP="00BC5935">
      <w:pPr>
        <w:tabs>
          <w:tab w:val="left" w:pos="3600"/>
          <w:tab w:val="left" w:pos="3960"/>
        </w:tabs>
        <w:ind w:left="3960" w:right="53"/>
        <w:contextualSpacing/>
        <w:jc w:val="both"/>
        <w:rPr>
          <w:rFonts w:ascii="Arial" w:hAnsi="Arial" w:cs="Arial"/>
          <w:iCs/>
        </w:rPr>
      </w:pPr>
      <w:r w:rsidRPr="00BC5935">
        <w:rPr>
          <w:rFonts w:ascii="Arial" w:hAnsi="Arial" w:cs="Arial"/>
          <w:iCs/>
        </w:rPr>
        <w:t>R48</w:t>
      </w:r>
      <w:proofErr w:type="gramStart"/>
      <w:r w:rsidRPr="00BC5935">
        <w:rPr>
          <w:rFonts w:ascii="Arial" w:hAnsi="Arial" w:cs="Arial"/>
          <w:iCs/>
        </w:rPr>
        <w:t>,168.72</w:t>
      </w:r>
      <w:proofErr w:type="gramEnd"/>
    </w:p>
    <w:p w:rsidR="00BC5935" w:rsidRPr="00BC5935" w:rsidRDefault="00BC5935" w:rsidP="00BC5935">
      <w:pPr>
        <w:ind w:left="720" w:right="528"/>
        <w:contextualSpacing/>
        <w:jc w:val="both"/>
        <w:rPr>
          <w:rFonts w:ascii="Arial" w:hAnsi="Arial" w:cs="Arial"/>
          <w:iCs/>
        </w:rPr>
      </w:pPr>
    </w:p>
    <w:p w:rsidR="00BC5935" w:rsidRPr="00BC5935" w:rsidRDefault="00BC5935" w:rsidP="00BC5935">
      <w:pPr>
        <w:contextualSpacing/>
        <w:jc w:val="both"/>
        <w:rPr>
          <w:rFonts w:ascii="Arial" w:hAnsi="Arial" w:cs="Arial"/>
        </w:rPr>
      </w:pPr>
      <w:r w:rsidRPr="00BC5935">
        <w:rPr>
          <w:rFonts w:ascii="Arial" w:hAnsi="Arial" w:cs="Arial"/>
        </w:rPr>
        <w:t>The Plaintiff has received payment in respect of gratuity calculated as follows, 14 over 180 x R20</w:t>
      </w:r>
      <w:proofErr w:type="gramStart"/>
      <w:r w:rsidRPr="00BC5935">
        <w:rPr>
          <w:rFonts w:ascii="Arial" w:hAnsi="Arial" w:cs="Arial"/>
        </w:rPr>
        <w:t>,000</w:t>
      </w:r>
      <w:proofErr w:type="gramEnd"/>
      <w:r w:rsidRPr="00BC5935">
        <w:rPr>
          <w:rFonts w:ascii="Arial" w:hAnsi="Arial" w:cs="Arial"/>
        </w:rPr>
        <w:t>.</w:t>
      </w:r>
    </w:p>
    <w:p w:rsidR="00BC5935" w:rsidRPr="00BC5935" w:rsidRDefault="00BC5935" w:rsidP="00BC5935">
      <w:pPr>
        <w:contextualSpacing/>
        <w:jc w:val="both"/>
        <w:rPr>
          <w:rFonts w:ascii="Arial" w:hAnsi="Arial" w:cs="Arial"/>
        </w:rPr>
      </w:pPr>
    </w:p>
    <w:p w:rsidR="00BC5935" w:rsidRPr="00BC5935" w:rsidRDefault="00BC5935" w:rsidP="00BC5935">
      <w:pPr>
        <w:contextualSpacing/>
        <w:jc w:val="both"/>
        <w:rPr>
          <w:rFonts w:ascii="Arial" w:hAnsi="Arial" w:cs="Arial"/>
        </w:rPr>
      </w:pPr>
      <w:r w:rsidRPr="00BC5935">
        <w:rPr>
          <w:rFonts w:ascii="Arial" w:hAnsi="Arial" w:cs="Arial"/>
        </w:rPr>
        <w:t>The Plaintiff is claiming R200</w:t>
      </w:r>
      <w:proofErr w:type="gramStart"/>
      <w:r w:rsidRPr="00BC5935">
        <w:rPr>
          <w:rFonts w:ascii="Arial" w:hAnsi="Arial" w:cs="Arial"/>
        </w:rPr>
        <w:t>,000</w:t>
      </w:r>
      <w:proofErr w:type="gramEnd"/>
      <w:r w:rsidRPr="00BC5935">
        <w:rPr>
          <w:rFonts w:ascii="Arial" w:hAnsi="Arial" w:cs="Arial"/>
        </w:rPr>
        <w:t xml:space="preserve"> moral damages.  As per the judgment of the Seychelles Court of Appeal in </w:t>
      </w:r>
      <w:r w:rsidRPr="00BC5935">
        <w:rPr>
          <w:rFonts w:ascii="Arial" w:hAnsi="Arial" w:cs="Arial"/>
          <w:i/>
        </w:rPr>
        <w:t xml:space="preserve">Antoine Rosette v Union </w:t>
      </w:r>
      <w:proofErr w:type="spellStart"/>
      <w:r w:rsidRPr="00BC5935">
        <w:rPr>
          <w:rFonts w:ascii="Arial" w:hAnsi="Arial" w:cs="Arial"/>
          <w:i/>
        </w:rPr>
        <w:t>Lighterage</w:t>
      </w:r>
      <w:proofErr w:type="spellEnd"/>
      <w:r w:rsidRPr="00BC5935">
        <w:rPr>
          <w:rFonts w:ascii="Arial" w:hAnsi="Arial" w:cs="Arial"/>
          <w:i/>
        </w:rPr>
        <w:t xml:space="preserve"> Company</w:t>
      </w:r>
      <w:r w:rsidRPr="00BC5935">
        <w:rPr>
          <w:rFonts w:ascii="Arial" w:hAnsi="Arial" w:cs="Arial"/>
        </w:rPr>
        <w:t xml:space="preserve"> CA 16 of 1994 and read in conjunction with the Employment Amendment Act of 1999, the Court of Appeal decided and (I share the view expressed by </w:t>
      </w:r>
      <w:proofErr w:type="spellStart"/>
      <w:r w:rsidRPr="00BC5935">
        <w:rPr>
          <w:rFonts w:ascii="Arial" w:hAnsi="Arial" w:cs="Arial"/>
        </w:rPr>
        <w:t>Ayoola</w:t>
      </w:r>
      <w:proofErr w:type="spellEnd"/>
      <w:r w:rsidRPr="00BC5935">
        <w:rPr>
          <w:rFonts w:ascii="Arial" w:hAnsi="Arial" w:cs="Arial"/>
        </w:rPr>
        <w:t xml:space="preserve"> P in the above judgment) that the said Act did not envisage a situation in which the worker and employer would go through the grievance procedure to finality only for the worker to commence and drag the employer through fresh proceedings based on the same cause of action in another forum.</w:t>
      </w:r>
    </w:p>
    <w:p w:rsidR="00BC5935" w:rsidRPr="00BC5935" w:rsidRDefault="00BC5935" w:rsidP="00BC5935">
      <w:pPr>
        <w:contextualSpacing/>
        <w:jc w:val="both"/>
        <w:rPr>
          <w:rFonts w:ascii="Arial" w:hAnsi="Arial" w:cs="Arial"/>
        </w:rPr>
      </w:pPr>
    </w:p>
    <w:p w:rsidR="00BC5935" w:rsidRPr="00BC5935" w:rsidRDefault="00BC5935" w:rsidP="00BC5935">
      <w:pPr>
        <w:contextualSpacing/>
        <w:jc w:val="both"/>
        <w:rPr>
          <w:rFonts w:ascii="Arial" w:hAnsi="Arial" w:cs="Arial"/>
        </w:rPr>
      </w:pPr>
      <w:r w:rsidRPr="00BC5935">
        <w:rPr>
          <w:rFonts w:ascii="Arial" w:hAnsi="Arial" w:cs="Arial"/>
        </w:rPr>
        <w:t xml:space="preserve">The Plaintiff according to me is only entitled to remedies and reliefs provided for under the Act. If the legislature had intended that additional compensation by way of moral damages </w:t>
      </w:r>
      <w:r w:rsidRPr="00BC5935">
        <w:rPr>
          <w:rFonts w:ascii="Arial" w:hAnsi="Arial" w:cs="Arial"/>
          <w:iCs/>
        </w:rPr>
        <w:t xml:space="preserve">"is to be awarded having regard to the manner and circumstances of the termination of the employment it would have so provided". </w:t>
      </w:r>
      <w:r w:rsidRPr="00BC5935">
        <w:rPr>
          <w:rFonts w:ascii="Arial" w:hAnsi="Arial" w:cs="Arial"/>
        </w:rPr>
        <w:t>Hence I do not grant any sum under the head of Moral Damages as I do not think that was the intention of the legislature. There will accordingly be judgment for the Plaintiff in the sum of R48</w:t>
      </w:r>
      <w:proofErr w:type="gramStart"/>
      <w:r w:rsidRPr="00BC5935">
        <w:rPr>
          <w:rFonts w:ascii="Arial" w:hAnsi="Arial" w:cs="Arial"/>
        </w:rPr>
        <w:t>,168.72</w:t>
      </w:r>
      <w:proofErr w:type="gramEnd"/>
      <w:r w:rsidRPr="00BC5935">
        <w:rPr>
          <w:rFonts w:ascii="Arial" w:hAnsi="Arial" w:cs="Arial"/>
        </w:rPr>
        <w:t xml:space="preserve"> with interest and costs on amount awarded. </w:t>
      </w:r>
      <w:proofErr w:type="gramStart"/>
      <w:r w:rsidRPr="00BC5935">
        <w:rPr>
          <w:rFonts w:ascii="Arial" w:hAnsi="Arial" w:cs="Arial"/>
        </w:rPr>
        <w:t>Interest payable from date of filing of action.</w:t>
      </w:r>
      <w:proofErr w:type="gramEnd"/>
      <w:r w:rsidRPr="00BC5935">
        <w:rPr>
          <w:rFonts w:ascii="Arial" w:hAnsi="Arial" w:cs="Arial"/>
        </w:rPr>
        <w:t xml:space="preserve">  The Registry will refund the Plaintiff the balance from filing fees.</w:t>
      </w:r>
    </w:p>
    <w:p w:rsidR="00BC5935" w:rsidRPr="00BC5935" w:rsidRDefault="00BC5935" w:rsidP="00BC5935">
      <w:pPr>
        <w:contextualSpacing/>
        <w:jc w:val="both"/>
        <w:rPr>
          <w:rFonts w:ascii="Arial" w:hAnsi="Arial" w:cs="Arial"/>
          <w:i/>
          <w:iCs/>
        </w:rPr>
      </w:pPr>
    </w:p>
    <w:p w:rsidR="007D0678" w:rsidRPr="00BC5935" w:rsidRDefault="00BC5935" w:rsidP="00BC5935">
      <w:pPr>
        <w:rPr>
          <w:rFonts w:ascii="Arial" w:hAnsi="Arial" w:cs="Arial"/>
        </w:rPr>
      </w:pPr>
      <w:r w:rsidRPr="00BC5935">
        <w:rPr>
          <w:rFonts w:ascii="Arial" w:hAnsi="Arial" w:cs="Arial"/>
          <w:b/>
        </w:rPr>
        <w:t>Record:  Civil Side No 160 of 1999</w:t>
      </w:r>
    </w:p>
    <w:sectPr w:rsidR="007D0678" w:rsidRPr="00BC5935" w:rsidSect="007D0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B1BE2"/>
    <w:multiLevelType w:val="hybridMultilevel"/>
    <w:tmpl w:val="C5726270"/>
    <w:lvl w:ilvl="0" w:tplc="CE88C520">
      <w:start w:val="1"/>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C5935"/>
    <w:rsid w:val="007D0678"/>
    <w:rsid w:val="00BC5935"/>
    <w:rsid w:val="00F32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9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35"/>
    <w:pPr>
      <w:widowControl/>
      <w:autoSpaceDE/>
      <w:autoSpaceDN/>
      <w:adjustRightInd/>
      <w:spacing w:after="200" w:line="276" w:lineRule="auto"/>
      <w:ind w:left="720"/>
      <w:contextualSpacing/>
    </w:pPr>
    <w:rPr>
      <w:rFonts w:asciiTheme="majorHAnsi" w:eastAsiaTheme="minorHAnsi" w:hAnsiTheme="majorHAnsi" w:cstheme="majorBidi"/>
      <w:sz w:val="16"/>
      <w:szCs w:val="20"/>
    </w:rPr>
  </w:style>
  <w:style w:type="character" w:customStyle="1" w:styleId="CharacterStyle3">
    <w:name w:val="Character Style 3"/>
    <w:uiPriority w:val="99"/>
    <w:rsid w:val="00BC5935"/>
    <w:rPr>
      <w:sz w:val="30"/>
    </w:rPr>
  </w:style>
  <w:style w:type="character" w:customStyle="1" w:styleId="CharacterStyle4">
    <w:name w:val="Character Style 4"/>
    <w:uiPriority w:val="99"/>
    <w:rsid w:val="00BC5935"/>
    <w:rPr>
      <w:rFonts w:ascii="Bookman Old Style" w:hAnsi="Bookman Old Style"/>
      <w:b/>
      <w:i/>
      <w:sz w:val="24"/>
    </w:rPr>
  </w:style>
  <w:style w:type="character" w:customStyle="1" w:styleId="CharacterStyle5">
    <w:name w:val="Character Style 5"/>
    <w:uiPriority w:val="99"/>
    <w:rsid w:val="00BC5935"/>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9202</Characters>
  <Application>Microsoft Office Word</Application>
  <DocSecurity>0</DocSecurity>
  <Lines>76</Lines>
  <Paragraphs>21</Paragraphs>
  <ScaleCrop>false</ScaleCrop>
  <Company>Deftones</Company>
  <LinksUpToDate>false</LinksUpToDate>
  <CharactersWithSpaces>10795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2014-01-22T07:31:00Z</dcterms:created>
  <dcterms:modified xsi:type="dcterms:W3CDTF">2014-01-22T07:32:00Z</dcterms:modified>
</cp:coreProperties>
</file>