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EB" w:rsidRDefault="00F305EB" w:rsidP="00F305EB">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28" type="#_x0000_t202" style="position:absolute;left:0;text-align:left;margin-left:335.65pt;margin-top:-3.9pt;width:30pt;height:531.55pt;z-index:251662336;mso-height-percent:200;mso-height-percent:200;mso-width-relative:margin;mso-height-relative:margin" stroked="f" strokecolor="white [3212]">
            <v:textbox style="mso-next-textbox:#_x0000_s1028;mso-fit-shape-to-text:t">
              <w:txbxContent>
                <w:p w:rsidR="00F305EB" w:rsidRPr="00CF6C02" w:rsidRDefault="00F305EB" w:rsidP="00F305EB">
                  <w:pPr>
                    <w:rPr>
                      <w:rFonts w:ascii="Arial" w:hAnsi="Arial" w:cs="Arial"/>
                      <w:b/>
                      <w:i/>
                    </w:rPr>
                  </w:pPr>
                </w:p>
              </w:txbxContent>
            </v:textbox>
          </v:shape>
        </w:pict>
      </w:r>
      <w:proofErr w:type="spellStart"/>
      <w:r w:rsidRPr="00E65A0F">
        <w:rPr>
          <w:rFonts w:ascii="Arial" w:hAnsi="Arial" w:cs="Arial"/>
          <w:b/>
        </w:rPr>
        <w:t>Magnan</w:t>
      </w:r>
      <w:proofErr w:type="spellEnd"/>
      <w:r>
        <w:rPr>
          <w:rFonts w:ascii="Arial" w:hAnsi="Arial" w:cs="Arial"/>
          <w:b/>
        </w:rPr>
        <w:t xml:space="preserve"> v </w:t>
      </w:r>
      <w:r w:rsidRPr="00E65A0F">
        <w:rPr>
          <w:rFonts w:ascii="Arial" w:hAnsi="Arial" w:cs="Arial"/>
          <w:b/>
        </w:rPr>
        <w:t>Lucas &amp; Or</w:t>
      </w:r>
    </w:p>
    <w:p w:rsidR="00F305EB" w:rsidRPr="00E65A0F" w:rsidRDefault="00F305EB" w:rsidP="00F305EB">
      <w:pPr>
        <w:jc w:val="center"/>
        <w:rPr>
          <w:rFonts w:ascii="Arial" w:hAnsi="Arial" w:cs="Arial"/>
          <w:b/>
        </w:rPr>
      </w:pPr>
      <w:r>
        <w:rPr>
          <w:rFonts w:ascii="Arial" w:hAnsi="Arial" w:cs="Arial"/>
          <w:b/>
        </w:rPr>
        <w:t>(2002) SLR 123</w:t>
      </w:r>
    </w:p>
    <w:p w:rsidR="00F305EB" w:rsidRPr="00E65A0F" w:rsidRDefault="00F305EB" w:rsidP="00F305EB">
      <w:pPr>
        <w:jc w:val="both"/>
        <w:rPr>
          <w:rFonts w:ascii="Arial" w:hAnsi="Arial" w:cs="Arial"/>
          <w:i/>
        </w:rPr>
      </w:pPr>
    </w:p>
    <w:p w:rsidR="00F305EB" w:rsidRPr="00E65A0F" w:rsidRDefault="00F305EB" w:rsidP="00F305EB">
      <w:pPr>
        <w:rPr>
          <w:rFonts w:ascii="Arial" w:hAnsi="Arial" w:cs="Arial"/>
        </w:rPr>
      </w:pPr>
    </w:p>
    <w:p w:rsidR="00F305EB" w:rsidRPr="00AF2188" w:rsidRDefault="00F305EB" w:rsidP="00F305EB">
      <w:pPr>
        <w:jc w:val="both"/>
        <w:rPr>
          <w:rFonts w:ascii="Arial" w:hAnsi="Arial" w:cs="Arial"/>
        </w:rPr>
      </w:pPr>
      <w:r w:rsidRPr="00AF2188">
        <w:rPr>
          <w:rFonts w:ascii="Arial" w:hAnsi="Arial" w:cs="Arial"/>
        </w:rPr>
        <w:t xml:space="preserve">Bernard GEORGES for the </w:t>
      </w:r>
      <w:r>
        <w:rPr>
          <w:rFonts w:ascii="Arial" w:hAnsi="Arial" w:cs="Arial"/>
        </w:rPr>
        <w:t>Plaintiff</w:t>
      </w:r>
    </w:p>
    <w:p w:rsidR="00F305EB" w:rsidRPr="00AF2188" w:rsidRDefault="00F305EB" w:rsidP="00F305EB">
      <w:pPr>
        <w:jc w:val="both"/>
        <w:rPr>
          <w:rFonts w:ascii="Arial" w:hAnsi="Arial" w:cs="Arial"/>
        </w:rPr>
      </w:pPr>
      <w:r w:rsidRPr="00AF2188">
        <w:rPr>
          <w:rFonts w:ascii="Arial" w:hAnsi="Arial" w:cs="Arial"/>
        </w:rPr>
        <w:t>Kieran SHAH of the Defendants</w:t>
      </w:r>
    </w:p>
    <w:p w:rsidR="00F305EB" w:rsidRPr="00E65A0F" w:rsidRDefault="00F305EB" w:rsidP="00F305EB">
      <w:pPr>
        <w:jc w:val="both"/>
        <w:rPr>
          <w:rFonts w:ascii="Arial" w:hAnsi="Arial" w:cs="Arial"/>
        </w:rPr>
      </w:pPr>
    </w:p>
    <w:p w:rsidR="00F305EB" w:rsidRPr="004004D4" w:rsidRDefault="00F305EB" w:rsidP="00F305EB">
      <w:pPr>
        <w:rPr>
          <w:rFonts w:ascii="Arial" w:hAnsi="Arial" w:cs="Arial"/>
          <w:b/>
        </w:rPr>
      </w:pPr>
      <w:r w:rsidRPr="004004D4">
        <w:rPr>
          <w:rFonts w:ascii="Arial" w:hAnsi="Arial" w:cs="Arial"/>
          <w:b/>
        </w:rPr>
        <w:t xml:space="preserve">Judgment delivered on </w:t>
      </w:r>
      <w:r>
        <w:rPr>
          <w:rFonts w:ascii="Arial" w:hAnsi="Arial" w:cs="Arial"/>
          <w:b/>
        </w:rPr>
        <w:t xml:space="preserve">18 February </w:t>
      </w:r>
      <w:r w:rsidRPr="004004D4">
        <w:rPr>
          <w:rFonts w:ascii="Arial" w:hAnsi="Arial" w:cs="Arial"/>
          <w:b/>
        </w:rPr>
        <w:t>2002 by:</w:t>
      </w:r>
    </w:p>
    <w:p w:rsidR="00F305EB" w:rsidRPr="00E65A0F" w:rsidRDefault="00F305EB" w:rsidP="00F305EB">
      <w:pPr>
        <w:jc w:val="both"/>
        <w:rPr>
          <w:rFonts w:ascii="Arial" w:hAnsi="Arial" w:cs="Arial"/>
        </w:rPr>
      </w:pPr>
    </w:p>
    <w:p w:rsidR="00F305EB" w:rsidRPr="00E65A0F" w:rsidRDefault="00F305EB" w:rsidP="00F305EB">
      <w:pPr>
        <w:jc w:val="both"/>
        <w:rPr>
          <w:rFonts w:ascii="Arial" w:hAnsi="Arial" w:cs="Arial"/>
        </w:rPr>
      </w:pPr>
      <w:r w:rsidRPr="00E65A0F">
        <w:rPr>
          <w:rFonts w:ascii="Arial" w:hAnsi="Arial" w:cs="Arial"/>
          <w:b/>
        </w:rPr>
        <w:t>PERERA ACJ</w:t>
      </w:r>
      <w:r w:rsidRPr="00960D85">
        <w:rPr>
          <w:rFonts w:ascii="Arial" w:hAnsi="Arial" w:cs="Arial"/>
          <w:b/>
        </w:rPr>
        <w:t>:</w:t>
      </w:r>
      <w:r w:rsidRPr="00E65A0F">
        <w:rPr>
          <w:rFonts w:ascii="Arial" w:hAnsi="Arial" w:cs="Arial"/>
          <w:b/>
        </w:rPr>
        <w:t xml:space="preserve">  </w:t>
      </w:r>
      <w:r w:rsidRPr="00E65A0F">
        <w:rPr>
          <w:rFonts w:ascii="Arial" w:hAnsi="Arial" w:cs="Arial"/>
        </w:rPr>
        <w:t xml:space="preserve">This is a </w:t>
      </w:r>
      <w:proofErr w:type="spellStart"/>
      <w:r w:rsidRPr="00E65A0F">
        <w:rPr>
          <w:rFonts w:ascii="Arial" w:hAnsi="Arial" w:cs="Arial"/>
        </w:rPr>
        <w:t>delictual</w:t>
      </w:r>
      <w:proofErr w:type="spellEnd"/>
      <w:r w:rsidRPr="00E65A0F">
        <w:rPr>
          <w:rFonts w:ascii="Arial" w:hAnsi="Arial" w:cs="Arial"/>
        </w:rPr>
        <w:t xml:space="preserve"> action for damages arising from personal injuries suffered by the </w:t>
      </w:r>
      <w:r>
        <w:rPr>
          <w:rFonts w:ascii="Arial" w:hAnsi="Arial" w:cs="Arial"/>
        </w:rPr>
        <w:t>Plaintiff</w:t>
      </w:r>
      <w:r w:rsidRPr="00E65A0F">
        <w:rPr>
          <w:rFonts w:ascii="Arial" w:hAnsi="Arial" w:cs="Arial"/>
        </w:rPr>
        <w:t>. It is averred that on 16</w:t>
      </w:r>
      <w:r>
        <w:rPr>
          <w:rFonts w:ascii="Arial" w:hAnsi="Arial" w:cs="Arial"/>
          <w:vertAlign w:val="superscript"/>
        </w:rPr>
        <w:t xml:space="preserve"> </w:t>
      </w:r>
      <w:r w:rsidRPr="00E65A0F">
        <w:rPr>
          <w:rFonts w:ascii="Arial" w:hAnsi="Arial" w:cs="Arial"/>
        </w:rPr>
        <w:t xml:space="preserve">February 1997, the </w:t>
      </w:r>
      <w:r>
        <w:rPr>
          <w:rFonts w:ascii="Arial" w:hAnsi="Arial" w:cs="Arial"/>
        </w:rPr>
        <w:t>Plaintiff</w:t>
      </w:r>
      <w:r w:rsidRPr="00E65A0F">
        <w:rPr>
          <w:rFonts w:ascii="Arial" w:hAnsi="Arial" w:cs="Arial"/>
        </w:rPr>
        <w:t xml:space="preserve"> who was a passenger in the omnibus bearing on S.2313 belonging to the </w:t>
      </w:r>
      <w:r>
        <w:rPr>
          <w:rFonts w:ascii="Arial" w:hAnsi="Arial" w:cs="Arial"/>
        </w:rPr>
        <w:t>second</w:t>
      </w:r>
      <w:r w:rsidRPr="00E65A0F">
        <w:rPr>
          <w:rFonts w:ascii="Arial" w:hAnsi="Arial" w:cs="Arial"/>
        </w:rPr>
        <w:t xml:space="preserve"> </w:t>
      </w:r>
      <w:r>
        <w:rPr>
          <w:rFonts w:ascii="Arial" w:hAnsi="Arial" w:cs="Arial"/>
        </w:rPr>
        <w:t>Defendant</w:t>
      </w:r>
      <w:r w:rsidRPr="00E65A0F">
        <w:rPr>
          <w:rFonts w:ascii="Arial" w:hAnsi="Arial" w:cs="Arial"/>
        </w:rPr>
        <w:t xml:space="preserve"> Corporation (SPTC) and driven by the </w:t>
      </w:r>
      <w:r>
        <w:rPr>
          <w:rFonts w:ascii="Arial" w:hAnsi="Arial" w:cs="Arial"/>
        </w:rPr>
        <w:t>first</w:t>
      </w:r>
      <w:r w:rsidRPr="00E65A0F">
        <w:rPr>
          <w:rFonts w:ascii="Arial" w:hAnsi="Arial" w:cs="Arial"/>
        </w:rPr>
        <w:t xml:space="preserve"> </w:t>
      </w:r>
      <w:r>
        <w:rPr>
          <w:rFonts w:ascii="Arial" w:hAnsi="Arial" w:cs="Arial"/>
        </w:rPr>
        <w:t>Defendant</w:t>
      </w:r>
      <w:r w:rsidRPr="00E65A0F">
        <w:rPr>
          <w:rFonts w:ascii="Arial" w:hAnsi="Arial" w:cs="Arial"/>
        </w:rPr>
        <w:t xml:space="preserve"> dragged her along the road after she had disembarked.</w:t>
      </w:r>
    </w:p>
    <w:p w:rsidR="00F305EB" w:rsidRPr="00E65A0F" w:rsidRDefault="00F305EB" w:rsidP="00F305EB">
      <w:pPr>
        <w:jc w:val="both"/>
        <w:rPr>
          <w:rFonts w:ascii="Arial" w:hAnsi="Arial" w:cs="Arial"/>
        </w:rPr>
      </w:pPr>
    </w:p>
    <w:p w:rsidR="00F305EB" w:rsidRPr="00E65A0F" w:rsidRDefault="00F305EB" w:rsidP="00F305EB">
      <w:pPr>
        <w:jc w:val="both"/>
        <w:rPr>
          <w:rFonts w:ascii="Arial" w:hAnsi="Arial" w:cs="Arial"/>
        </w:rPr>
      </w:pPr>
      <w:r w:rsidRPr="00E65A0F">
        <w:rPr>
          <w:rFonts w:ascii="Arial" w:hAnsi="Arial" w:cs="Arial"/>
        </w:rPr>
        <w:t xml:space="preserve">The </w:t>
      </w:r>
      <w:r>
        <w:rPr>
          <w:rFonts w:ascii="Arial" w:hAnsi="Arial" w:cs="Arial"/>
        </w:rPr>
        <w:t>Defendant</w:t>
      </w:r>
      <w:r w:rsidRPr="00E65A0F">
        <w:rPr>
          <w:rFonts w:ascii="Arial" w:hAnsi="Arial" w:cs="Arial"/>
        </w:rPr>
        <w:t xml:space="preserve">s have accepted liability for the accident and hence this </w:t>
      </w:r>
      <w:r>
        <w:rPr>
          <w:rFonts w:ascii="Arial" w:hAnsi="Arial" w:cs="Arial"/>
        </w:rPr>
        <w:t>Court</w:t>
      </w:r>
      <w:r w:rsidRPr="00E65A0F">
        <w:rPr>
          <w:rFonts w:ascii="Arial" w:hAnsi="Arial" w:cs="Arial"/>
        </w:rPr>
        <w:t xml:space="preserve"> is called upon to determine only the quantum of damages.  It is averred that the </w:t>
      </w:r>
      <w:r>
        <w:rPr>
          <w:rFonts w:ascii="Arial" w:hAnsi="Arial" w:cs="Arial"/>
        </w:rPr>
        <w:t>Plaintiff</w:t>
      </w:r>
      <w:r w:rsidRPr="00E65A0F">
        <w:rPr>
          <w:rFonts w:ascii="Arial" w:hAnsi="Arial" w:cs="Arial"/>
        </w:rPr>
        <w:t xml:space="preserve"> was travelling from Mont </w:t>
      </w:r>
      <w:proofErr w:type="spellStart"/>
      <w:r w:rsidRPr="00E65A0F">
        <w:rPr>
          <w:rFonts w:ascii="Arial" w:hAnsi="Arial" w:cs="Arial"/>
        </w:rPr>
        <w:t>Fleuri</w:t>
      </w:r>
      <w:proofErr w:type="spellEnd"/>
      <w:r w:rsidRPr="00E65A0F">
        <w:rPr>
          <w:rFonts w:ascii="Arial" w:hAnsi="Arial" w:cs="Arial"/>
        </w:rPr>
        <w:t xml:space="preserve"> to Cascade that day, and that she asked the driver to stop the bus before the bus stop. As she got down, her clothes got caught to the automatic door of the bus and she got dragged along the road. The </w:t>
      </w:r>
      <w:r>
        <w:rPr>
          <w:rFonts w:ascii="Arial" w:hAnsi="Arial" w:cs="Arial"/>
        </w:rPr>
        <w:t>Plaintiff</w:t>
      </w:r>
      <w:r w:rsidRPr="00E65A0F">
        <w:rPr>
          <w:rFonts w:ascii="Arial" w:hAnsi="Arial" w:cs="Arial"/>
        </w:rPr>
        <w:t xml:space="preserve"> testified that consequently she suffered injuries on both buttocks and legs. She was initially </w:t>
      </w:r>
      <w:proofErr w:type="spellStart"/>
      <w:r w:rsidRPr="00E65A0F">
        <w:rPr>
          <w:rFonts w:ascii="Arial" w:hAnsi="Arial" w:cs="Arial"/>
        </w:rPr>
        <w:t>hospitalised</w:t>
      </w:r>
      <w:proofErr w:type="spellEnd"/>
      <w:r w:rsidRPr="00E65A0F">
        <w:rPr>
          <w:rFonts w:ascii="Arial" w:hAnsi="Arial" w:cs="Arial"/>
        </w:rPr>
        <w:t xml:space="preserve"> for ten days and later for one month on re-admission.  She claimed that she was operated on thrice.</w:t>
      </w:r>
    </w:p>
    <w:p w:rsidR="00F305EB" w:rsidRPr="00E65A0F" w:rsidRDefault="00F305EB" w:rsidP="00F305EB">
      <w:pPr>
        <w:rPr>
          <w:rFonts w:ascii="Arial" w:hAnsi="Arial" w:cs="Arial"/>
        </w:rPr>
      </w:pPr>
      <w:r>
        <w:rPr>
          <w:rFonts w:ascii="Arial" w:hAnsi="Arial" w:cs="Arial"/>
          <w:noProof/>
        </w:rPr>
        <w:pict>
          <v:shape id="_x0000_s1026" type="#_x0000_t202" style="position:absolute;margin-left:-31.1pt;margin-top:-45.2pt;width:30pt;height:531.55pt;z-index:251660288;mso-height-percent:200;mso-height-percent:200;mso-width-relative:margin;mso-height-relative:margin" stroked="f" strokecolor="white [3212]">
            <v:textbox style="mso-next-textbox:#_x0000_s1026;mso-fit-shape-to-text:t">
              <w:txbxContent>
                <w:p w:rsidR="00F305EB" w:rsidRPr="00CF6C02" w:rsidRDefault="00F305EB" w:rsidP="00F305EB">
                  <w:pPr>
                    <w:rPr>
                      <w:rFonts w:ascii="Arial" w:hAnsi="Arial" w:cs="Arial"/>
                      <w:b/>
                      <w:i/>
                    </w:rPr>
                  </w:pPr>
                </w:p>
              </w:txbxContent>
            </v:textbox>
          </v:shape>
        </w:pict>
      </w:r>
    </w:p>
    <w:p w:rsidR="00F305EB" w:rsidRPr="00E65A0F" w:rsidRDefault="00F305EB" w:rsidP="00F305EB">
      <w:pPr>
        <w:jc w:val="both"/>
        <w:rPr>
          <w:rFonts w:ascii="Arial" w:hAnsi="Arial" w:cs="Arial"/>
        </w:rPr>
      </w:pPr>
      <w:r w:rsidRPr="00E65A0F">
        <w:rPr>
          <w:rFonts w:ascii="Arial" w:hAnsi="Arial" w:cs="Arial"/>
        </w:rPr>
        <w:t>Regarding her present condition, she stated that she still had pain in her leg, and is being treated by h</w:t>
      </w:r>
      <w:r>
        <w:rPr>
          <w:rFonts w:ascii="Arial" w:hAnsi="Arial" w:cs="Arial"/>
        </w:rPr>
        <w:t>er company doctor as well as Dr</w:t>
      </w:r>
      <w:r w:rsidRPr="00E65A0F">
        <w:rPr>
          <w:rFonts w:ascii="Arial" w:hAnsi="Arial" w:cs="Arial"/>
        </w:rPr>
        <w:t xml:space="preserve"> Marie of the Le</w:t>
      </w:r>
      <w:r>
        <w:rPr>
          <w:rFonts w:ascii="Arial" w:hAnsi="Arial" w:cs="Arial"/>
        </w:rPr>
        <w:t>s</w:t>
      </w:r>
      <w:r w:rsidRPr="00E65A0F">
        <w:rPr>
          <w:rFonts w:ascii="Arial" w:hAnsi="Arial" w:cs="Arial"/>
        </w:rPr>
        <w:t xml:space="preserve"> </w:t>
      </w:r>
      <w:proofErr w:type="spellStart"/>
      <w:r w:rsidRPr="00E65A0F">
        <w:rPr>
          <w:rFonts w:ascii="Arial" w:hAnsi="Arial" w:cs="Arial"/>
        </w:rPr>
        <w:t>Mamelles</w:t>
      </w:r>
      <w:proofErr w:type="spellEnd"/>
      <w:r w:rsidRPr="00E65A0F">
        <w:rPr>
          <w:rFonts w:ascii="Arial" w:hAnsi="Arial" w:cs="Arial"/>
        </w:rPr>
        <w:t xml:space="preserve"> Clinic.</w:t>
      </w:r>
    </w:p>
    <w:p w:rsidR="00F305EB" w:rsidRPr="00E65A0F" w:rsidRDefault="00F305EB" w:rsidP="00F305EB">
      <w:pPr>
        <w:jc w:val="both"/>
        <w:rPr>
          <w:rFonts w:ascii="Arial" w:hAnsi="Arial" w:cs="Arial"/>
        </w:rPr>
      </w:pPr>
    </w:p>
    <w:p w:rsidR="00F305EB" w:rsidRPr="00E65A0F" w:rsidRDefault="00F305EB" w:rsidP="00F305EB">
      <w:pPr>
        <w:jc w:val="both"/>
        <w:rPr>
          <w:rFonts w:ascii="Arial" w:hAnsi="Arial" w:cs="Arial"/>
        </w:rPr>
      </w:pPr>
      <w:r>
        <w:rPr>
          <w:rFonts w:ascii="Arial" w:hAnsi="Arial" w:cs="Arial"/>
        </w:rPr>
        <w:t>Dr</w:t>
      </w:r>
      <w:r w:rsidRPr="00E65A0F">
        <w:rPr>
          <w:rFonts w:ascii="Arial" w:hAnsi="Arial" w:cs="Arial"/>
        </w:rPr>
        <w:t xml:space="preserve"> Ken </w:t>
      </w:r>
      <w:proofErr w:type="spellStart"/>
      <w:r w:rsidRPr="00E65A0F">
        <w:rPr>
          <w:rFonts w:ascii="Arial" w:hAnsi="Arial" w:cs="Arial"/>
        </w:rPr>
        <w:t>Barrand</w:t>
      </w:r>
      <w:proofErr w:type="spellEnd"/>
      <w:r w:rsidRPr="00E65A0F">
        <w:rPr>
          <w:rFonts w:ascii="Arial" w:hAnsi="Arial" w:cs="Arial"/>
        </w:rPr>
        <w:t xml:space="preserve">, the Consultant </w:t>
      </w:r>
      <w:r>
        <w:rPr>
          <w:rFonts w:ascii="Arial" w:hAnsi="Arial" w:cs="Arial"/>
        </w:rPr>
        <w:t xml:space="preserve">Surgeon, in a report dated 14 </w:t>
      </w:r>
      <w:r w:rsidRPr="00E65A0F">
        <w:rPr>
          <w:rFonts w:ascii="Arial" w:hAnsi="Arial" w:cs="Arial"/>
        </w:rPr>
        <w:t xml:space="preserve">August 1997 stated that the </w:t>
      </w:r>
      <w:r>
        <w:rPr>
          <w:rFonts w:ascii="Arial" w:hAnsi="Arial" w:cs="Arial"/>
        </w:rPr>
        <w:t>Plaintiff</w:t>
      </w:r>
      <w:r w:rsidRPr="00E65A0F">
        <w:rPr>
          <w:rFonts w:ascii="Arial" w:hAnsi="Arial" w:cs="Arial"/>
        </w:rPr>
        <w:t xml:space="preserve"> had a cyst in the left buttock which had persisted after a </w:t>
      </w:r>
      <w:proofErr w:type="spellStart"/>
      <w:r w:rsidRPr="00E65A0F">
        <w:rPr>
          <w:rFonts w:ascii="Arial" w:hAnsi="Arial" w:cs="Arial"/>
        </w:rPr>
        <w:t>haematoma</w:t>
      </w:r>
      <w:proofErr w:type="spellEnd"/>
      <w:r w:rsidRPr="00E65A0F">
        <w:rPr>
          <w:rFonts w:ascii="Arial" w:hAnsi="Arial" w:cs="Arial"/>
        </w:rPr>
        <w:t>.  However draining fluid on 25</w:t>
      </w:r>
      <w:r>
        <w:rPr>
          <w:rFonts w:ascii="Arial" w:hAnsi="Arial" w:cs="Arial"/>
          <w:vertAlign w:val="superscript"/>
        </w:rPr>
        <w:t xml:space="preserve"> </w:t>
      </w:r>
      <w:r w:rsidRPr="00E65A0F">
        <w:rPr>
          <w:rFonts w:ascii="Arial" w:hAnsi="Arial" w:cs="Arial"/>
        </w:rPr>
        <w:t>May 1997, the mass had been reduced, but still the soft tissues are slightly fuller on the left buttock than on the right. She however had a 6 cm long residual scar. She could walk well and has normal function of the left leg. She however complained that she had pain in the left buttock when standing.</w:t>
      </w:r>
    </w:p>
    <w:p w:rsidR="00F305EB" w:rsidRPr="00E65A0F" w:rsidRDefault="00F305EB" w:rsidP="00F305EB">
      <w:pPr>
        <w:jc w:val="both"/>
        <w:rPr>
          <w:rFonts w:ascii="Arial" w:hAnsi="Arial" w:cs="Arial"/>
        </w:rPr>
      </w:pPr>
    </w:p>
    <w:p w:rsidR="00F305EB" w:rsidRPr="00E65A0F" w:rsidRDefault="00F305EB" w:rsidP="00F305EB">
      <w:pPr>
        <w:jc w:val="both"/>
        <w:rPr>
          <w:rFonts w:ascii="Arial" w:hAnsi="Arial" w:cs="Arial"/>
        </w:rPr>
      </w:pPr>
      <w:r>
        <w:rPr>
          <w:rFonts w:ascii="Arial" w:hAnsi="Arial" w:cs="Arial"/>
        </w:rPr>
        <w:t>Dr</w:t>
      </w:r>
      <w:r w:rsidRPr="00E65A0F">
        <w:rPr>
          <w:rFonts w:ascii="Arial" w:hAnsi="Arial" w:cs="Arial"/>
        </w:rPr>
        <w:t xml:space="preserve"> </w:t>
      </w:r>
      <w:proofErr w:type="spellStart"/>
      <w:r w:rsidRPr="00E65A0F">
        <w:rPr>
          <w:rFonts w:ascii="Arial" w:hAnsi="Arial" w:cs="Arial"/>
        </w:rPr>
        <w:t>Ludmina</w:t>
      </w:r>
      <w:proofErr w:type="spellEnd"/>
      <w:r w:rsidRPr="00E65A0F">
        <w:rPr>
          <w:rFonts w:ascii="Arial" w:hAnsi="Arial" w:cs="Arial"/>
        </w:rPr>
        <w:t xml:space="preserve"> Marie who examined the </w:t>
      </w:r>
      <w:r>
        <w:rPr>
          <w:rFonts w:ascii="Arial" w:hAnsi="Arial" w:cs="Arial"/>
        </w:rPr>
        <w:t>Plaintiff subsequently on 17</w:t>
      </w:r>
      <w:r w:rsidRPr="00E65A0F">
        <w:rPr>
          <w:rFonts w:ascii="Arial" w:hAnsi="Arial" w:cs="Arial"/>
        </w:rPr>
        <w:t xml:space="preserve"> July 2000 testified that she came with a pain on the left leg. She found that the left buttock area was swollen and tender, indicating infection. She was treated with antibiotics. Questioned by Counsel for the </w:t>
      </w:r>
      <w:r>
        <w:rPr>
          <w:rFonts w:ascii="Arial" w:hAnsi="Arial" w:cs="Arial"/>
        </w:rPr>
        <w:t>Plaintiff</w:t>
      </w:r>
      <w:r w:rsidRPr="00E65A0F">
        <w:rPr>
          <w:rFonts w:ascii="Arial" w:hAnsi="Arial" w:cs="Arial"/>
        </w:rPr>
        <w:t>, she said that the swelling co</w:t>
      </w:r>
      <w:r>
        <w:rPr>
          <w:rFonts w:ascii="Arial" w:hAnsi="Arial" w:cs="Arial"/>
        </w:rPr>
        <w:t>uld be due to a trauma or an absc</w:t>
      </w:r>
      <w:r w:rsidRPr="00E65A0F">
        <w:rPr>
          <w:rFonts w:ascii="Arial" w:hAnsi="Arial" w:cs="Arial"/>
        </w:rPr>
        <w:t>ess caused by an infection.</w:t>
      </w:r>
    </w:p>
    <w:p w:rsidR="00F305EB" w:rsidRPr="00E65A0F" w:rsidRDefault="00F305EB" w:rsidP="00F305EB">
      <w:pPr>
        <w:jc w:val="both"/>
        <w:rPr>
          <w:rFonts w:ascii="Arial" w:hAnsi="Arial" w:cs="Arial"/>
        </w:rPr>
      </w:pPr>
    </w:p>
    <w:p w:rsidR="00F305EB" w:rsidRPr="00E65A0F" w:rsidRDefault="00F305EB" w:rsidP="00F305EB">
      <w:pPr>
        <w:jc w:val="both"/>
        <w:rPr>
          <w:rFonts w:ascii="Arial" w:hAnsi="Arial" w:cs="Arial"/>
        </w:rPr>
      </w:pPr>
      <w:r w:rsidRPr="00E65A0F">
        <w:rPr>
          <w:rFonts w:ascii="Arial" w:hAnsi="Arial" w:cs="Arial"/>
        </w:rPr>
        <w:t xml:space="preserve">Upon subsequent examination of the </w:t>
      </w:r>
      <w:r>
        <w:rPr>
          <w:rFonts w:ascii="Arial" w:hAnsi="Arial" w:cs="Arial"/>
        </w:rPr>
        <w:t>Plaintiff</w:t>
      </w:r>
      <w:r w:rsidRPr="00E65A0F">
        <w:rPr>
          <w:rFonts w:ascii="Arial" w:hAnsi="Arial" w:cs="Arial"/>
        </w:rPr>
        <w:t xml:space="preserve"> at the instance of </w:t>
      </w:r>
      <w:r>
        <w:rPr>
          <w:rFonts w:ascii="Arial" w:hAnsi="Arial" w:cs="Arial"/>
        </w:rPr>
        <w:t>Court, Dr</w:t>
      </w:r>
      <w:r w:rsidRPr="00E65A0F">
        <w:rPr>
          <w:rFonts w:ascii="Arial" w:hAnsi="Arial" w:cs="Arial"/>
        </w:rPr>
        <w:t xml:space="preserve"> Marie stated that there is still a deformity of left thigh. She also stated that the pain and the swelling of the left thigh could be attributed to the trauma she suffered in 1997.  The </w:t>
      </w:r>
      <w:r>
        <w:rPr>
          <w:rFonts w:ascii="Arial" w:hAnsi="Arial" w:cs="Arial"/>
        </w:rPr>
        <w:t>Plaintiff</w:t>
      </w:r>
      <w:r w:rsidRPr="00E65A0F">
        <w:rPr>
          <w:rFonts w:ascii="Arial" w:hAnsi="Arial" w:cs="Arial"/>
        </w:rPr>
        <w:t xml:space="preserve"> produced photographs P1-P3 showing the deformity in 1997 and P5-P8 taken subsequently on </w:t>
      </w:r>
      <w:r>
        <w:rPr>
          <w:rFonts w:ascii="Arial" w:hAnsi="Arial" w:cs="Arial"/>
        </w:rPr>
        <w:t>second August 2001. Dr</w:t>
      </w:r>
      <w:r w:rsidRPr="00E65A0F">
        <w:rPr>
          <w:rFonts w:ascii="Arial" w:hAnsi="Arial" w:cs="Arial"/>
        </w:rPr>
        <w:t xml:space="preserve"> Marie, comparing the two sets of photographs could not state the percentage of the improvement of the swelling, but stated that it was </w:t>
      </w:r>
      <w:r w:rsidRPr="00E65A0F">
        <w:rPr>
          <w:rFonts w:ascii="Arial" w:hAnsi="Arial" w:cs="Arial"/>
        </w:rPr>
        <w:lastRenderedPageBreak/>
        <w:t>less than before.</w:t>
      </w:r>
    </w:p>
    <w:p w:rsidR="00F305EB" w:rsidRPr="00E65A0F" w:rsidRDefault="00F305EB" w:rsidP="00F305EB">
      <w:pPr>
        <w:jc w:val="both"/>
        <w:rPr>
          <w:rFonts w:ascii="Arial" w:hAnsi="Arial" w:cs="Arial"/>
        </w:rPr>
      </w:pPr>
    </w:p>
    <w:p w:rsidR="00F305EB" w:rsidRPr="00E65A0F" w:rsidRDefault="00F305EB" w:rsidP="00F305EB">
      <w:pPr>
        <w:jc w:val="both"/>
        <w:rPr>
          <w:rFonts w:ascii="Arial" w:hAnsi="Arial" w:cs="Arial"/>
        </w:rPr>
      </w:pPr>
      <w:r w:rsidRPr="00E65A0F">
        <w:rPr>
          <w:rFonts w:ascii="Arial" w:hAnsi="Arial" w:cs="Arial"/>
        </w:rPr>
        <w:t xml:space="preserve">On the basis of the medical evidence, it is clear that the </w:t>
      </w:r>
      <w:r>
        <w:rPr>
          <w:rFonts w:ascii="Arial" w:hAnsi="Arial" w:cs="Arial"/>
        </w:rPr>
        <w:t>Plaintiff</w:t>
      </w:r>
      <w:r w:rsidRPr="00E65A0F">
        <w:rPr>
          <w:rFonts w:ascii="Arial" w:hAnsi="Arial" w:cs="Arial"/>
        </w:rPr>
        <w:t xml:space="preserve"> has still a residual scar of 6 cm on the right buttock and a permanent mass, or a lump on her left buttock. Those are therefore cosmetic injuries. As regards physical pain, medical evidence supports that she has some pain in the left buttock when standing. No medical reports were furnished regarding the injuries the </w:t>
      </w:r>
      <w:r>
        <w:rPr>
          <w:rFonts w:ascii="Arial" w:hAnsi="Arial" w:cs="Arial"/>
        </w:rPr>
        <w:t>Plaintiff</w:t>
      </w:r>
      <w:r w:rsidRPr="00E65A0F">
        <w:rPr>
          <w:rFonts w:ascii="Arial" w:hAnsi="Arial" w:cs="Arial"/>
        </w:rPr>
        <w:t xml:space="preserve"> suffered at the time of the accident on 16 February 1997 and her </w:t>
      </w:r>
      <w:proofErr w:type="spellStart"/>
      <w:r w:rsidRPr="00E65A0F">
        <w:rPr>
          <w:rFonts w:ascii="Arial" w:hAnsi="Arial" w:cs="Arial"/>
        </w:rPr>
        <w:t>hospitalisation</w:t>
      </w:r>
      <w:proofErr w:type="spellEnd"/>
      <w:r w:rsidRPr="00E65A0F">
        <w:rPr>
          <w:rFonts w:ascii="Arial" w:hAnsi="Arial" w:cs="Arial"/>
        </w:rPr>
        <w:t xml:space="preserve"> for 10 days.  However according to the testimony of the </w:t>
      </w:r>
      <w:r>
        <w:rPr>
          <w:rFonts w:ascii="Arial" w:hAnsi="Arial" w:cs="Arial"/>
        </w:rPr>
        <w:t>Plaintiff</w:t>
      </w:r>
      <w:r w:rsidRPr="00E65A0F">
        <w:rPr>
          <w:rFonts w:ascii="Arial" w:hAnsi="Arial" w:cs="Arial"/>
        </w:rPr>
        <w:t>, thereafter she was admitted once more to the hospital for 1 '/</w:t>
      </w:r>
      <w:r w:rsidRPr="00E65A0F">
        <w:rPr>
          <w:rFonts w:ascii="Arial" w:hAnsi="Arial" w:cs="Arial"/>
          <w:vertAlign w:val="subscript"/>
        </w:rPr>
        <w:t>2</w:t>
      </w:r>
      <w:r w:rsidRPr="00E65A0F">
        <w:rPr>
          <w:rFonts w:ascii="Arial" w:hAnsi="Arial" w:cs="Arial"/>
        </w:rPr>
        <w:t xml:space="preserve"> months during which time she underwent three operations. It is therefore reasonable to hold that she underwent pain and suffering for about two months.</w:t>
      </w:r>
    </w:p>
    <w:p w:rsidR="00F305EB" w:rsidRPr="00E65A0F" w:rsidRDefault="00F305EB" w:rsidP="00F305EB">
      <w:pPr>
        <w:jc w:val="both"/>
        <w:rPr>
          <w:rFonts w:ascii="Arial" w:hAnsi="Arial" w:cs="Arial"/>
          <w:b/>
        </w:rPr>
      </w:pPr>
    </w:p>
    <w:p w:rsidR="00F305EB" w:rsidRPr="004E408A" w:rsidRDefault="00F305EB" w:rsidP="00F305EB">
      <w:pPr>
        <w:jc w:val="both"/>
        <w:rPr>
          <w:rFonts w:ascii="Arial" w:hAnsi="Arial" w:cs="Arial"/>
          <w:b/>
          <w:u w:val="single"/>
        </w:rPr>
      </w:pPr>
      <w:r w:rsidRPr="004E408A">
        <w:rPr>
          <w:rFonts w:ascii="Arial" w:hAnsi="Arial" w:cs="Arial"/>
          <w:b/>
          <w:u w:val="single"/>
        </w:rPr>
        <w:t>Damages</w:t>
      </w:r>
    </w:p>
    <w:p w:rsidR="00F305EB" w:rsidRPr="00E65A0F" w:rsidRDefault="00F305EB" w:rsidP="00F305EB">
      <w:pPr>
        <w:jc w:val="both"/>
        <w:rPr>
          <w:rFonts w:ascii="Arial" w:hAnsi="Arial" w:cs="Arial"/>
        </w:rPr>
      </w:pPr>
      <w:r w:rsidRPr="00E65A0F">
        <w:rPr>
          <w:rFonts w:ascii="Arial" w:hAnsi="Arial" w:cs="Arial"/>
        </w:rPr>
        <w:t xml:space="preserve">The </w:t>
      </w:r>
      <w:r>
        <w:rPr>
          <w:rFonts w:ascii="Arial" w:hAnsi="Arial" w:cs="Arial"/>
        </w:rPr>
        <w:t>Plaintiff claims a sum of R</w:t>
      </w:r>
      <w:r w:rsidRPr="00E65A0F">
        <w:rPr>
          <w:rFonts w:ascii="Arial" w:hAnsi="Arial" w:cs="Arial"/>
        </w:rPr>
        <w:t>25</w:t>
      </w:r>
      <w:proofErr w:type="gramStart"/>
      <w:r w:rsidRPr="00E65A0F">
        <w:rPr>
          <w:rFonts w:ascii="Arial" w:hAnsi="Arial" w:cs="Arial"/>
        </w:rPr>
        <w:t>,000</w:t>
      </w:r>
      <w:proofErr w:type="gramEnd"/>
      <w:r w:rsidRPr="00E65A0F">
        <w:rPr>
          <w:rFonts w:ascii="Arial" w:hAnsi="Arial" w:cs="Arial"/>
        </w:rPr>
        <w:t xml:space="preserve"> for pain and suffering. It is reasonable to accept that the </w:t>
      </w:r>
      <w:r>
        <w:rPr>
          <w:rFonts w:ascii="Arial" w:hAnsi="Arial" w:cs="Arial"/>
        </w:rPr>
        <w:t>Plaintiff</w:t>
      </w:r>
      <w:r w:rsidRPr="00E65A0F">
        <w:rPr>
          <w:rFonts w:ascii="Arial" w:hAnsi="Arial" w:cs="Arial"/>
        </w:rPr>
        <w:t xml:space="preserve"> suffered immense pain as a result of the direct injuries to her buttocks. The </w:t>
      </w:r>
      <w:proofErr w:type="spellStart"/>
      <w:r w:rsidRPr="00E65A0F">
        <w:rPr>
          <w:rFonts w:ascii="Arial" w:hAnsi="Arial" w:cs="Arial"/>
        </w:rPr>
        <w:t>haematoma</w:t>
      </w:r>
      <w:proofErr w:type="spellEnd"/>
      <w:r w:rsidRPr="00E65A0F">
        <w:rPr>
          <w:rFonts w:ascii="Arial" w:hAnsi="Arial" w:cs="Arial"/>
        </w:rPr>
        <w:t xml:space="preserve"> and the scarring are still persisting though markedly reduced.  Consequently I consider a sum of R</w:t>
      </w:r>
      <w:r>
        <w:rPr>
          <w:rFonts w:ascii="Arial" w:hAnsi="Arial" w:cs="Arial"/>
        </w:rPr>
        <w:t>1</w:t>
      </w:r>
      <w:r w:rsidRPr="00E65A0F">
        <w:rPr>
          <w:rFonts w:ascii="Arial" w:hAnsi="Arial" w:cs="Arial"/>
        </w:rPr>
        <w:t>5</w:t>
      </w:r>
      <w:proofErr w:type="gramStart"/>
      <w:r w:rsidRPr="00E65A0F">
        <w:rPr>
          <w:rFonts w:ascii="Arial" w:hAnsi="Arial" w:cs="Arial"/>
        </w:rPr>
        <w:t>,000</w:t>
      </w:r>
      <w:proofErr w:type="gramEnd"/>
      <w:r w:rsidRPr="00E65A0F">
        <w:rPr>
          <w:rFonts w:ascii="Arial" w:hAnsi="Arial" w:cs="Arial"/>
        </w:rPr>
        <w:t xml:space="preserve"> to be adequate compensation under that head. I would consider the loss of </w:t>
      </w:r>
      <w:proofErr w:type="gramStart"/>
      <w:r w:rsidRPr="00E65A0F">
        <w:rPr>
          <w:rFonts w:ascii="Arial" w:hAnsi="Arial" w:cs="Arial"/>
        </w:rPr>
        <w:t>enjoyment,</w:t>
      </w:r>
      <w:proofErr w:type="gramEnd"/>
      <w:r w:rsidRPr="00E65A0F">
        <w:rPr>
          <w:rFonts w:ascii="Arial" w:hAnsi="Arial" w:cs="Arial"/>
        </w:rPr>
        <w:t xml:space="preserve"> and amenities of life, and disfigurement cumulatively. It is obvious that the </w:t>
      </w:r>
      <w:proofErr w:type="spellStart"/>
      <w:r w:rsidRPr="00E65A0F">
        <w:rPr>
          <w:rFonts w:ascii="Arial" w:hAnsi="Arial" w:cs="Arial"/>
        </w:rPr>
        <w:t>haematoma</w:t>
      </w:r>
      <w:proofErr w:type="spellEnd"/>
      <w:r w:rsidRPr="00E65A0F">
        <w:rPr>
          <w:rFonts w:ascii="Arial" w:hAnsi="Arial" w:cs="Arial"/>
        </w:rPr>
        <w:t xml:space="preserve"> on her left buttock is prominent, and hence she would experience embarrassment when wearing a swimsuit or a pair of shorts.  This is a handicap she would suffer for a long time, as there is no prognosis that the </w:t>
      </w:r>
      <w:proofErr w:type="spellStart"/>
      <w:r w:rsidRPr="00E65A0F">
        <w:rPr>
          <w:rFonts w:ascii="Arial" w:hAnsi="Arial" w:cs="Arial"/>
        </w:rPr>
        <w:t>haematoma</w:t>
      </w:r>
      <w:proofErr w:type="spellEnd"/>
      <w:r w:rsidRPr="00E65A0F">
        <w:rPr>
          <w:rFonts w:ascii="Arial" w:hAnsi="Arial" w:cs="Arial"/>
        </w:rPr>
        <w:t xml:space="preserve"> will completely disappear.</w:t>
      </w:r>
    </w:p>
    <w:p w:rsidR="00F305EB" w:rsidRPr="00E65A0F" w:rsidRDefault="00F305EB" w:rsidP="00F305EB">
      <w:pPr>
        <w:jc w:val="both"/>
        <w:rPr>
          <w:rFonts w:ascii="Arial" w:hAnsi="Arial" w:cs="Arial"/>
        </w:rPr>
      </w:pPr>
    </w:p>
    <w:p w:rsidR="00F305EB" w:rsidRPr="00E65A0F" w:rsidRDefault="00F305EB" w:rsidP="00F305EB">
      <w:pPr>
        <w:jc w:val="both"/>
        <w:rPr>
          <w:rFonts w:ascii="Arial" w:hAnsi="Arial" w:cs="Arial"/>
        </w:rPr>
      </w:pPr>
      <w:r w:rsidRPr="00E65A0F">
        <w:rPr>
          <w:rFonts w:ascii="Arial" w:hAnsi="Arial" w:cs="Arial"/>
        </w:rPr>
        <w:t xml:space="preserve">In the case of </w:t>
      </w:r>
      <w:r w:rsidRPr="004E408A">
        <w:rPr>
          <w:rFonts w:ascii="Arial" w:hAnsi="Arial" w:cs="Arial"/>
          <w:i/>
        </w:rPr>
        <w:t xml:space="preserve">Ruiz v </w:t>
      </w:r>
      <w:proofErr w:type="spellStart"/>
      <w:r w:rsidRPr="004E408A">
        <w:rPr>
          <w:rFonts w:ascii="Arial" w:hAnsi="Arial" w:cs="Arial"/>
          <w:i/>
        </w:rPr>
        <w:t>Borremans</w:t>
      </w:r>
      <w:proofErr w:type="spellEnd"/>
      <w:r w:rsidRPr="00E65A0F">
        <w:rPr>
          <w:rFonts w:ascii="Arial" w:hAnsi="Arial" w:cs="Arial"/>
        </w:rPr>
        <w:t xml:space="preserve"> </w:t>
      </w:r>
      <w:r>
        <w:rPr>
          <w:rFonts w:ascii="Arial" w:hAnsi="Arial" w:cs="Arial"/>
        </w:rPr>
        <w:t>(SCA</w:t>
      </w:r>
      <w:r w:rsidRPr="004E408A">
        <w:rPr>
          <w:rFonts w:ascii="Arial" w:hAnsi="Arial" w:cs="Arial"/>
        </w:rPr>
        <w:t xml:space="preserve"> 22/94)</w:t>
      </w:r>
      <w:r w:rsidRPr="00E65A0F">
        <w:rPr>
          <w:rFonts w:ascii="Arial" w:hAnsi="Arial" w:cs="Arial"/>
        </w:rPr>
        <w:t xml:space="preserve"> the </w:t>
      </w:r>
      <w:r>
        <w:rPr>
          <w:rFonts w:ascii="Arial" w:hAnsi="Arial" w:cs="Arial"/>
        </w:rPr>
        <w:t>Court</w:t>
      </w:r>
      <w:r w:rsidRPr="00E65A0F">
        <w:rPr>
          <w:rFonts w:ascii="Arial" w:hAnsi="Arial" w:cs="Arial"/>
        </w:rPr>
        <w:t xml:space="preserve"> of Appe</w:t>
      </w:r>
      <w:r>
        <w:rPr>
          <w:rFonts w:ascii="Arial" w:hAnsi="Arial" w:cs="Arial"/>
        </w:rPr>
        <w:t>al considered a global sum of R</w:t>
      </w:r>
      <w:r w:rsidRPr="00E65A0F">
        <w:rPr>
          <w:rFonts w:ascii="Arial" w:hAnsi="Arial" w:cs="Arial"/>
        </w:rPr>
        <w:t>40</w:t>
      </w:r>
      <w:proofErr w:type="gramStart"/>
      <w:r w:rsidRPr="00E65A0F">
        <w:rPr>
          <w:rFonts w:ascii="Arial" w:hAnsi="Arial" w:cs="Arial"/>
        </w:rPr>
        <w:t>,000</w:t>
      </w:r>
      <w:proofErr w:type="gramEnd"/>
      <w:r w:rsidRPr="00E65A0F">
        <w:rPr>
          <w:rFonts w:ascii="Arial" w:hAnsi="Arial" w:cs="Arial"/>
        </w:rPr>
        <w:t xml:space="preserve"> for pain and suffering and a 5% permanent incapacity for a residual injury consisting of a permanent swelling of the left foot which necessitated the wearing of a special shoe made to measure.</w:t>
      </w:r>
    </w:p>
    <w:p w:rsidR="00F305EB" w:rsidRPr="00E65A0F" w:rsidRDefault="00F305EB" w:rsidP="00F305EB">
      <w:pPr>
        <w:rPr>
          <w:rFonts w:ascii="Arial" w:hAnsi="Arial" w:cs="Arial"/>
        </w:rPr>
      </w:pPr>
    </w:p>
    <w:p w:rsidR="00F305EB" w:rsidRPr="00E65A0F" w:rsidRDefault="00F305EB" w:rsidP="00F305EB">
      <w:pPr>
        <w:jc w:val="both"/>
        <w:rPr>
          <w:rFonts w:ascii="Arial" w:hAnsi="Arial" w:cs="Arial"/>
        </w:rPr>
      </w:pPr>
      <w:r w:rsidRPr="00E65A0F">
        <w:rPr>
          <w:rFonts w:ascii="Arial" w:hAnsi="Arial" w:cs="Arial"/>
        </w:rPr>
        <w:t xml:space="preserve">In the case of </w:t>
      </w:r>
      <w:r w:rsidRPr="004E408A">
        <w:rPr>
          <w:rFonts w:ascii="Arial" w:hAnsi="Arial" w:cs="Arial"/>
          <w:i/>
        </w:rPr>
        <w:t xml:space="preserve">Terence </w:t>
      </w:r>
      <w:proofErr w:type="spellStart"/>
      <w:r w:rsidRPr="004E408A">
        <w:rPr>
          <w:rFonts w:ascii="Arial" w:hAnsi="Arial" w:cs="Arial"/>
          <w:i/>
        </w:rPr>
        <w:t>Dingwall</w:t>
      </w:r>
      <w:proofErr w:type="spellEnd"/>
      <w:r w:rsidRPr="004E408A">
        <w:rPr>
          <w:rFonts w:ascii="Arial" w:hAnsi="Arial" w:cs="Arial"/>
          <w:i/>
        </w:rPr>
        <w:t xml:space="preserve"> v Royce Dick</w:t>
      </w:r>
      <w:r w:rsidRPr="00E65A0F">
        <w:rPr>
          <w:rFonts w:ascii="Arial" w:hAnsi="Arial" w:cs="Arial"/>
          <w:b/>
          <w:i/>
        </w:rPr>
        <w:t xml:space="preserve"> </w:t>
      </w:r>
      <w:r>
        <w:rPr>
          <w:rFonts w:ascii="Arial" w:hAnsi="Arial" w:cs="Arial"/>
        </w:rPr>
        <w:t>(CS</w:t>
      </w:r>
      <w:r w:rsidRPr="008C2B66">
        <w:rPr>
          <w:rFonts w:ascii="Arial" w:hAnsi="Arial" w:cs="Arial"/>
        </w:rPr>
        <w:t xml:space="preserve"> 207/95)</w:t>
      </w:r>
      <w:r w:rsidRPr="00E65A0F">
        <w:rPr>
          <w:rFonts w:ascii="Arial" w:hAnsi="Arial" w:cs="Arial"/>
        </w:rPr>
        <w:t xml:space="preserve"> I awarded a sum of R15,0</w:t>
      </w:r>
      <w:r>
        <w:rPr>
          <w:rFonts w:ascii="Arial" w:hAnsi="Arial" w:cs="Arial"/>
        </w:rPr>
        <w:t>00 for pain and suffering and R</w:t>
      </w:r>
      <w:r w:rsidRPr="00E65A0F">
        <w:rPr>
          <w:rFonts w:ascii="Arial" w:hAnsi="Arial" w:cs="Arial"/>
        </w:rPr>
        <w:t xml:space="preserve">30,000 for permanent deformity caused to the nose, in an </w:t>
      </w:r>
    </w:p>
    <w:p w:rsidR="00F305EB" w:rsidRPr="00E65A0F" w:rsidRDefault="00F305EB" w:rsidP="00F305EB">
      <w:pPr>
        <w:jc w:val="both"/>
        <w:rPr>
          <w:rFonts w:ascii="Arial" w:hAnsi="Arial" w:cs="Arial"/>
        </w:rPr>
      </w:pPr>
      <w:r>
        <w:rPr>
          <w:rFonts w:ascii="Arial" w:hAnsi="Arial" w:cs="Arial"/>
          <w:noProof/>
        </w:rPr>
        <w:pict>
          <v:shape id="_x0000_s1027" type="#_x0000_t202" style="position:absolute;left:0;text-align:left;margin-left:-31.1pt;margin-top:-3.8pt;width:30pt;height:531.55pt;z-index:251661312;mso-height-percent:200;mso-height-percent:200;mso-width-relative:margin;mso-height-relative:margin" stroked="f" strokecolor="white [3212]">
            <v:textbox style="mso-next-textbox:#_x0000_s1027;mso-fit-shape-to-text:t">
              <w:txbxContent>
                <w:p w:rsidR="00F305EB" w:rsidRPr="00CF6C02" w:rsidRDefault="00F305EB" w:rsidP="00F305EB">
                  <w:pPr>
                    <w:rPr>
                      <w:rFonts w:ascii="Arial" w:hAnsi="Arial" w:cs="Arial"/>
                      <w:b/>
                      <w:i/>
                    </w:rPr>
                  </w:pPr>
                </w:p>
              </w:txbxContent>
            </v:textbox>
          </v:shape>
        </w:pict>
      </w:r>
      <w:r w:rsidRPr="00E65A0F">
        <w:rPr>
          <w:rFonts w:ascii="Arial" w:hAnsi="Arial" w:cs="Arial"/>
        </w:rPr>
        <w:t>On a consideration of those two previous awards, I award a sum of R30</w:t>
      </w:r>
      <w:proofErr w:type="gramStart"/>
      <w:r w:rsidRPr="00E65A0F">
        <w:rPr>
          <w:rFonts w:ascii="Arial" w:hAnsi="Arial" w:cs="Arial"/>
        </w:rPr>
        <w:t>,000</w:t>
      </w:r>
      <w:proofErr w:type="gramEnd"/>
      <w:r w:rsidRPr="00E65A0F">
        <w:rPr>
          <w:rFonts w:ascii="Arial" w:hAnsi="Arial" w:cs="Arial"/>
        </w:rPr>
        <w:t xml:space="preserve"> in respect of the second and third heads of damages, cumulatively.</w:t>
      </w:r>
    </w:p>
    <w:p w:rsidR="00F305EB" w:rsidRPr="00E65A0F" w:rsidRDefault="00F305EB" w:rsidP="00F305EB">
      <w:pPr>
        <w:jc w:val="both"/>
        <w:rPr>
          <w:rFonts w:ascii="Arial" w:hAnsi="Arial" w:cs="Arial"/>
        </w:rPr>
      </w:pPr>
    </w:p>
    <w:p w:rsidR="00F305EB" w:rsidRPr="00E65A0F" w:rsidRDefault="00F305EB" w:rsidP="00F305EB">
      <w:pPr>
        <w:jc w:val="both"/>
        <w:rPr>
          <w:rFonts w:ascii="Arial" w:hAnsi="Arial" w:cs="Arial"/>
        </w:rPr>
      </w:pPr>
      <w:r w:rsidRPr="00E65A0F">
        <w:rPr>
          <w:rFonts w:ascii="Arial" w:hAnsi="Arial" w:cs="Arial"/>
        </w:rPr>
        <w:t xml:space="preserve">Judgment is accordingly entered in </w:t>
      </w:r>
      <w:proofErr w:type="spellStart"/>
      <w:r w:rsidRPr="00E65A0F">
        <w:rPr>
          <w:rFonts w:ascii="Arial" w:hAnsi="Arial" w:cs="Arial"/>
        </w:rPr>
        <w:t>favour</w:t>
      </w:r>
      <w:proofErr w:type="spellEnd"/>
      <w:r w:rsidRPr="00E65A0F">
        <w:rPr>
          <w:rFonts w:ascii="Arial" w:hAnsi="Arial" w:cs="Arial"/>
        </w:rPr>
        <w:t xml:space="preserve"> of the </w:t>
      </w:r>
      <w:r>
        <w:rPr>
          <w:rFonts w:ascii="Arial" w:hAnsi="Arial" w:cs="Arial"/>
        </w:rPr>
        <w:t>Plaintiff</w:t>
      </w:r>
      <w:r w:rsidRPr="00E65A0F">
        <w:rPr>
          <w:rFonts w:ascii="Arial" w:hAnsi="Arial" w:cs="Arial"/>
        </w:rPr>
        <w:t xml:space="preserve"> in a total sum of R45</w:t>
      </w:r>
      <w:proofErr w:type="gramStart"/>
      <w:r w:rsidRPr="00E65A0F">
        <w:rPr>
          <w:rFonts w:ascii="Arial" w:hAnsi="Arial" w:cs="Arial"/>
        </w:rPr>
        <w:t>,000</w:t>
      </w:r>
      <w:proofErr w:type="gramEnd"/>
      <w:r w:rsidRPr="00E65A0F">
        <w:rPr>
          <w:rFonts w:ascii="Arial" w:hAnsi="Arial" w:cs="Arial"/>
        </w:rPr>
        <w:t xml:space="preserve"> together with interest and costs.</w:t>
      </w:r>
    </w:p>
    <w:p w:rsidR="00F305EB" w:rsidRPr="00E65A0F" w:rsidRDefault="00F305EB" w:rsidP="00F305EB">
      <w:pPr>
        <w:jc w:val="both"/>
        <w:rPr>
          <w:rFonts w:ascii="Arial" w:hAnsi="Arial" w:cs="Arial"/>
        </w:rPr>
      </w:pPr>
    </w:p>
    <w:p w:rsidR="00F305EB" w:rsidRPr="00E65A0F" w:rsidRDefault="00F305EB" w:rsidP="00F305EB">
      <w:pPr>
        <w:jc w:val="both"/>
        <w:rPr>
          <w:rFonts w:ascii="Arial" w:hAnsi="Arial" w:cs="Arial"/>
        </w:rPr>
      </w:pPr>
    </w:p>
    <w:p w:rsidR="00F305EB" w:rsidRPr="00E65A0F" w:rsidRDefault="00F305EB" w:rsidP="00F305EB">
      <w:pPr>
        <w:jc w:val="both"/>
        <w:rPr>
          <w:rFonts w:ascii="Arial" w:hAnsi="Arial" w:cs="Arial"/>
          <w:b/>
        </w:rPr>
      </w:pPr>
      <w:r>
        <w:rPr>
          <w:rFonts w:ascii="Arial" w:hAnsi="Arial" w:cs="Arial"/>
          <w:b/>
        </w:rPr>
        <w:t xml:space="preserve">Record:  </w:t>
      </w:r>
      <w:r w:rsidRPr="00E65A0F">
        <w:rPr>
          <w:rFonts w:ascii="Arial" w:hAnsi="Arial" w:cs="Arial"/>
          <w:b/>
        </w:rPr>
        <w:t>Civil Side No 406 of 1998</w:t>
      </w:r>
    </w:p>
    <w:p w:rsidR="00634BCA" w:rsidRDefault="00634BCA"/>
    <w:sectPr w:rsidR="00634BCA" w:rsidSect="00634B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305EB"/>
    <w:rsid w:val="00634BCA"/>
    <w:rsid w:val="00E924DA"/>
    <w:rsid w:val="00F30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4229</Characters>
  <Application>Microsoft Office Word</Application>
  <DocSecurity>0</DocSecurity>
  <Lines>35</Lines>
  <Paragraphs>9</Paragraphs>
  <ScaleCrop>false</ScaleCrop>
  <Company>Deftones</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2014-01-22T10:49:00Z</dcterms:created>
  <dcterms:modified xsi:type="dcterms:W3CDTF">2014-01-22T10:49:00Z</dcterms:modified>
</cp:coreProperties>
</file>