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96251D" w:rsidRDefault="00516711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bookmarkStart w:id="1" w:name="_GoBack"/>
      <w:bookmarkEnd w:id="1"/>
      <w:r w:rsidR="00AE0AEE">
        <w:rPr>
          <w:b/>
          <w:sz w:val="24"/>
          <w:szCs w:val="24"/>
        </w:rPr>
        <w:t> </w:t>
      </w:r>
      <w:r w:rsidR="00AE0AEE">
        <w:rPr>
          <w:b/>
          <w:sz w:val="24"/>
          <w:szCs w:val="24"/>
        </w:rPr>
        <w:t> </w:t>
      </w:r>
      <w:r w:rsidR="00AE0AEE">
        <w:rPr>
          <w:b/>
          <w:sz w:val="24"/>
          <w:szCs w:val="24"/>
        </w:rPr>
        <w:t> </w:t>
      </w:r>
      <w:r w:rsidR="00AE0AEE">
        <w:rPr>
          <w:b/>
          <w:sz w:val="24"/>
          <w:szCs w:val="24"/>
        </w:rPr>
        <w:t> </w:t>
      </w:r>
      <w:r w:rsidR="00AE0AEE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2" w:name="Text42"/>
    <w:p w:rsidR="0096251D" w:rsidRPr="00B938BB" w:rsidRDefault="00516711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E0AEE">
        <w:rPr>
          <w:i/>
          <w:sz w:val="24"/>
          <w:szCs w:val="24"/>
        </w:rPr>
        <w:t> </w:t>
      </w:r>
      <w:r w:rsidR="00AE0AEE">
        <w:rPr>
          <w:i/>
          <w:sz w:val="24"/>
          <w:szCs w:val="24"/>
        </w:rPr>
        <w:t> </w:t>
      </w:r>
      <w:r w:rsidR="00AE0AEE">
        <w:rPr>
          <w:i/>
          <w:sz w:val="24"/>
          <w:szCs w:val="24"/>
        </w:rPr>
        <w:t> </w:t>
      </w:r>
      <w:r w:rsidR="00AE0AEE">
        <w:rPr>
          <w:i/>
          <w:sz w:val="24"/>
          <w:szCs w:val="24"/>
        </w:rPr>
        <w:t> </w:t>
      </w:r>
      <w:r w:rsidR="00AE0AEE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2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516711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516711">
        <w:rPr>
          <w:b/>
          <w:sz w:val="28"/>
          <w:szCs w:val="28"/>
        </w:rPr>
      </w:r>
      <w:r w:rsidR="00516711">
        <w:rPr>
          <w:b/>
          <w:sz w:val="28"/>
          <w:szCs w:val="28"/>
        </w:rPr>
        <w:fldChar w:fldCharType="separate"/>
      </w:r>
      <w:r w:rsidR="00AE0AEE">
        <w:rPr>
          <w:b/>
          <w:noProof/>
          <w:sz w:val="28"/>
          <w:szCs w:val="28"/>
        </w:rPr>
        <w:t>22</w:t>
      </w:r>
      <w:r w:rsidR="00516711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16711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516711" w:rsidRPr="00B75AE2">
        <w:rPr>
          <w:b/>
          <w:sz w:val="28"/>
          <w:szCs w:val="28"/>
        </w:rPr>
      </w:r>
      <w:r w:rsidR="00516711" w:rsidRPr="00B75AE2">
        <w:rPr>
          <w:b/>
          <w:sz w:val="28"/>
          <w:szCs w:val="28"/>
        </w:rPr>
        <w:fldChar w:fldCharType="separate"/>
      </w:r>
      <w:r w:rsidR="00AE0AEE">
        <w:rPr>
          <w:b/>
          <w:noProof/>
          <w:sz w:val="28"/>
          <w:szCs w:val="28"/>
        </w:rPr>
        <w:t>13</w:t>
      </w:r>
      <w:r w:rsidR="00516711" w:rsidRPr="00B75AE2">
        <w:rPr>
          <w:b/>
          <w:sz w:val="28"/>
          <w:szCs w:val="28"/>
        </w:rPr>
        <w:fldChar w:fldCharType="end"/>
      </w:r>
      <w:bookmarkEnd w:id="4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516711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96251D">
        <w:rPr>
          <w:b/>
          <w:sz w:val="24"/>
          <w:szCs w:val="24"/>
        </w:rPr>
        <w:instrText xml:space="preserve"> FORMTEXT </w:instrText>
      </w:r>
      <w:r w:rsidR="00516711" w:rsidRPr="0096251D">
        <w:rPr>
          <w:b/>
          <w:sz w:val="24"/>
          <w:szCs w:val="24"/>
        </w:rPr>
      </w:r>
      <w:r w:rsidR="00516711" w:rsidRPr="0096251D">
        <w:rPr>
          <w:b/>
          <w:sz w:val="24"/>
          <w:szCs w:val="24"/>
        </w:rPr>
        <w:fldChar w:fldCharType="separate"/>
      </w:r>
      <w:r w:rsidR="00AE0AEE">
        <w:rPr>
          <w:b/>
          <w:noProof/>
          <w:sz w:val="24"/>
          <w:szCs w:val="24"/>
        </w:rPr>
        <w:t>753</w:t>
      </w:r>
      <w:r w:rsidR="00516711" w:rsidRPr="0096251D">
        <w:rPr>
          <w:b/>
          <w:sz w:val="24"/>
          <w:szCs w:val="24"/>
        </w:rPr>
        <w:fldChar w:fldCharType="end"/>
      </w:r>
      <w:bookmarkEnd w:id="5"/>
      <w:r w:rsidRPr="0096251D">
        <w:rPr>
          <w:b/>
          <w:sz w:val="24"/>
          <w:szCs w:val="24"/>
        </w:rPr>
        <w:t>/20</w:t>
      </w:r>
      <w:r w:rsidR="00516711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96251D">
        <w:rPr>
          <w:b/>
          <w:sz w:val="24"/>
          <w:szCs w:val="24"/>
        </w:rPr>
        <w:instrText xml:space="preserve"> FORMTEXT </w:instrText>
      </w:r>
      <w:r w:rsidR="00516711" w:rsidRPr="0096251D">
        <w:rPr>
          <w:b/>
          <w:sz w:val="24"/>
          <w:szCs w:val="24"/>
        </w:rPr>
      </w:r>
      <w:r w:rsidR="00516711" w:rsidRPr="0096251D">
        <w:rPr>
          <w:b/>
          <w:sz w:val="24"/>
          <w:szCs w:val="24"/>
        </w:rPr>
        <w:fldChar w:fldCharType="separate"/>
      </w:r>
      <w:r w:rsidR="00AE0AEE">
        <w:rPr>
          <w:b/>
          <w:noProof/>
          <w:sz w:val="24"/>
          <w:szCs w:val="24"/>
        </w:rPr>
        <w:t>12</w:t>
      </w:r>
      <w:r w:rsidR="00516711" w:rsidRPr="0096251D">
        <w:rPr>
          <w:b/>
          <w:sz w:val="24"/>
          <w:szCs w:val="24"/>
        </w:rPr>
        <w:fldChar w:fldCharType="end"/>
      </w:r>
      <w:bookmarkEnd w:id="6"/>
    </w:p>
    <w:p w:rsidR="00A53837" w:rsidRPr="00606EEA" w:rsidRDefault="0051671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56312E" w:rsidP="0056312E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51671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516711">
        <w:rPr>
          <w:b/>
          <w:sz w:val="24"/>
          <w:szCs w:val="24"/>
        </w:rPr>
      </w:r>
      <w:r w:rsidR="00516711">
        <w:rPr>
          <w:b/>
          <w:sz w:val="24"/>
          <w:szCs w:val="24"/>
        </w:rPr>
        <w:fldChar w:fldCharType="separate"/>
      </w:r>
      <w:r w:rsidR="00AE0AEE">
        <w:rPr>
          <w:b/>
          <w:noProof/>
          <w:sz w:val="24"/>
          <w:szCs w:val="24"/>
        </w:rPr>
        <w:t>4</w:t>
      </w:r>
      <w:r w:rsidR="00516711">
        <w:rPr>
          <w:b/>
          <w:sz w:val="24"/>
          <w:szCs w:val="24"/>
        </w:rPr>
        <w:fldChar w:fldCharType="end"/>
      </w:r>
      <w:bookmarkEnd w:id="7"/>
      <w:r w:rsidR="00516711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516711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16711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b/>
          <w:sz w:val="24"/>
          <w:szCs w:val="24"/>
        </w:rPr>
        <w:instrText xml:space="preserve"> FORMTEXT </w:instrText>
      </w:r>
      <w:r w:rsidR="00516711">
        <w:rPr>
          <w:b/>
          <w:sz w:val="24"/>
          <w:szCs w:val="24"/>
        </w:rPr>
      </w:r>
      <w:r w:rsidR="0051671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516711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40"/>
    <w:p w:rsidR="00FB2453" w:rsidRPr="00B119B1" w:rsidRDefault="00516711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51923">
        <w:rPr>
          <w:b/>
          <w:noProof/>
          <w:sz w:val="24"/>
          <w:szCs w:val="24"/>
        </w:rPr>
        <w:t>SAMANTHA DENIS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3"/>
    <w:p w:rsidR="00B40898" w:rsidRDefault="00516711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b/>
          <w:sz w:val="24"/>
          <w:szCs w:val="24"/>
        </w:rPr>
      </w:pPr>
      <w:bookmarkStart w:id="11" w:name="Text22"/>
      <w:r w:rsidRPr="0096251D">
        <w:rPr>
          <w:b/>
          <w:sz w:val="24"/>
          <w:szCs w:val="24"/>
        </w:rPr>
        <w:t>THE REPUBLIC</w:t>
      </w:r>
      <w:bookmarkEnd w:id="11"/>
    </w:p>
    <w:p w:rsidR="006B049C" w:rsidRDefault="006B049C" w:rsidP="00951EC0">
      <w:pPr>
        <w:jc w:val="center"/>
        <w:rPr>
          <w:b/>
          <w:sz w:val="24"/>
          <w:szCs w:val="24"/>
        </w:rPr>
      </w:pPr>
    </w:p>
    <w:p w:rsidR="006B049C" w:rsidRPr="006B049C" w:rsidRDefault="006B049C" w:rsidP="00951EC0">
      <w:pPr>
        <w:jc w:val="center"/>
        <w:rPr>
          <w:sz w:val="24"/>
          <w:szCs w:val="24"/>
        </w:rPr>
        <w:sectPr w:rsidR="006B049C" w:rsidRPr="006B049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6B049C">
        <w:rPr>
          <w:sz w:val="24"/>
          <w:szCs w:val="24"/>
        </w:rPr>
        <w:t>Respondent</w:t>
      </w:r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51671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separate"/>
      </w:r>
      <w:r w:rsidR="00AE0AEE">
        <w:rPr>
          <w:noProof/>
          <w:sz w:val="24"/>
          <w:szCs w:val="24"/>
        </w:rPr>
        <w:t>13 May 2014</w:t>
      </w:r>
      <w:r w:rsidR="00516711">
        <w:rPr>
          <w:sz w:val="24"/>
          <w:szCs w:val="24"/>
        </w:rPr>
        <w:fldChar w:fldCharType="end"/>
      </w:r>
      <w:bookmarkEnd w:id="12"/>
      <w:r w:rsidR="0051671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16711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711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separate"/>
      </w:r>
      <w:r w:rsidR="00AE0AEE">
        <w:rPr>
          <w:noProof/>
          <w:sz w:val="24"/>
          <w:szCs w:val="24"/>
        </w:rPr>
        <w:t>Mr. Nichol Gabriel Attorney at Law</w:t>
      </w:r>
      <w:r w:rsidR="00516711">
        <w:rPr>
          <w:sz w:val="24"/>
          <w:szCs w:val="24"/>
        </w:rPr>
        <w:fldChar w:fldCharType="end"/>
      </w:r>
      <w:bookmarkEnd w:id="13"/>
      <w:r w:rsidR="0051671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516711">
        <w:rPr>
          <w:sz w:val="24"/>
          <w:szCs w:val="24"/>
        </w:rPr>
        <w:fldChar w:fldCharType="end"/>
      </w:r>
      <w:r w:rsidR="0051671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16711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4" w:name="Dropdown11"/>
      <w:r w:rsidR="00516711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711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6711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711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4C3D80">
        <w:rPr>
          <w:sz w:val="24"/>
          <w:szCs w:val="24"/>
        </w:rPr>
        <w:instrText xml:space="preserve"> FORMTEXT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separate"/>
      </w:r>
      <w:r w:rsidR="00AE0AEE">
        <w:rPr>
          <w:noProof/>
          <w:sz w:val="24"/>
          <w:szCs w:val="24"/>
        </w:rPr>
        <w:t>Mr. Kalyaan Karunakaran</w:t>
      </w:r>
      <w:r w:rsidR="00516711">
        <w:rPr>
          <w:sz w:val="24"/>
          <w:szCs w:val="24"/>
        </w:rPr>
        <w:fldChar w:fldCharType="end"/>
      </w:r>
      <w:bookmarkEnd w:id="16"/>
      <w:r w:rsidR="0096251D">
        <w:rPr>
          <w:sz w:val="24"/>
          <w:szCs w:val="24"/>
        </w:rPr>
        <w:t xml:space="preserve">, </w:t>
      </w:r>
      <w:bookmarkStart w:id="17" w:name="Dropdown14"/>
      <w:r w:rsidR="00516711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end"/>
      </w:r>
      <w:bookmarkEnd w:id="17"/>
      <w:r w:rsidR="0051671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516711">
        <w:rPr>
          <w:sz w:val="24"/>
          <w:szCs w:val="24"/>
        </w:rPr>
        <w:fldChar w:fldCharType="end"/>
      </w:r>
      <w:r w:rsidR="0051671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16711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8" w:name="Dropdown12"/>
      <w:r w:rsidR="0096251D">
        <w:rPr>
          <w:sz w:val="24"/>
          <w:szCs w:val="24"/>
        </w:rPr>
        <w:t>the Republic</w:t>
      </w:r>
      <w:bookmarkEnd w:id="1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9" w:name="Text26"/>
      <w:r w:rsidR="0051671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separate"/>
      </w:r>
      <w:r w:rsidR="006B049C">
        <w:rPr>
          <w:sz w:val="24"/>
          <w:szCs w:val="24"/>
        </w:rPr>
        <w:t>2</w:t>
      </w:r>
      <w:r w:rsidR="00083701">
        <w:rPr>
          <w:sz w:val="24"/>
          <w:szCs w:val="24"/>
        </w:rPr>
        <w:t>3</w:t>
      </w:r>
      <w:r w:rsidR="006B049C">
        <w:rPr>
          <w:sz w:val="24"/>
          <w:szCs w:val="24"/>
        </w:rPr>
        <w:t xml:space="preserve"> July 2014</w:t>
      </w:r>
      <w:r w:rsidR="00516711">
        <w:rPr>
          <w:sz w:val="24"/>
          <w:szCs w:val="24"/>
        </w:rPr>
        <w:fldChar w:fldCharType="end"/>
      </w:r>
      <w:bookmarkEnd w:id="1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0" w:name="Dropdown2"/>
    </w:p>
    <w:bookmarkStart w:id="21" w:name="Dropdown8"/>
    <w:bookmarkEnd w:id="20"/>
    <w:p w:rsidR="00C87FCA" w:rsidRDefault="00516711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2" w:name="Dropdown9"/>
    <w:p w:rsidR="00C87FCA" w:rsidRDefault="00516711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96251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049C" w:rsidRDefault="006B049C" w:rsidP="0056312E">
      <w:pPr>
        <w:pStyle w:val="JudgmentText"/>
      </w:pPr>
      <w:r>
        <w:lastRenderedPageBreak/>
        <w:t>This is an appeal against sentence.</w:t>
      </w:r>
    </w:p>
    <w:p w:rsidR="0006489F" w:rsidRDefault="00107DF3" w:rsidP="0056312E">
      <w:pPr>
        <w:pStyle w:val="JudgmentText"/>
      </w:pPr>
      <w:r>
        <w:t>The aforementioned Appellant was</w:t>
      </w:r>
      <w:r w:rsidR="00AE0AEE">
        <w:t xml:space="preserve"> charged in the Magistrates’ Court as follows:</w:t>
      </w:r>
    </w:p>
    <w:p w:rsidR="00107DF3" w:rsidRDefault="00107DF3" w:rsidP="00AE0AEE">
      <w:pPr>
        <w:pStyle w:val="JudgmentText"/>
        <w:numPr>
          <w:ilvl w:val="0"/>
          <w:numId w:val="0"/>
        </w:numPr>
        <w:ind w:left="720"/>
        <w:rPr>
          <w:i/>
        </w:rPr>
      </w:pPr>
    </w:p>
    <w:p w:rsidR="00107DF3" w:rsidRDefault="00107DF3" w:rsidP="00AE0AEE">
      <w:pPr>
        <w:pStyle w:val="JudgmentText"/>
        <w:numPr>
          <w:ilvl w:val="0"/>
          <w:numId w:val="0"/>
        </w:numPr>
        <w:ind w:left="720"/>
        <w:rPr>
          <w:i/>
        </w:rPr>
      </w:pPr>
    </w:p>
    <w:p w:rsidR="00AE0AEE" w:rsidRPr="00220B3A" w:rsidRDefault="00AE0AEE" w:rsidP="00AE0AEE">
      <w:pPr>
        <w:pStyle w:val="JudgmentText"/>
        <w:numPr>
          <w:ilvl w:val="0"/>
          <w:numId w:val="0"/>
        </w:numPr>
        <w:ind w:left="720"/>
        <w:rPr>
          <w:i/>
        </w:rPr>
      </w:pPr>
      <w:r w:rsidRPr="00220B3A">
        <w:rPr>
          <w:i/>
        </w:rPr>
        <w:lastRenderedPageBreak/>
        <w:t>Count 1</w:t>
      </w:r>
    </w:p>
    <w:p w:rsidR="00AE0AEE" w:rsidRPr="00220B3A" w:rsidRDefault="00AE0AEE" w:rsidP="00AE0AEE">
      <w:pPr>
        <w:pStyle w:val="JudgmentText"/>
        <w:numPr>
          <w:ilvl w:val="0"/>
          <w:numId w:val="0"/>
        </w:numPr>
        <w:ind w:left="720"/>
        <w:rPr>
          <w:i/>
        </w:rPr>
      </w:pPr>
      <w:r w:rsidRPr="00220B3A">
        <w:rPr>
          <w:i/>
        </w:rPr>
        <w:t>Housebreaking Contrary to Section 289 (a) of the Penal Code.</w:t>
      </w:r>
    </w:p>
    <w:p w:rsidR="00AE0AEE" w:rsidRPr="00220B3A" w:rsidRDefault="00AE0AEE" w:rsidP="00AE0AEE">
      <w:pPr>
        <w:pStyle w:val="JudgmentText"/>
        <w:numPr>
          <w:ilvl w:val="0"/>
          <w:numId w:val="0"/>
        </w:numPr>
        <w:ind w:left="720"/>
        <w:rPr>
          <w:i/>
        </w:rPr>
      </w:pPr>
      <w:r w:rsidRPr="00220B3A">
        <w:rPr>
          <w:i/>
        </w:rPr>
        <w:t>The particulars of the offence are that Samantha Denis residing at Anse Royale, Mahe, on the 27</w:t>
      </w:r>
      <w:r w:rsidRPr="00220B3A">
        <w:rPr>
          <w:i/>
          <w:vertAlign w:val="superscript"/>
        </w:rPr>
        <w:t>th</w:t>
      </w:r>
      <w:r w:rsidRPr="00220B3A">
        <w:rPr>
          <w:i/>
        </w:rPr>
        <w:t xml:space="preserve"> day of November, 2012, at Anse Royale, Mahe, did break and enter into the dwelling house of Marie-Henriette Marie with intent to commit a felony therein namely stealing.</w:t>
      </w:r>
    </w:p>
    <w:p w:rsidR="00AE0AEE" w:rsidRPr="00220B3A" w:rsidRDefault="00AE0AEE" w:rsidP="00AE0AEE">
      <w:pPr>
        <w:pStyle w:val="JudgmentText"/>
        <w:numPr>
          <w:ilvl w:val="0"/>
          <w:numId w:val="0"/>
        </w:numPr>
        <w:ind w:left="720"/>
        <w:rPr>
          <w:i/>
        </w:rPr>
      </w:pPr>
      <w:r w:rsidRPr="00220B3A">
        <w:rPr>
          <w:i/>
        </w:rPr>
        <w:t>Count 2</w:t>
      </w:r>
    </w:p>
    <w:p w:rsidR="00AE0AEE" w:rsidRPr="00220B3A" w:rsidRDefault="00AE0AEE" w:rsidP="00AE0AEE">
      <w:pPr>
        <w:pStyle w:val="JudgmentText"/>
        <w:numPr>
          <w:ilvl w:val="0"/>
          <w:numId w:val="0"/>
        </w:numPr>
        <w:ind w:left="720"/>
        <w:rPr>
          <w:i/>
        </w:rPr>
      </w:pPr>
      <w:r w:rsidRPr="00220B3A">
        <w:rPr>
          <w:i/>
        </w:rPr>
        <w:t>The statement of offence is Stealing Contrary to Section 260 and Punishable under Section 264 (b) of the Penal Code.</w:t>
      </w:r>
    </w:p>
    <w:p w:rsidR="00835E2C" w:rsidRPr="00835E2C" w:rsidRDefault="00AE0AEE" w:rsidP="00253584">
      <w:pPr>
        <w:pStyle w:val="JudgmentText"/>
        <w:numPr>
          <w:ilvl w:val="0"/>
          <w:numId w:val="0"/>
        </w:numPr>
        <w:ind w:left="720"/>
      </w:pPr>
      <w:r w:rsidRPr="00220B3A">
        <w:rPr>
          <w:i/>
        </w:rPr>
        <w:t>The particulars of offence are that Samantha Denis residing at Anse Royale, Mahe, on the 27</w:t>
      </w:r>
      <w:r w:rsidRPr="00220B3A">
        <w:rPr>
          <w:i/>
          <w:vertAlign w:val="superscript"/>
        </w:rPr>
        <w:t>th</w:t>
      </w:r>
      <w:r w:rsidRPr="00220B3A">
        <w:rPr>
          <w:i/>
        </w:rPr>
        <w:t xml:space="preserve"> day of November, 2012, at Anse Royale, Mahe, stole from the dwelling house of Marie-Henriette Marie, (5) skirts, (6) blouses, (1) dress, (1) pair of shorts, (2) black bags</w:t>
      </w:r>
      <w:r w:rsidR="00220B3A" w:rsidRPr="00220B3A">
        <w:rPr>
          <w:i/>
        </w:rPr>
        <w:t>, (2) pairs of shoes, (1) pair of slippers, (3) bottles of perfume all amounting to the total value of SR3,720/- being the property of Marie-Henriette Marie.</w:t>
      </w:r>
    </w:p>
    <w:p w:rsidR="00220B3A" w:rsidRDefault="00835E2C" w:rsidP="00220B3A">
      <w:pPr>
        <w:pStyle w:val="JudgmentText"/>
      </w:pPr>
      <w:r>
        <w:t>The Appellant was convicted</w:t>
      </w:r>
      <w:r w:rsidR="00083701">
        <w:t xml:space="preserve"> on her own plea of guilt and </w:t>
      </w:r>
      <w:r w:rsidR="00731A5C">
        <w:t>sentenced</w:t>
      </w:r>
      <w:r w:rsidR="00775584">
        <w:t xml:space="preserve"> to</w:t>
      </w:r>
      <w:r w:rsidR="00151923">
        <w:t xml:space="preserve"> a term of</w:t>
      </w:r>
      <w:r w:rsidR="00775584">
        <w:t xml:space="preserve"> 10</w:t>
      </w:r>
      <w:r>
        <w:t xml:space="preserve"> years imprisonment on Count 1 and</w:t>
      </w:r>
      <w:r w:rsidR="00407F0D">
        <w:t xml:space="preserve"> to</w:t>
      </w:r>
      <w:r w:rsidR="00151923">
        <w:t xml:space="preserve"> a term of</w:t>
      </w:r>
      <w:r w:rsidR="00407F0D">
        <w:t xml:space="preserve"> 1 year</w:t>
      </w:r>
      <w:r w:rsidR="00731A5C">
        <w:t xml:space="preserve"> imprisonment in respect of Count 2.</w:t>
      </w:r>
      <w:r w:rsidR="00407F0D">
        <w:t xml:space="preserve"> The learned Magistrate further ordered that both terms</w:t>
      </w:r>
      <w:r w:rsidR="00990F0C">
        <w:t xml:space="preserve"> of imprisonment </w:t>
      </w:r>
      <w:r w:rsidR="00407F0D">
        <w:t>run consecutively.</w:t>
      </w:r>
    </w:p>
    <w:p w:rsidR="00407F0D" w:rsidRDefault="00407F0D" w:rsidP="00220B3A">
      <w:pPr>
        <w:pStyle w:val="JudgmentText"/>
      </w:pPr>
      <w:r>
        <w:t>Lear</w:t>
      </w:r>
      <w:r w:rsidR="001801EC">
        <w:t>ned Counsel for the Republic</w:t>
      </w:r>
      <w:r>
        <w:t xml:space="preserve"> conceded that in terms of section </w:t>
      </w:r>
      <w:r w:rsidR="00507F09">
        <w:t>6</w:t>
      </w:r>
      <w:r w:rsidR="00DE6875">
        <w:t xml:space="preserve"> (2</w:t>
      </w:r>
      <w:r w:rsidR="00507F09">
        <w:t>) of the</w:t>
      </w:r>
      <w:r w:rsidR="00DE6875">
        <w:t xml:space="preserve"> Criminal Procedure Code</w:t>
      </w:r>
      <w:r w:rsidR="00F55F0B">
        <w:t>,</w:t>
      </w:r>
      <w:r w:rsidR="00DE6875">
        <w:t xml:space="preserve"> the learned Magistrate had </w:t>
      </w:r>
      <w:r w:rsidR="00CD4FCA">
        <w:t>exceeded her</w:t>
      </w:r>
      <w:r w:rsidR="0082486D">
        <w:t xml:space="preserve"> limits of</w:t>
      </w:r>
      <w:r w:rsidR="00CD4FCA">
        <w:t xml:space="preserve"> jurisdict</w:t>
      </w:r>
      <w:r w:rsidR="00BA7AB1">
        <w:t>ion</w:t>
      </w:r>
      <w:r w:rsidR="001801EC">
        <w:t xml:space="preserve"> in respect of her sentencing powers</w:t>
      </w:r>
      <w:r w:rsidR="0082486D">
        <w:t>,</w:t>
      </w:r>
      <w:r w:rsidR="00BA7AB1">
        <w:t xml:space="preserve"> in imposing a total sentence of 11</w:t>
      </w:r>
      <w:r w:rsidR="00CD4FCA">
        <w:t xml:space="preserve"> years</w:t>
      </w:r>
      <w:r w:rsidR="00C07B63">
        <w:t xml:space="preserve"> as the section provided that a sentence imposed by a Magistrate</w:t>
      </w:r>
      <w:r w:rsidR="00BA7AB1">
        <w:t xml:space="preserve"> if imprisonment should not exceed 8 years.</w:t>
      </w:r>
    </w:p>
    <w:p w:rsidR="00364A37" w:rsidRDefault="002C3AE4" w:rsidP="0001439C">
      <w:pPr>
        <w:pStyle w:val="JudgmentText"/>
      </w:pPr>
      <w:r>
        <w:t>It is apparent the offence in this case was committed on the 27</w:t>
      </w:r>
      <w:r w:rsidRPr="002C3AE4">
        <w:rPr>
          <w:vertAlign w:val="superscript"/>
        </w:rPr>
        <w:t>th</w:t>
      </w:r>
      <w:r w:rsidR="003F0FF0">
        <w:t xml:space="preserve"> of November 2012.</w:t>
      </w:r>
      <w:r w:rsidR="001736E6">
        <w:t xml:space="preserve"> </w:t>
      </w:r>
      <w:r w:rsidR="003F0FF0">
        <w:t>I</w:t>
      </w:r>
      <w:r w:rsidR="00092E7A">
        <w:t>n terms</w:t>
      </w:r>
      <w:r w:rsidR="00B6501E">
        <w:t xml:space="preserve"> of section 27 (1)</w:t>
      </w:r>
      <w:r w:rsidR="001736E6">
        <w:t xml:space="preserve"> (b</w:t>
      </w:r>
      <w:r w:rsidR="00092E7A">
        <w:t>) (i</w:t>
      </w:r>
      <w:r w:rsidR="00744DD3">
        <w:t>)</w:t>
      </w:r>
      <w:r w:rsidR="00092E7A">
        <w:t xml:space="preserve"> of the Penal Code as amended by Act 5 of 2012</w:t>
      </w:r>
      <w:r w:rsidR="00744DD3">
        <w:t xml:space="preserve"> </w:t>
      </w:r>
      <w:r w:rsidR="00464067">
        <w:t xml:space="preserve"> the Appellant </w:t>
      </w:r>
      <w:r w:rsidR="00744DD3">
        <w:t>was li</w:t>
      </w:r>
      <w:r w:rsidR="00FE65DC">
        <w:t>a</w:t>
      </w:r>
      <w:r w:rsidR="00744DD3">
        <w:t>ble t</w:t>
      </w:r>
      <w:r w:rsidR="001736E6">
        <w:t xml:space="preserve">o imprisonment of not less than 8 </w:t>
      </w:r>
      <w:r w:rsidR="00744DD3">
        <w:t>years</w:t>
      </w:r>
      <w:r w:rsidR="001736E6">
        <w:t xml:space="preserve"> if she were a person convicted for the first </w:t>
      </w:r>
      <w:r w:rsidR="00983A8B">
        <w:t>time. The</w:t>
      </w:r>
      <w:r w:rsidR="001736E6">
        <w:t xml:space="preserve"> previous conviction record</w:t>
      </w:r>
      <w:r w:rsidR="00983A8B">
        <w:t xml:space="preserve"> of the Appellant</w:t>
      </w:r>
      <w:r w:rsidR="00083701">
        <w:t xml:space="preserve"> indicates that she has</w:t>
      </w:r>
      <w:r w:rsidR="001736E6">
        <w:t xml:space="preserve"> previously </w:t>
      </w:r>
      <w:r w:rsidR="00083701">
        <w:t xml:space="preserve">been </w:t>
      </w:r>
      <w:r w:rsidR="001736E6">
        <w:t>convicted for the same offence of Housebreaking</w:t>
      </w:r>
      <w:r w:rsidR="00083701">
        <w:t xml:space="preserve"> on</w:t>
      </w:r>
      <w:r w:rsidR="0001439C">
        <w:t xml:space="preserve"> 4 occasions. </w:t>
      </w:r>
      <w:r w:rsidR="0001439C">
        <w:lastRenderedPageBreak/>
        <w:t>Howev</w:t>
      </w:r>
      <w:r w:rsidR="00983A8B">
        <w:t>er it is to be noted</w:t>
      </w:r>
      <w:r w:rsidR="0001439C">
        <w:t xml:space="preserve"> the Appel</w:t>
      </w:r>
      <w:r w:rsidR="005E4B34">
        <w:t>lant has</w:t>
      </w:r>
      <w:r w:rsidR="0001439C">
        <w:t xml:space="preserve"> not within five years prior to the date of this conviction been convicted of the same or similar offence.</w:t>
      </w:r>
      <w:r w:rsidR="0045135A">
        <w:t xml:space="preserve"> </w:t>
      </w:r>
    </w:p>
    <w:p w:rsidR="00EF02DF" w:rsidRDefault="0001439C" w:rsidP="00364A37">
      <w:pPr>
        <w:pStyle w:val="JudgmentText"/>
      </w:pPr>
      <w:r>
        <w:t>Considering the fact that the learned Magistra</w:t>
      </w:r>
      <w:r w:rsidR="00457DD8">
        <w:t>te had exceeded her limits</w:t>
      </w:r>
      <w:r w:rsidR="00B24728">
        <w:t xml:space="preserve"> in sentencing</w:t>
      </w:r>
      <w:r w:rsidR="001B3728">
        <w:t xml:space="preserve"> the Appellant</w:t>
      </w:r>
      <w:r>
        <w:t xml:space="preserve"> </w:t>
      </w:r>
      <w:r w:rsidR="006737AF">
        <w:t xml:space="preserve">to </w:t>
      </w:r>
      <w:r>
        <w:t>10 years</w:t>
      </w:r>
      <w:r w:rsidR="006737AF">
        <w:t xml:space="preserve"> imprisonment</w:t>
      </w:r>
      <w:r>
        <w:t xml:space="preserve"> on Count 1</w:t>
      </w:r>
      <w:r w:rsidR="00983A8B">
        <w:t>,</w:t>
      </w:r>
      <w:r>
        <w:t xml:space="preserve"> the said sentence is set aside. </w:t>
      </w:r>
      <w:r w:rsidR="00AF2455">
        <w:t>Even though the Appellant has a long history of previous convictions of the same offence of House breaking on record</w:t>
      </w:r>
      <w:r w:rsidR="00983A8B">
        <w:t>,</w:t>
      </w:r>
      <w:r w:rsidR="00AF2455">
        <w:t xml:space="preserve"> as these convictions are not within the period of 5 years prior to this conviction</w:t>
      </w:r>
      <w:r w:rsidR="00A76960">
        <w:t>, this court will substitute the sentence with a sentence of 8 years</w:t>
      </w:r>
      <w:r w:rsidR="00931114">
        <w:t xml:space="preserve"> which is the sentence t</w:t>
      </w:r>
      <w:r w:rsidR="00044B75">
        <w:t>o be imposed for a first conviction</w:t>
      </w:r>
      <w:r w:rsidR="00983A8B">
        <w:t xml:space="preserve"> in terms of section 27 (1) (b) (i) of the Penal Code</w:t>
      </w:r>
      <w:r w:rsidR="00A76960">
        <w:t xml:space="preserve">. The Appellant is sentenced to a term of 8 years imprisonment in respect of Count 1. </w:t>
      </w:r>
    </w:p>
    <w:p w:rsidR="0045135A" w:rsidRDefault="00A76960" w:rsidP="00EF02DF">
      <w:pPr>
        <w:pStyle w:val="JudgmentText"/>
      </w:pPr>
      <w:r>
        <w:t>The sentence of 1 year imposed by the learned Magistrate in respect of count 2 is m</w:t>
      </w:r>
      <w:r w:rsidR="00083701">
        <w:t>aintained. If this sentence was</w:t>
      </w:r>
      <w:r>
        <w:t xml:space="preserve"> to run consecutively once again</w:t>
      </w:r>
      <w:r w:rsidR="00EF02DF">
        <w:t xml:space="preserve"> the term of imprisonment</w:t>
      </w:r>
      <w:r>
        <w:t xml:space="preserve"> would e</w:t>
      </w:r>
      <w:r w:rsidR="00580578">
        <w:t>xceed the sentencing</w:t>
      </w:r>
      <w:r>
        <w:t xml:space="preserve"> </w:t>
      </w:r>
      <w:r w:rsidR="00580578">
        <w:t xml:space="preserve">limit </w:t>
      </w:r>
      <w:r w:rsidR="00083701">
        <w:t xml:space="preserve">of the learned Magistrate </w:t>
      </w:r>
      <w:r w:rsidR="00580578">
        <w:t>prescribed in</w:t>
      </w:r>
      <w:r>
        <w:t xml:space="preserve"> section 6(2) of the Criminal Procedure Code.</w:t>
      </w:r>
      <w:r w:rsidR="00EF02DF">
        <w:t xml:space="preserve"> Further </w:t>
      </w:r>
      <w:r w:rsidR="00297E8B">
        <w:t>considering that both offences were committed in respect of the same incident and therefore part of the same transaction</w:t>
      </w:r>
      <w:r w:rsidR="00983A8B">
        <w:t>,</w:t>
      </w:r>
      <w:r w:rsidR="0023522F">
        <w:t xml:space="preserve"> I make order that both terms run concurrently.</w:t>
      </w:r>
      <w:r w:rsidR="00297E8B">
        <w:t xml:space="preserve"> </w:t>
      </w:r>
    </w:p>
    <w:p w:rsidR="00EF02DF" w:rsidRDefault="00EF02DF" w:rsidP="00EF02DF">
      <w:pPr>
        <w:pStyle w:val="JudgmentText"/>
      </w:pPr>
      <w:r>
        <w:t>For the purpose of clarification</w:t>
      </w:r>
      <w:r w:rsidR="007865A5">
        <w:t xml:space="preserve"> the Appellant in appeal is sentenced to</w:t>
      </w:r>
      <w:r w:rsidR="000B44E0">
        <w:t xml:space="preserve"> a</w:t>
      </w:r>
      <w:r w:rsidR="00983A8B">
        <w:t xml:space="preserve"> term of</w:t>
      </w:r>
      <w:r w:rsidR="000B44E0">
        <w:t xml:space="preserve"> 8 years imprisonmen</w:t>
      </w:r>
      <w:r w:rsidR="00084B0B">
        <w:t>t on Count 1 and to a term of 1 year imprisonment in respect of Count 2</w:t>
      </w:r>
      <w:r w:rsidR="00983A8B">
        <w:t xml:space="preserve">.  Both terms of imprisonment to run concurrently. </w:t>
      </w:r>
    </w:p>
    <w:p w:rsidR="00E6492F" w:rsidRDefault="00516711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3" w:name="Text19"/>
      <w:r w:rsidR="00516711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516711">
        <w:rPr>
          <w:sz w:val="24"/>
          <w:szCs w:val="24"/>
        </w:rPr>
      </w:r>
      <w:r w:rsidR="00516711">
        <w:rPr>
          <w:sz w:val="24"/>
          <w:szCs w:val="24"/>
        </w:rPr>
        <w:fldChar w:fldCharType="separate"/>
      </w:r>
      <w:r w:rsidR="00706D3F">
        <w:rPr>
          <w:sz w:val="24"/>
          <w:szCs w:val="24"/>
        </w:rPr>
        <w:t>23</w:t>
      </w:r>
      <w:r w:rsidR="00C9066E">
        <w:rPr>
          <w:sz w:val="24"/>
          <w:szCs w:val="24"/>
        </w:rPr>
        <w:t xml:space="preserve"> Ju</w:t>
      </w:r>
      <w:r w:rsidR="00706D3F">
        <w:rPr>
          <w:sz w:val="24"/>
          <w:szCs w:val="24"/>
        </w:rPr>
        <w:t>ly</w:t>
      </w:r>
      <w:r w:rsidR="00C9066E">
        <w:rPr>
          <w:sz w:val="24"/>
          <w:szCs w:val="24"/>
        </w:rPr>
        <w:t xml:space="preserve"> 2014</w:t>
      </w:r>
      <w:r w:rsidR="00516711">
        <w:rPr>
          <w:sz w:val="24"/>
          <w:szCs w:val="24"/>
        </w:rPr>
        <w:fldChar w:fldCharType="end"/>
      </w:r>
      <w:bookmarkEnd w:id="23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4" w:name="Dropdown6"/>
    <w:p w:rsidR="00E33F35" w:rsidRPr="002A7376" w:rsidRDefault="00516711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516711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516711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27" w:rsidRDefault="00ED4527" w:rsidP="00DB6D34">
      <w:r>
        <w:separator/>
      </w:r>
    </w:p>
  </w:endnote>
  <w:endnote w:type="continuationSeparator" w:id="0">
    <w:p w:rsidR="00ED4527" w:rsidRDefault="00ED4527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9609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27" w:rsidRDefault="00ED4527" w:rsidP="00DB6D34">
      <w:r>
        <w:separator/>
      </w:r>
    </w:p>
  </w:footnote>
  <w:footnote w:type="continuationSeparator" w:id="0">
    <w:p w:rsidR="00ED4527" w:rsidRDefault="00ED4527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A"/>
    <w:rsid w:val="00005BEF"/>
    <w:rsid w:val="0001439C"/>
    <w:rsid w:val="00030C81"/>
    <w:rsid w:val="00044B75"/>
    <w:rsid w:val="0006489F"/>
    <w:rsid w:val="00075573"/>
    <w:rsid w:val="00083701"/>
    <w:rsid w:val="00084B0B"/>
    <w:rsid w:val="00091036"/>
    <w:rsid w:val="00092E7A"/>
    <w:rsid w:val="000A10B8"/>
    <w:rsid w:val="000B0E14"/>
    <w:rsid w:val="000B44E0"/>
    <w:rsid w:val="000D1DD3"/>
    <w:rsid w:val="000E39A5"/>
    <w:rsid w:val="000E7400"/>
    <w:rsid w:val="001008BC"/>
    <w:rsid w:val="00101D12"/>
    <w:rsid w:val="00107DF3"/>
    <w:rsid w:val="00117CBF"/>
    <w:rsid w:val="00126A10"/>
    <w:rsid w:val="001376AB"/>
    <w:rsid w:val="00144612"/>
    <w:rsid w:val="00151923"/>
    <w:rsid w:val="001529B0"/>
    <w:rsid w:val="0016510C"/>
    <w:rsid w:val="001736E6"/>
    <w:rsid w:val="00180158"/>
    <w:rsid w:val="001801EC"/>
    <w:rsid w:val="00182880"/>
    <w:rsid w:val="001B3728"/>
    <w:rsid w:val="001D30F7"/>
    <w:rsid w:val="001E1342"/>
    <w:rsid w:val="001E4ED8"/>
    <w:rsid w:val="0020244B"/>
    <w:rsid w:val="00220B3A"/>
    <w:rsid w:val="0023057E"/>
    <w:rsid w:val="00231C17"/>
    <w:rsid w:val="0023522F"/>
    <w:rsid w:val="00236AAC"/>
    <w:rsid w:val="0024353F"/>
    <w:rsid w:val="00253584"/>
    <w:rsid w:val="00290E14"/>
    <w:rsid w:val="00297E8B"/>
    <w:rsid w:val="002A02B8"/>
    <w:rsid w:val="002A7376"/>
    <w:rsid w:val="002B2255"/>
    <w:rsid w:val="002B4478"/>
    <w:rsid w:val="002B69AF"/>
    <w:rsid w:val="002C3AE4"/>
    <w:rsid w:val="002C7560"/>
    <w:rsid w:val="002D06AA"/>
    <w:rsid w:val="002D67FC"/>
    <w:rsid w:val="002E6963"/>
    <w:rsid w:val="002F1D87"/>
    <w:rsid w:val="002F40A1"/>
    <w:rsid w:val="00301D88"/>
    <w:rsid w:val="00304E76"/>
    <w:rsid w:val="003647E7"/>
    <w:rsid w:val="00364A3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3F0FF0"/>
    <w:rsid w:val="00407F0D"/>
    <w:rsid w:val="004156B9"/>
    <w:rsid w:val="0041756D"/>
    <w:rsid w:val="00445BFA"/>
    <w:rsid w:val="0045135A"/>
    <w:rsid w:val="00452BB6"/>
    <w:rsid w:val="00456EF6"/>
    <w:rsid w:val="00457DD8"/>
    <w:rsid w:val="00460797"/>
    <w:rsid w:val="0046133B"/>
    <w:rsid w:val="00464067"/>
    <w:rsid w:val="004C3D80"/>
    <w:rsid w:val="004F3823"/>
    <w:rsid w:val="00507F09"/>
    <w:rsid w:val="00516711"/>
    <w:rsid w:val="00516E73"/>
    <w:rsid w:val="005207C8"/>
    <w:rsid w:val="00530663"/>
    <w:rsid w:val="0055036F"/>
    <w:rsid w:val="005514D6"/>
    <w:rsid w:val="00552704"/>
    <w:rsid w:val="0056312E"/>
    <w:rsid w:val="00572AB3"/>
    <w:rsid w:val="00580578"/>
    <w:rsid w:val="005831A0"/>
    <w:rsid w:val="005836AC"/>
    <w:rsid w:val="00583976"/>
    <w:rsid w:val="00584583"/>
    <w:rsid w:val="00594FAC"/>
    <w:rsid w:val="005B7E5E"/>
    <w:rsid w:val="005E4B34"/>
    <w:rsid w:val="005F5FB0"/>
    <w:rsid w:val="00606587"/>
    <w:rsid w:val="00606EEA"/>
    <w:rsid w:val="006174DB"/>
    <w:rsid w:val="0064023C"/>
    <w:rsid w:val="006578C2"/>
    <w:rsid w:val="00666D33"/>
    <w:rsid w:val="006737AF"/>
    <w:rsid w:val="00695110"/>
    <w:rsid w:val="006A58E4"/>
    <w:rsid w:val="006B049C"/>
    <w:rsid w:val="006D36C9"/>
    <w:rsid w:val="00706D3F"/>
    <w:rsid w:val="007175A6"/>
    <w:rsid w:val="00731A5C"/>
    <w:rsid w:val="00744508"/>
    <w:rsid w:val="00744DD3"/>
    <w:rsid w:val="00745949"/>
    <w:rsid w:val="00775584"/>
    <w:rsid w:val="007865A5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2486D"/>
    <w:rsid w:val="00830341"/>
    <w:rsid w:val="0083298A"/>
    <w:rsid w:val="0083512D"/>
    <w:rsid w:val="00835E2C"/>
    <w:rsid w:val="00841387"/>
    <w:rsid w:val="008472B3"/>
    <w:rsid w:val="008478D6"/>
    <w:rsid w:val="008778ED"/>
    <w:rsid w:val="008A5208"/>
    <w:rsid w:val="008C0FD6"/>
    <w:rsid w:val="008D3DF2"/>
    <w:rsid w:val="008E1DB1"/>
    <w:rsid w:val="008E512C"/>
    <w:rsid w:val="008E6A16"/>
    <w:rsid w:val="008E7749"/>
    <w:rsid w:val="008E7F92"/>
    <w:rsid w:val="008F0C10"/>
    <w:rsid w:val="008F38F7"/>
    <w:rsid w:val="00902D3C"/>
    <w:rsid w:val="00926D09"/>
    <w:rsid w:val="00931114"/>
    <w:rsid w:val="009336BA"/>
    <w:rsid w:val="00937FB4"/>
    <w:rsid w:val="0094087C"/>
    <w:rsid w:val="00951EC0"/>
    <w:rsid w:val="0096041D"/>
    <w:rsid w:val="00960998"/>
    <w:rsid w:val="0096251D"/>
    <w:rsid w:val="00981287"/>
    <w:rsid w:val="00983045"/>
    <w:rsid w:val="00983A8B"/>
    <w:rsid w:val="00990F0C"/>
    <w:rsid w:val="009E05E5"/>
    <w:rsid w:val="009F1B68"/>
    <w:rsid w:val="009F4DC4"/>
    <w:rsid w:val="00A11166"/>
    <w:rsid w:val="00A14038"/>
    <w:rsid w:val="00A35504"/>
    <w:rsid w:val="00A42850"/>
    <w:rsid w:val="00A53837"/>
    <w:rsid w:val="00A76960"/>
    <w:rsid w:val="00A80E4E"/>
    <w:rsid w:val="00AB4A4F"/>
    <w:rsid w:val="00AC3885"/>
    <w:rsid w:val="00AD0BF3"/>
    <w:rsid w:val="00AD75CD"/>
    <w:rsid w:val="00AE0AEE"/>
    <w:rsid w:val="00AF2455"/>
    <w:rsid w:val="00AF61C0"/>
    <w:rsid w:val="00B05D6E"/>
    <w:rsid w:val="00B119B1"/>
    <w:rsid w:val="00B14612"/>
    <w:rsid w:val="00B23E73"/>
    <w:rsid w:val="00B24728"/>
    <w:rsid w:val="00B40898"/>
    <w:rsid w:val="00B4124C"/>
    <w:rsid w:val="00B447DE"/>
    <w:rsid w:val="00B4625E"/>
    <w:rsid w:val="00B6501E"/>
    <w:rsid w:val="00B75AE2"/>
    <w:rsid w:val="00B9148E"/>
    <w:rsid w:val="00B938BB"/>
    <w:rsid w:val="00B94805"/>
    <w:rsid w:val="00BA6027"/>
    <w:rsid w:val="00BA7AB1"/>
    <w:rsid w:val="00BB6A14"/>
    <w:rsid w:val="00BC1D95"/>
    <w:rsid w:val="00BD4287"/>
    <w:rsid w:val="00BD5DC4"/>
    <w:rsid w:val="00BD60D5"/>
    <w:rsid w:val="00BE1D00"/>
    <w:rsid w:val="00BE3628"/>
    <w:rsid w:val="00BE424C"/>
    <w:rsid w:val="00BF5CC9"/>
    <w:rsid w:val="00C0124D"/>
    <w:rsid w:val="00C036A5"/>
    <w:rsid w:val="00C065A3"/>
    <w:rsid w:val="00C07B63"/>
    <w:rsid w:val="00C14327"/>
    <w:rsid w:val="00C22967"/>
    <w:rsid w:val="00C35333"/>
    <w:rsid w:val="00C55FDF"/>
    <w:rsid w:val="00C5739F"/>
    <w:rsid w:val="00C709D2"/>
    <w:rsid w:val="00C87FCA"/>
    <w:rsid w:val="00C9066E"/>
    <w:rsid w:val="00CA1B0C"/>
    <w:rsid w:val="00CA7795"/>
    <w:rsid w:val="00CA7F40"/>
    <w:rsid w:val="00CB3C7E"/>
    <w:rsid w:val="00CD4FCA"/>
    <w:rsid w:val="00D03314"/>
    <w:rsid w:val="00D06797"/>
    <w:rsid w:val="00D06A0F"/>
    <w:rsid w:val="00D82047"/>
    <w:rsid w:val="00DB6D34"/>
    <w:rsid w:val="00DD4E02"/>
    <w:rsid w:val="00DE08C1"/>
    <w:rsid w:val="00DE6875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80416"/>
    <w:rsid w:val="00E91FA1"/>
    <w:rsid w:val="00E944E2"/>
    <w:rsid w:val="00EA6F17"/>
    <w:rsid w:val="00EC12D0"/>
    <w:rsid w:val="00EC2355"/>
    <w:rsid w:val="00EC6290"/>
    <w:rsid w:val="00ED4527"/>
    <w:rsid w:val="00ED76D9"/>
    <w:rsid w:val="00EF02DF"/>
    <w:rsid w:val="00EF2051"/>
    <w:rsid w:val="00F00A19"/>
    <w:rsid w:val="00F00E22"/>
    <w:rsid w:val="00F55F0B"/>
    <w:rsid w:val="00F804CC"/>
    <w:rsid w:val="00F82A83"/>
    <w:rsid w:val="00F83B3D"/>
    <w:rsid w:val="00FA4AA2"/>
    <w:rsid w:val="00FA5F6B"/>
    <w:rsid w:val="00FB0AFB"/>
    <w:rsid w:val="00FB2453"/>
    <w:rsid w:val="00FB39BA"/>
    <w:rsid w:val="00FC61E3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7C3E-E13C-4A88-8848-32268E1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j.bastienne</dc:creator>
  <cp:lastModifiedBy>Telma</cp:lastModifiedBy>
  <cp:revision>2</cp:revision>
  <cp:lastPrinted>2014-07-23T06:05:00Z</cp:lastPrinted>
  <dcterms:created xsi:type="dcterms:W3CDTF">2014-10-01T12:35:00Z</dcterms:created>
  <dcterms:modified xsi:type="dcterms:W3CDTF">2014-10-01T12:35:00Z</dcterms:modified>
</cp:coreProperties>
</file>