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41"/>
    <w:p w:rsidR="0088743B" w:rsidRDefault="00610F70" w:rsidP="0088743B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88743B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BA61C4">
        <w:rPr>
          <w:b/>
          <w:sz w:val="24"/>
          <w:szCs w:val="24"/>
        </w:rPr>
        <w:t> </w:t>
      </w:r>
      <w:r w:rsidR="00BA61C4">
        <w:rPr>
          <w:b/>
          <w:sz w:val="24"/>
          <w:szCs w:val="24"/>
        </w:rPr>
        <w:t> </w:t>
      </w:r>
      <w:r w:rsidR="00BA61C4">
        <w:rPr>
          <w:b/>
          <w:sz w:val="24"/>
          <w:szCs w:val="24"/>
        </w:rPr>
        <w:t> </w:t>
      </w:r>
      <w:r w:rsidR="00BA61C4">
        <w:rPr>
          <w:b/>
          <w:sz w:val="24"/>
          <w:szCs w:val="24"/>
        </w:rPr>
        <w:t> </w:t>
      </w:r>
      <w:r w:rsidR="00BA61C4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1" w:name="Text42"/>
    <w:p w:rsidR="0088743B" w:rsidRPr="00B938BB" w:rsidRDefault="00610F70" w:rsidP="0088743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judgment/order/ruling] not to be published in any form without prior written authorisation of the Court"/>
            </w:textInput>
          </w:ffData>
        </w:fldChar>
      </w:r>
      <w:r w:rsidR="0088743B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BA61C4">
        <w:rPr>
          <w:i/>
          <w:sz w:val="24"/>
          <w:szCs w:val="24"/>
        </w:rPr>
        <w:t> </w:t>
      </w:r>
      <w:r w:rsidR="00BA61C4">
        <w:rPr>
          <w:i/>
          <w:sz w:val="24"/>
          <w:szCs w:val="24"/>
        </w:rPr>
        <w:t> </w:t>
      </w:r>
      <w:r w:rsidR="00BA61C4">
        <w:rPr>
          <w:i/>
          <w:sz w:val="24"/>
          <w:szCs w:val="24"/>
        </w:rPr>
        <w:t> </w:t>
      </w:r>
      <w:r w:rsidR="00BA61C4">
        <w:rPr>
          <w:i/>
          <w:sz w:val="24"/>
          <w:szCs w:val="24"/>
        </w:rPr>
        <w:t> </w:t>
      </w:r>
      <w:r w:rsidR="00BA61C4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1"/>
    </w:p>
    <w:p w:rsidR="0088743B" w:rsidRDefault="0088743B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Pr="00B75AE2" w:rsidRDefault="00C55FDF" w:rsidP="0002151A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B23E73" w:rsidRPr="00B75AE2">
        <w:rPr>
          <w:b/>
          <w:sz w:val="28"/>
          <w:szCs w:val="28"/>
        </w:rPr>
        <w:t xml:space="preserve">ivil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bookmarkStart w:id="2" w:name="Dropdown10"/>
      <w:r w:rsidR="00610F70">
        <w:rPr>
          <w:b/>
          <w:sz w:val="28"/>
          <w:szCs w:val="28"/>
        </w:rPr>
        <w:fldChar w:fldCharType="begin">
          <w:ffData>
            <w:name w:val="Dropdown10"/>
            <w:enabled/>
            <w:calcOnExit w:val="0"/>
            <w:ddList>
              <w:result w:val="1"/>
              <w:listEntry w:val="DC"/>
              <w:listEntry w:val="MC"/>
              <w:listEntry w:val="CS"/>
            </w:ddList>
          </w:ffData>
        </w:fldChar>
      </w:r>
      <w:r w:rsidR="0002151A">
        <w:rPr>
          <w:b/>
          <w:sz w:val="28"/>
          <w:szCs w:val="28"/>
        </w:rPr>
        <w:instrText xml:space="preserve"> FORMDROPDOWN </w:instrText>
      </w:r>
      <w:r w:rsidR="00610F70">
        <w:rPr>
          <w:b/>
          <w:sz w:val="28"/>
          <w:szCs w:val="28"/>
        </w:rPr>
      </w:r>
      <w:r w:rsidR="00610F70">
        <w:rPr>
          <w:b/>
          <w:sz w:val="28"/>
          <w:szCs w:val="28"/>
        </w:rPr>
        <w:fldChar w:fldCharType="end"/>
      </w:r>
      <w:bookmarkEnd w:id="2"/>
      <w:r w:rsidR="005F5FB0">
        <w:rPr>
          <w:b/>
          <w:sz w:val="28"/>
          <w:szCs w:val="28"/>
        </w:rPr>
        <w:t xml:space="preserve"> </w:t>
      </w:r>
      <w:r w:rsidR="00610F70">
        <w:rPr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 w:rsidR="005F5FB0">
        <w:rPr>
          <w:b/>
          <w:sz w:val="28"/>
          <w:szCs w:val="28"/>
        </w:rPr>
        <w:instrText xml:space="preserve"> FORMTEXT </w:instrText>
      </w:r>
      <w:r w:rsidR="00610F70">
        <w:rPr>
          <w:b/>
          <w:sz w:val="28"/>
          <w:szCs w:val="28"/>
        </w:rPr>
      </w:r>
      <w:r w:rsidR="00610F70">
        <w:rPr>
          <w:b/>
          <w:sz w:val="28"/>
          <w:szCs w:val="28"/>
        </w:rPr>
        <w:fldChar w:fldCharType="separate"/>
      </w:r>
      <w:r w:rsidR="00BA61C4">
        <w:rPr>
          <w:b/>
          <w:noProof/>
          <w:sz w:val="28"/>
          <w:szCs w:val="28"/>
        </w:rPr>
        <w:t>80</w:t>
      </w:r>
      <w:r w:rsidR="00610F70">
        <w:rPr>
          <w:b/>
          <w:sz w:val="28"/>
          <w:szCs w:val="28"/>
        </w:rPr>
        <w:fldChar w:fldCharType="end"/>
      </w:r>
      <w:bookmarkEnd w:id="3"/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610F70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610F70" w:rsidRPr="00B75AE2">
        <w:rPr>
          <w:b/>
          <w:sz w:val="28"/>
          <w:szCs w:val="28"/>
        </w:rPr>
      </w:r>
      <w:r w:rsidR="00610F70" w:rsidRPr="00B75AE2">
        <w:rPr>
          <w:b/>
          <w:sz w:val="28"/>
          <w:szCs w:val="28"/>
        </w:rPr>
        <w:fldChar w:fldCharType="separate"/>
      </w:r>
      <w:r w:rsidR="00BA61C4">
        <w:rPr>
          <w:b/>
          <w:noProof/>
          <w:sz w:val="28"/>
          <w:szCs w:val="28"/>
        </w:rPr>
        <w:t>14</w:t>
      </w:r>
      <w:r w:rsidR="00610F70" w:rsidRPr="00B75AE2">
        <w:rPr>
          <w:b/>
          <w:sz w:val="28"/>
          <w:szCs w:val="28"/>
        </w:rPr>
        <w:fldChar w:fldCharType="end"/>
      </w:r>
      <w:bookmarkEnd w:id="4"/>
    </w:p>
    <w:p w:rsidR="00A53837" w:rsidRPr="00606EEA" w:rsidRDefault="00610F70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314C7A" w:rsidP="00314C7A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610F70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6578C2">
        <w:rPr>
          <w:b/>
          <w:sz w:val="24"/>
          <w:szCs w:val="24"/>
        </w:rPr>
        <w:instrText xml:space="preserve"> FORMTEXT </w:instrText>
      </w:r>
      <w:r w:rsidR="00610F70">
        <w:rPr>
          <w:b/>
          <w:sz w:val="24"/>
          <w:szCs w:val="24"/>
        </w:rPr>
      </w:r>
      <w:r w:rsidR="00610F70">
        <w:rPr>
          <w:b/>
          <w:sz w:val="24"/>
          <w:szCs w:val="24"/>
        </w:rPr>
        <w:fldChar w:fldCharType="separate"/>
      </w:r>
      <w:r w:rsidR="00BA61C4">
        <w:rPr>
          <w:b/>
          <w:noProof/>
          <w:sz w:val="24"/>
          <w:szCs w:val="24"/>
        </w:rPr>
        <w:t>4</w:t>
      </w:r>
      <w:r w:rsidR="00610F70">
        <w:rPr>
          <w:b/>
          <w:sz w:val="24"/>
          <w:szCs w:val="24"/>
        </w:rPr>
        <w:fldChar w:fldCharType="end"/>
      </w:r>
      <w:bookmarkEnd w:id="5"/>
      <w:r w:rsidR="00610F70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610F70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610F70">
        <w:rPr>
          <w:b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6" w:name="Text43"/>
      <w:r>
        <w:rPr>
          <w:b/>
          <w:sz w:val="24"/>
          <w:szCs w:val="24"/>
        </w:rPr>
        <w:instrText xml:space="preserve"> FORMTEXT </w:instrText>
      </w:r>
      <w:r w:rsidR="00610F70">
        <w:rPr>
          <w:b/>
          <w:sz w:val="24"/>
          <w:szCs w:val="24"/>
        </w:rPr>
      </w:r>
      <w:r w:rsidR="00610F70">
        <w:rPr>
          <w:b/>
          <w:sz w:val="24"/>
          <w:szCs w:val="24"/>
        </w:rPr>
        <w:fldChar w:fldCharType="separate"/>
      </w:r>
      <w:r w:rsidR="00621D67">
        <w:rPr>
          <w:b/>
          <w:noProof/>
          <w:sz w:val="24"/>
          <w:szCs w:val="24"/>
        </w:rPr>
        <w:t>359</w:t>
      </w:r>
      <w:r w:rsidR="00610F70">
        <w:rPr>
          <w:b/>
          <w:sz w:val="24"/>
          <w:szCs w:val="24"/>
        </w:rPr>
        <w:fldChar w:fldCharType="end"/>
      </w:r>
      <w:bookmarkEnd w:id="6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p w:rsidR="00BA61C4" w:rsidRDefault="00BA61C4" w:rsidP="00BA61C4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the matter of </w:t>
      </w:r>
    </w:p>
    <w:p w:rsidR="00BA61C4" w:rsidRDefault="00BA61C4" w:rsidP="00BA61C4">
      <w:pPr>
        <w:spacing w:after="240"/>
        <w:jc w:val="center"/>
        <w:rPr>
          <w:sz w:val="24"/>
          <w:szCs w:val="24"/>
        </w:rPr>
        <w:sectPr w:rsidR="00BA61C4" w:rsidSect="00EF2051"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t>THE FINANCIAL INTELLIGENCE UNIT</w:t>
      </w:r>
    </w:p>
    <w:p w:rsidR="00B119B1" w:rsidRDefault="00B119B1" w:rsidP="00951EC0">
      <w:pPr>
        <w:jc w:val="center"/>
        <w:rPr>
          <w:sz w:val="24"/>
          <w:szCs w:val="24"/>
        </w:rPr>
        <w:sectPr w:rsidR="00B119B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695110" w:rsidRDefault="00E0467F" w:rsidP="00E57D4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7" w:name="Text34"/>
      <w:r w:rsidR="00610F70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2A7376">
        <w:rPr>
          <w:sz w:val="24"/>
          <w:szCs w:val="24"/>
        </w:rPr>
        <w:instrText xml:space="preserve"> FORMTEXT </w:instrText>
      </w:r>
      <w:r w:rsidR="00610F70">
        <w:rPr>
          <w:sz w:val="24"/>
          <w:szCs w:val="24"/>
        </w:rPr>
      </w:r>
      <w:r w:rsidR="00610F70">
        <w:rPr>
          <w:sz w:val="24"/>
          <w:szCs w:val="24"/>
        </w:rPr>
        <w:fldChar w:fldCharType="separate"/>
      </w:r>
      <w:r w:rsidR="00BA61C4">
        <w:rPr>
          <w:noProof/>
          <w:sz w:val="24"/>
          <w:szCs w:val="24"/>
        </w:rPr>
        <w:t>25 September 2014</w:t>
      </w:r>
      <w:r w:rsidR="00610F70">
        <w:rPr>
          <w:sz w:val="24"/>
          <w:szCs w:val="24"/>
        </w:rPr>
        <w:fldChar w:fldCharType="end"/>
      </w:r>
      <w:bookmarkEnd w:id="7"/>
      <w:r w:rsidR="00610F70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610F70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0F70"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8" w:name="Text28"/>
      <w:r w:rsidR="004C3D80">
        <w:rPr>
          <w:sz w:val="24"/>
          <w:szCs w:val="24"/>
        </w:rPr>
        <w:instrText xml:space="preserve"> FORMTEXT </w:instrText>
      </w:r>
      <w:r w:rsidR="00610F70">
        <w:rPr>
          <w:sz w:val="24"/>
          <w:szCs w:val="24"/>
        </w:rPr>
      </w:r>
      <w:r w:rsidR="00610F70">
        <w:rPr>
          <w:sz w:val="24"/>
          <w:szCs w:val="24"/>
        </w:rPr>
        <w:fldChar w:fldCharType="separate"/>
      </w:r>
      <w:r w:rsidR="00BA61C4">
        <w:rPr>
          <w:noProof/>
          <w:sz w:val="24"/>
          <w:szCs w:val="24"/>
        </w:rPr>
        <w:t>Mr. Esparon</w:t>
      </w:r>
      <w:r w:rsidR="00610F70">
        <w:rPr>
          <w:sz w:val="24"/>
          <w:szCs w:val="24"/>
        </w:rPr>
        <w:fldChar w:fldCharType="end"/>
      </w:r>
      <w:bookmarkEnd w:id="8"/>
      <w:r w:rsidR="00610F70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610F70">
        <w:rPr>
          <w:sz w:val="24"/>
          <w:szCs w:val="24"/>
        </w:rPr>
        <w:fldChar w:fldCharType="end"/>
      </w:r>
      <w:r w:rsidR="00610F70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610F70">
        <w:rPr>
          <w:sz w:val="24"/>
          <w:szCs w:val="24"/>
        </w:rPr>
        <w:fldChar w:fldCharType="end"/>
      </w:r>
      <w:r w:rsidR="00F804CC">
        <w:rPr>
          <w:b/>
          <w:sz w:val="24"/>
          <w:szCs w:val="24"/>
        </w:rPr>
        <w:t xml:space="preserve"> </w:t>
      </w:r>
      <w:r w:rsidR="009E05E5">
        <w:rPr>
          <w:sz w:val="24"/>
          <w:szCs w:val="24"/>
        </w:rPr>
        <w:t xml:space="preserve">for </w:t>
      </w:r>
      <w:r w:rsidR="00BA61C4">
        <w:rPr>
          <w:sz w:val="24"/>
          <w:szCs w:val="24"/>
        </w:rPr>
        <w:t>Applicant</w:t>
      </w:r>
    </w:p>
    <w:p w:rsidR="005F5FB0" w:rsidRDefault="005F5FB0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0F70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9" w:name="Text36"/>
      <w:r>
        <w:rPr>
          <w:sz w:val="24"/>
          <w:szCs w:val="24"/>
        </w:rPr>
        <w:instrText xml:space="preserve"> FORMTEXT </w:instrText>
      </w:r>
      <w:r w:rsidR="00610F70">
        <w:rPr>
          <w:sz w:val="24"/>
          <w:szCs w:val="24"/>
        </w:rPr>
      </w:r>
      <w:r w:rsidR="00610F7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610F70">
        <w:rPr>
          <w:sz w:val="24"/>
          <w:szCs w:val="24"/>
        </w:rPr>
        <w:fldChar w:fldCharType="end"/>
      </w:r>
      <w:bookmarkEnd w:id="9"/>
    </w:p>
    <w:p w:rsidR="005F5FB0" w:rsidRDefault="009E05E5" w:rsidP="00BA61C4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10" w:name="Text26"/>
      <w:r w:rsidR="00BA61C4">
        <w:rPr>
          <w:sz w:val="24"/>
          <w:szCs w:val="24"/>
        </w:rPr>
        <w:t>25 September 2014</w:t>
      </w:r>
      <w:r w:rsidR="00610F70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610F70">
        <w:rPr>
          <w:sz w:val="24"/>
          <w:szCs w:val="24"/>
        </w:rPr>
      </w:r>
      <w:r w:rsidR="00610F70">
        <w:rPr>
          <w:sz w:val="24"/>
          <w:szCs w:val="24"/>
        </w:rPr>
        <w:fldChar w:fldCharType="separate"/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610F70">
        <w:rPr>
          <w:sz w:val="24"/>
          <w:szCs w:val="24"/>
        </w:rPr>
        <w:fldChar w:fldCharType="end"/>
      </w:r>
      <w:bookmarkEnd w:id="10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1" w:name="Dropdown2"/>
    </w:p>
    <w:bookmarkStart w:id="12" w:name="Dropdown8"/>
    <w:bookmarkEnd w:id="11"/>
    <w:p w:rsidR="00C87FCA" w:rsidRDefault="00610F70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1"/>
              <w:listEntry w:val="JUDGMENT"/>
              <w:listEntry w:val="ORDER"/>
              <w:listEntry w:val="RULING"/>
              <w:listEntry w:val="JUDGMENT BY CONSENT"/>
            </w:ddList>
          </w:ffData>
        </w:fldChar>
      </w:r>
      <w:r w:rsidR="00F409B1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2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Default="00BA61C4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D. Karunakaran, Acting Chief Justice</w:t>
      </w:r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14C7A" w:rsidRDefault="009C5477" w:rsidP="00314C7A">
      <w:pPr>
        <w:pStyle w:val="JudgmentText"/>
      </w:pPr>
      <w:r>
        <w:lastRenderedPageBreak/>
        <w:t xml:space="preserve">This is an application by the Financial Intelligence Unit (FIU) made pursuant to Section 10 (7) of the Anti-Money Laundering Act 2006 whereby the applicant seeks this Court for </w:t>
      </w:r>
      <w:r w:rsidR="00D27ACD">
        <w:t>extension of the direction</w:t>
      </w:r>
      <w:r>
        <w:t xml:space="preserve"> issued on the 5</w:t>
      </w:r>
      <w:r w:rsidRPr="009C5477">
        <w:rPr>
          <w:vertAlign w:val="superscript"/>
        </w:rPr>
        <w:t>th</w:t>
      </w:r>
      <w:r>
        <w:t xml:space="preserve"> of April 2013 under Section 10 (4) of the Anti-Money Laundering Act, in relation to an account held in the name of </w:t>
      </w:r>
      <w:proofErr w:type="spellStart"/>
      <w:r>
        <w:t>Forex</w:t>
      </w:r>
      <w:proofErr w:type="spellEnd"/>
      <w:r>
        <w:t xml:space="preserve"> Place Limited </w:t>
      </w:r>
      <w:r w:rsidR="00CF7445">
        <w:t xml:space="preserve">namely USD account no. 1014940 </w:t>
      </w:r>
      <w:r w:rsidR="00A912B2">
        <w:t>with</w:t>
      </w:r>
      <w:r w:rsidR="00CF7445">
        <w:t xml:space="preserve"> Barclays Ban</w:t>
      </w:r>
      <w:r w:rsidR="00D27ACD">
        <w:t>k (Offshore) Seychelles Limited,</w:t>
      </w:r>
      <w:r w:rsidR="00CF7445">
        <w:t xml:space="preserve"> </w:t>
      </w:r>
      <w:r w:rsidR="00D27ACD">
        <w:t>t</w:t>
      </w:r>
      <w:r w:rsidR="00CF7445">
        <w:t xml:space="preserve">he funds amounting to USD 183,945.78/-.  The application is made for the extension </w:t>
      </w:r>
      <w:r w:rsidR="00D76574">
        <w:t>of the said direction for a further period of 180 days as from the 30</w:t>
      </w:r>
      <w:r w:rsidR="00D76574" w:rsidRPr="00D76574">
        <w:rPr>
          <w:vertAlign w:val="superscript"/>
        </w:rPr>
        <w:t>th</w:t>
      </w:r>
      <w:r w:rsidR="00D76574">
        <w:t xml:space="preserve"> </w:t>
      </w:r>
      <w:r w:rsidR="00843A96">
        <w:t>of</w:t>
      </w:r>
      <w:r w:rsidR="00D76574">
        <w:t xml:space="preserve"> September 2014.</w:t>
      </w:r>
    </w:p>
    <w:p w:rsidR="00D76574" w:rsidRDefault="00D76574" w:rsidP="00314C7A">
      <w:pPr>
        <w:pStyle w:val="JudgmentText"/>
      </w:pPr>
      <w:r>
        <w:t>For the reasons stated in the accompanying affidavit</w:t>
      </w:r>
      <w:r w:rsidR="00D27ACD">
        <w:t>,</w:t>
      </w:r>
      <w:r>
        <w:t xml:space="preserve"> I am satisfied that;-</w:t>
      </w:r>
    </w:p>
    <w:p w:rsidR="00D76574" w:rsidRDefault="00D76574" w:rsidP="00D76574">
      <w:pPr>
        <w:pStyle w:val="JudgmentText"/>
        <w:numPr>
          <w:ilvl w:val="0"/>
          <w:numId w:val="7"/>
        </w:numPr>
      </w:pPr>
      <w:r>
        <w:lastRenderedPageBreak/>
        <w:t xml:space="preserve"> there are reasonable grounds to suspect that property represents the proceeds of criminal conduct including an offence of money laundering or may be related to money laundering;</w:t>
      </w:r>
    </w:p>
    <w:p w:rsidR="00D76574" w:rsidRDefault="00D76574" w:rsidP="00D76574">
      <w:pPr>
        <w:pStyle w:val="JudgmentText"/>
        <w:numPr>
          <w:ilvl w:val="0"/>
          <w:numId w:val="7"/>
        </w:numPr>
      </w:pPr>
      <w:r>
        <w:t xml:space="preserve">there are reasonable grounds to suspect that the service will constitute or assist in the commission of criminal conduct including an offence of money laundering; and </w:t>
      </w:r>
    </w:p>
    <w:p w:rsidR="00D76574" w:rsidRDefault="00D76574" w:rsidP="00D76574">
      <w:pPr>
        <w:pStyle w:val="JudgmentText"/>
        <w:numPr>
          <w:ilvl w:val="0"/>
          <w:numId w:val="7"/>
        </w:numPr>
      </w:pPr>
      <w:proofErr w:type="gramStart"/>
      <w:r>
        <w:t>the</w:t>
      </w:r>
      <w:proofErr w:type="gramEnd"/>
      <w:r>
        <w:t xml:space="preserve"> investigation by the FIU </w:t>
      </w:r>
      <w:r w:rsidR="00843A96">
        <w:t>and another law enforcement agency is still in progress.</w:t>
      </w:r>
    </w:p>
    <w:p w:rsidR="00843A96" w:rsidRDefault="00843A96" w:rsidP="00743739">
      <w:pPr>
        <w:pStyle w:val="JudgmentText"/>
      </w:pPr>
      <w:r>
        <w:t>In the circumstances, I find it just and necessary that the said freezing direction should be extended for a further period of 180 days with effect from the 30</w:t>
      </w:r>
      <w:r w:rsidRPr="00843A96">
        <w:rPr>
          <w:vertAlign w:val="superscript"/>
        </w:rPr>
        <w:t>th</w:t>
      </w:r>
      <w:r>
        <w:t xml:space="preserve"> of September 2014. </w:t>
      </w:r>
    </w:p>
    <w:p w:rsidR="00843A96" w:rsidRDefault="00843A96" w:rsidP="00843A96">
      <w:pPr>
        <w:pStyle w:val="JudgmentText"/>
      </w:pPr>
      <w:r>
        <w:t xml:space="preserve">The application is granted accordingly.  </w:t>
      </w:r>
    </w:p>
    <w:p w:rsidR="00314C7A" w:rsidRPr="00314C7A" w:rsidRDefault="00314C7A" w:rsidP="00314C7A">
      <w:pPr>
        <w:widowControl/>
        <w:autoSpaceDE/>
        <w:autoSpaceDN/>
        <w:adjustRightInd/>
        <w:spacing w:after="240" w:line="360" w:lineRule="auto"/>
        <w:jc w:val="both"/>
        <w:rPr>
          <w:sz w:val="24"/>
          <w:szCs w:val="24"/>
        </w:rPr>
      </w:pPr>
      <w:bookmarkStart w:id="13" w:name="_GoBack"/>
      <w:bookmarkEnd w:id="13"/>
    </w:p>
    <w:p w:rsidR="00E6492F" w:rsidRDefault="00610F70" w:rsidP="00E33F35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/>
      </w:r>
      <w:r w:rsidR="007C2809"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bookmarkStart w:id="14" w:name="Text19"/>
      <w:r w:rsidR="00610F70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"/>
            </w:textInput>
          </w:ffData>
        </w:fldChar>
      </w:r>
      <w:r w:rsidR="00101D12">
        <w:rPr>
          <w:sz w:val="24"/>
          <w:szCs w:val="24"/>
        </w:rPr>
        <w:instrText xml:space="preserve"> FORMTEXT </w:instrText>
      </w:r>
      <w:r w:rsidR="00610F70">
        <w:rPr>
          <w:sz w:val="24"/>
          <w:szCs w:val="24"/>
        </w:rPr>
      </w:r>
      <w:r w:rsidR="00610F70">
        <w:rPr>
          <w:sz w:val="24"/>
          <w:szCs w:val="24"/>
        </w:rPr>
        <w:fldChar w:fldCharType="separate"/>
      </w:r>
      <w:r w:rsidR="00743739">
        <w:rPr>
          <w:noProof/>
          <w:sz w:val="24"/>
          <w:szCs w:val="24"/>
        </w:rPr>
        <w:t>25 September 2014</w:t>
      </w:r>
      <w:r w:rsidR="00610F70">
        <w:rPr>
          <w:sz w:val="24"/>
          <w:szCs w:val="24"/>
        </w:rPr>
        <w:fldChar w:fldCharType="end"/>
      </w:r>
      <w:bookmarkEnd w:id="14"/>
    </w:p>
    <w:p w:rsidR="0039596B" w:rsidRDefault="0039596B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39596B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39596B" w:rsidRDefault="0039596B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39596B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bookmarkStart w:id="15" w:name="Dropdown6"/>
    <w:p w:rsidR="00E33F35" w:rsidRPr="002A7376" w:rsidRDefault="00610F70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1"/>
              <w:listEntry w:val="F M S Egonda-Ntende"/>
              <w:listEntry w:val="D Karunakaran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</w:ddList>
          </w:ffData>
        </w:fldChar>
      </w:r>
      <w:r w:rsidR="003B4C19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5"/>
    </w:p>
    <w:p w:rsidR="009E05E5" w:rsidRPr="00E33F35" w:rsidRDefault="00BA61C4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bookmarkStart w:id="16" w:name="Dropdown7"/>
      <w:r>
        <w:rPr>
          <w:b/>
          <w:sz w:val="24"/>
          <w:szCs w:val="24"/>
        </w:rPr>
        <w:t xml:space="preserve">Acting </w:t>
      </w:r>
      <w:r w:rsidR="00610F70">
        <w:rPr>
          <w:b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listEntry w:val="Chief Justice"/>
              <w:listEntry w:val="Judge of the Supreme Court"/>
            </w:ddList>
          </w:ffData>
        </w:fldChar>
      </w:r>
      <w:r w:rsidR="00E41E94">
        <w:rPr>
          <w:b/>
          <w:sz w:val="24"/>
          <w:szCs w:val="24"/>
        </w:rPr>
        <w:instrText xml:space="preserve"> FORMDROPDOWN </w:instrText>
      </w:r>
      <w:r w:rsidR="00610F70">
        <w:rPr>
          <w:b/>
          <w:sz w:val="24"/>
          <w:szCs w:val="24"/>
        </w:rPr>
      </w:r>
      <w:r w:rsidR="00610F70">
        <w:rPr>
          <w:b/>
          <w:sz w:val="24"/>
          <w:szCs w:val="24"/>
        </w:rPr>
        <w:fldChar w:fldCharType="end"/>
      </w:r>
      <w:bookmarkEnd w:id="16"/>
      <w:r w:rsidR="00610F70"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="00610F70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759" w:rsidRDefault="00D44759" w:rsidP="00DB6D34">
      <w:r>
        <w:separator/>
      </w:r>
    </w:p>
  </w:endnote>
  <w:endnote w:type="continuationSeparator" w:id="0">
    <w:p w:rsidR="00D44759" w:rsidRDefault="00D44759" w:rsidP="00DB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8C2" w:rsidRDefault="00D44759">
    <w:pPr>
      <w:pStyle w:val="Footer"/>
      <w:jc w:val="center"/>
    </w:pPr>
    <w:r>
      <w:fldChar w:fldCharType="begin"/>
    </w:r>
    <w:r>
      <w:instrText xml:space="preserve"> PA</w:instrText>
    </w:r>
    <w:r>
      <w:instrText xml:space="preserve">GE   \* MERGEFORMAT </w:instrText>
    </w:r>
    <w:r>
      <w:fldChar w:fldCharType="separate"/>
    </w:r>
    <w:r w:rsidR="0086170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759" w:rsidRDefault="00D44759" w:rsidP="00DB6D34">
      <w:r>
        <w:separator/>
      </w:r>
    </w:p>
  </w:footnote>
  <w:footnote w:type="continuationSeparator" w:id="0">
    <w:p w:rsidR="00D44759" w:rsidRDefault="00D44759" w:rsidP="00DB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5C46363F"/>
    <w:multiLevelType w:val="hybridMultilevel"/>
    <w:tmpl w:val="E0DCF1B2"/>
    <w:lvl w:ilvl="0" w:tplc="C3564CA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77"/>
    <w:rsid w:val="00005BEF"/>
    <w:rsid w:val="0002151A"/>
    <w:rsid w:val="00030C81"/>
    <w:rsid w:val="0006489F"/>
    <w:rsid w:val="00075573"/>
    <w:rsid w:val="00091036"/>
    <w:rsid w:val="000A10B8"/>
    <w:rsid w:val="000D1DD3"/>
    <w:rsid w:val="000E39A5"/>
    <w:rsid w:val="000E5D08"/>
    <w:rsid w:val="000E7400"/>
    <w:rsid w:val="001008BC"/>
    <w:rsid w:val="00101D12"/>
    <w:rsid w:val="001040DB"/>
    <w:rsid w:val="00117CBF"/>
    <w:rsid w:val="00121267"/>
    <w:rsid w:val="00126A10"/>
    <w:rsid w:val="001376AB"/>
    <w:rsid w:val="00144612"/>
    <w:rsid w:val="0016510C"/>
    <w:rsid w:val="00180158"/>
    <w:rsid w:val="001D30F7"/>
    <w:rsid w:val="001E4ED8"/>
    <w:rsid w:val="0020244B"/>
    <w:rsid w:val="00231C17"/>
    <w:rsid w:val="00234AC1"/>
    <w:rsid w:val="00236AAC"/>
    <w:rsid w:val="0024353F"/>
    <w:rsid w:val="00290E14"/>
    <w:rsid w:val="002A7376"/>
    <w:rsid w:val="002B2255"/>
    <w:rsid w:val="002B4478"/>
    <w:rsid w:val="002C7560"/>
    <w:rsid w:val="002D06AA"/>
    <w:rsid w:val="002D67FC"/>
    <w:rsid w:val="002E3EA1"/>
    <w:rsid w:val="002E6963"/>
    <w:rsid w:val="002F40A1"/>
    <w:rsid w:val="00301D88"/>
    <w:rsid w:val="00304458"/>
    <w:rsid w:val="00304E76"/>
    <w:rsid w:val="00314C7A"/>
    <w:rsid w:val="003647E7"/>
    <w:rsid w:val="0037270D"/>
    <w:rsid w:val="00377341"/>
    <w:rsid w:val="003838CC"/>
    <w:rsid w:val="003862CB"/>
    <w:rsid w:val="0038700C"/>
    <w:rsid w:val="0039596B"/>
    <w:rsid w:val="003B461C"/>
    <w:rsid w:val="003B4C19"/>
    <w:rsid w:val="003D58AA"/>
    <w:rsid w:val="003D7B97"/>
    <w:rsid w:val="003E2ABC"/>
    <w:rsid w:val="003F0F8D"/>
    <w:rsid w:val="00405BF7"/>
    <w:rsid w:val="004156B9"/>
    <w:rsid w:val="00445BFA"/>
    <w:rsid w:val="00452BB6"/>
    <w:rsid w:val="0046133B"/>
    <w:rsid w:val="004B05AA"/>
    <w:rsid w:val="004C3D80"/>
    <w:rsid w:val="004F3823"/>
    <w:rsid w:val="005207C8"/>
    <w:rsid w:val="00530663"/>
    <w:rsid w:val="0055036F"/>
    <w:rsid w:val="005514D6"/>
    <w:rsid w:val="00552704"/>
    <w:rsid w:val="00572AB3"/>
    <w:rsid w:val="005836AC"/>
    <w:rsid w:val="00584583"/>
    <w:rsid w:val="00594FAC"/>
    <w:rsid w:val="005F5FB0"/>
    <w:rsid w:val="00606587"/>
    <w:rsid w:val="00606EEA"/>
    <w:rsid w:val="00610F70"/>
    <w:rsid w:val="006174DB"/>
    <w:rsid w:val="00621D67"/>
    <w:rsid w:val="0064023C"/>
    <w:rsid w:val="006578C2"/>
    <w:rsid w:val="00666D33"/>
    <w:rsid w:val="00695110"/>
    <w:rsid w:val="006A58E4"/>
    <w:rsid w:val="006A6E7F"/>
    <w:rsid w:val="006D36C9"/>
    <w:rsid w:val="007175A6"/>
    <w:rsid w:val="00743739"/>
    <w:rsid w:val="00744508"/>
    <w:rsid w:val="00776B5F"/>
    <w:rsid w:val="007A47DC"/>
    <w:rsid w:val="007B6178"/>
    <w:rsid w:val="007C2809"/>
    <w:rsid w:val="007D416E"/>
    <w:rsid w:val="00806C28"/>
    <w:rsid w:val="00807411"/>
    <w:rsid w:val="00814CF5"/>
    <w:rsid w:val="00816425"/>
    <w:rsid w:val="00821758"/>
    <w:rsid w:val="00823079"/>
    <w:rsid w:val="0083298A"/>
    <w:rsid w:val="00841387"/>
    <w:rsid w:val="00843A96"/>
    <w:rsid w:val="008472B3"/>
    <w:rsid w:val="008478D6"/>
    <w:rsid w:val="00861707"/>
    <w:rsid w:val="00862891"/>
    <w:rsid w:val="0088743B"/>
    <w:rsid w:val="008A5208"/>
    <w:rsid w:val="008C0FD6"/>
    <w:rsid w:val="008E1DB1"/>
    <w:rsid w:val="008E512C"/>
    <w:rsid w:val="008E7749"/>
    <w:rsid w:val="008E7F92"/>
    <w:rsid w:val="008F0C10"/>
    <w:rsid w:val="008F38F7"/>
    <w:rsid w:val="00902D3C"/>
    <w:rsid w:val="00926D09"/>
    <w:rsid w:val="009336BA"/>
    <w:rsid w:val="00937FB4"/>
    <w:rsid w:val="00940288"/>
    <w:rsid w:val="0094087C"/>
    <w:rsid w:val="00951EC0"/>
    <w:rsid w:val="0096041D"/>
    <w:rsid w:val="00981287"/>
    <w:rsid w:val="00983045"/>
    <w:rsid w:val="009C5477"/>
    <w:rsid w:val="009D1D68"/>
    <w:rsid w:val="009E05E5"/>
    <w:rsid w:val="009F1B68"/>
    <w:rsid w:val="009F4DC4"/>
    <w:rsid w:val="00A11166"/>
    <w:rsid w:val="00A14038"/>
    <w:rsid w:val="00A42850"/>
    <w:rsid w:val="00A53837"/>
    <w:rsid w:val="00A80E4E"/>
    <w:rsid w:val="00A912B2"/>
    <w:rsid w:val="00AC3885"/>
    <w:rsid w:val="00AD75CD"/>
    <w:rsid w:val="00B05D6E"/>
    <w:rsid w:val="00B119B1"/>
    <w:rsid w:val="00B14612"/>
    <w:rsid w:val="00B23E73"/>
    <w:rsid w:val="00B40898"/>
    <w:rsid w:val="00B4124C"/>
    <w:rsid w:val="00B4625E"/>
    <w:rsid w:val="00B75AE2"/>
    <w:rsid w:val="00B9148E"/>
    <w:rsid w:val="00B94805"/>
    <w:rsid w:val="00BA6027"/>
    <w:rsid w:val="00BA61C4"/>
    <w:rsid w:val="00BC1D95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2967"/>
    <w:rsid w:val="00C35333"/>
    <w:rsid w:val="00C55FDF"/>
    <w:rsid w:val="00C56CB6"/>
    <w:rsid w:val="00C5739F"/>
    <w:rsid w:val="00C66FBE"/>
    <w:rsid w:val="00C87FCA"/>
    <w:rsid w:val="00CA1B0C"/>
    <w:rsid w:val="00CA7795"/>
    <w:rsid w:val="00CA7F40"/>
    <w:rsid w:val="00CB3C7E"/>
    <w:rsid w:val="00CC0154"/>
    <w:rsid w:val="00CF7445"/>
    <w:rsid w:val="00D03314"/>
    <w:rsid w:val="00D06A0F"/>
    <w:rsid w:val="00D27ACD"/>
    <w:rsid w:val="00D44759"/>
    <w:rsid w:val="00D76574"/>
    <w:rsid w:val="00D82047"/>
    <w:rsid w:val="00D93023"/>
    <w:rsid w:val="00DB6D34"/>
    <w:rsid w:val="00DD4E02"/>
    <w:rsid w:val="00DD639D"/>
    <w:rsid w:val="00DE08C1"/>
    <w:rsid w:val="00DF2970"/>
    <w:rsid w:val="00DF303A"/>
    <w:rsid w:val="00E0467F"/>
    <w:rsid w:val="00E0505F"/>
    <w:rsid w:val="00E30B60"/>
    <w:rsid w:val="00E33F35"/>
    <w:rsid w:val="00E35862"/>
    <w:rsid w:val="00E41E94"/>
    <w:rsid w:val="00E55B91"/>
    <w:rsid w:val="00E55C69"/>
    <w:rsid w:val="00E57D4D"/>
    <w:rsid w:val="00E6492F"/>
    <w:rsid w:val="00E65691"/>
    <w:rsid w:val="00E91FA1"/>
    <w:rsid w:val="00E944E2"/>
    <w:rsid w:val="00EA6F17"/>
    <w:rsid w:val="00EC12D0"/>
    <w:rsid w:val="00EC2355"/>
    <w:rsid w:val="00EC6290"/>
    <w:rsid w:val="00ED76D9"/>
    <w:rsid w:val="00EF2051"/>
    <w:rsid w:val="00F00A19"/>
    <w:rsid w:val="00F2763E"/>
    <w:rsid w:val="00F409B1"/>
    <w:rsid w:val="00F804CC"/>
    <w:rsid w:val="00F82A83"/>
    <w:rsid w:val="00F83B3D"/>
    <w:rsid w:val="00FB0AFB"/>
    <w:rsid w:val="00FB2453"/>
    <w:rsid w:val="00FB39BA"/>
    <w:rsid w:val="00FC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14C7A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314C7A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314C7A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C7A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314C7A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314C7A"/>
    <w:pPr>
      <w:spacing w:after="240"/>
      <w:ind w:left="1440" w:right="72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14C7A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314C7A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314C7A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C7A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314C7A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314C7A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.labrosse\Local%20Settings\Temporary%20Internet%20Files\Content.MSO\89DA7A0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E25B9-2F9B-4012-9FE7-54A854D8C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89DA7A00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s.labrosse</dc:creator>
  <cp:lastModifiedBy>Telma</cp:lastModifiedBy>
  <cp:revision>4</cp:revision>
  <cp:lastPrinted>2014-10-27T09:55:00Z</cp:lastPrinted>
  <dcterms:created xsi:type="dcterms:W3CDTF">2014-10-27T09:55:00Z</dcterms:created>
  <dcterms:modified xsi:type="dcterms:W3CDTF">2014-10-27T09:55:00Z</dcterms:modified>
</cp:coreProperties>
</file>