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F34FB5" w:rsidRDefault="00762138"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D61BC7">
        <w:rPr>
          <w:b/>
          <w:sz w:val="24"/>
          <w:szCs w:val="24"/>
        </w:rPr>
        <w:t> </w:t>
      </w:r>
      <w:r w:rsidR="00D61BC7">
        <w:rPr>
          <w:b/>
          <w:sz w:val="24"/>
          <w:szCs w:val="24"/>
        </w:rPr>
        <w:t> </w:t>
      </w:r>
      <w:r w:rsidR="00D61BC7">
        <w:rPr>
          <w:b/>
          <w:sz w:val="24"/>
          <w:szCs w:val="24"/>
        </w:rPr>
        <w:t> </w:t>
      </w:r>
      <w:r w:rsidR="00D61BC7">
        <w:rPr>
          <w:b/>
          <w:sz w:val="24"/>
          <w:szCs w:val="24"/>
        </w:rPr>
        <w:t> </w:t>
      </w:r>
      <w:r w:rsidR="00D61BC7">
        <w:rPr>
          <w:b/>
          <w:sz w:val="24"/>
          <w:szCs w:val="24"/>
        </w:rPr>
        <w:t> </w:t>
      </w:r>
      <w:r w:rsidRPr="0096251D">
        <w:rPr>
          <w:b/>
          <w:sz w:val="24"/>
          <w:szCs w:val="24"/>
        </w:rPr>
        <w:fldChar w:fldCharType="end"/>
      </w:r>
      <w:bookmarkEnd w:id="0"/>
    </w:p>
    <w:bookmarkStart w:id="2" w:name="Text42"/>
    <w:p w:rsidR="00F34FB5" w:rsidRPr="00B938BB" w:rsidRDefault="00762138"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D61BC7">
        <w:rPr>
          <w:i/>
          <w:sz w:val="24"/>
          <w:szCs w:val="24"/>
        </w:rPr>
        <w:t> </w:t>
      </w:r>
      <w:r w:rsidR="00D61BC7">
        <w:rPr>
          <w:i/>
          <w:sz w:val="24"/>
          <w:szCs w:val="24"/>
        </w:rPr>
        <w:t> </w:t>
      </w:r>
      <w:r w:rsidR="00D61BC7">
        <w:rPr>
          <w:i/>
          <w:sz w:val="24"/>
          <w:szCs w:val="24"/>
        </w:rPr>
        <w:t> </w:t>
      </w:r>
      <w:r w:rsidR="00D61BC7">
        <w:rPr>
          <w:i/>
          <w:sz w:val="24"/>
          <w:szCs w:val="24"/>
        </w:rPr>
        <w:t> </w:t>
      </w:r>
      <w:r w:rsidR="00D61BC7">
        <w:rPr>
          <w:i/>
          <w:sz w:val="24"/>
          <w:szCs w:val="24"/>
        </w:rPr>
        <w:t> </w:t>
      </w:r>
      <w:r>
        <w:rPr>
          <w:i/>
          <w:sz w:val="24"/>
          <w:szCs w:val="24"/>
        </w:rPr>
        <w:fldChar w:fldCharType="end"/>
      </w:r>
      <w:bookmarkEnd w:id="2"/>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3" w:name="Dropdown10"/>
      <w:r w:rsidR="00762138">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762138">
        <w:rPr>
          <w:b/>
          <w:sz w:val="28"/>
          <w:szCs w:val="28"/>
        </w:rPr>
      </w:r>
      <w:r w:rsidR="00762138">
        <w:rPr>
          <w:b/>
          <w:sz w:val="28"/>
          <w:szCs w:val="28"/>
        </w:rPr>
        <w:fldChar w:fldCharType="end"/>
      </w:r>
      <w:bookmarkEnd w:id="3"/>
      <w:r w:rsidR="005F5FB0">
        <w:rPr>
          <w:b/>
          <w:sz w:val="28"/>
          <w:szCs w:val="28"/>
        </w:rPr>
        <w:t xml:space="preserve"> </w:t>
      </w:r>
      <w:r w:rsidR="00762138">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762138">
        <w:rPr>
          <w:b/>
          <w:sz w:val="28"/>
          <w:szCs w:val="28"/>
        </w:rPr>
      </w:r>
      <w:r w:rsidR="00762138">
        <w:rPr>
          <w:b/>
          <w:sz w:val="28"/>
          <w:szCs w:val="28"/>
        </w:rPr>
        <w:fldChar w:fldCharType="separate"/>
      </w:r>
      <w:r w:rsidR="00D61BC7">
        <w:rPr>
          <w:b/>
          <w:noProof/>
          <w:sz w:val="28"/>
          <w:szCs w:val="28"/>
        </w:rPr>
        <w:t>30</w:t>
      </w:r>
      <w:r w:rsidR="00762138">
        <w:rPr>
          <w:b/>
          <w:sz w:val="28"/>
          <w:szCs w:val="28"/>
        </w:rPr>
        <w:fldChar w:fldCharType="end"/>
      </w:r>
      <w:bookmarkEnd w:id="4"/>
      <w:r w:rsidRPr="00B75AE2">
        <w:rPr>
          <w:b/>
          <w:sz w:val="28"/>
          <w:szCs w:val="28"/>
        </w:rPr>
        <w:t>/</w:t>
      </w:r>
      <w:r w:rsidR="00C87FCA" w:rsidRPr="00B75AE2">
        <w:rPr>
          <w:b/>
          <w:sz w:val="28"/>
          <w:szCs w:val="28"/>
        </w:rPr>
        <w:t>20</w:t>
      </w:r>
      <w:r w:rsidR="00762138"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762138" w:rsidRPr="00B75AE2">
        <w:rPr>
          <w:b/>
          <w:sz w:val="28"/>
          <w:szCs w:val="28"/>
        </w:rPr>
      </w:r>
      <w:r w:rsidR="00762138" w:rsidRPr="00B75AE2">
        <w:rPr>
          <w:b/>
          <w:sz w:val="28"/>
          <w:szCs w:val="28"/>
        </w:rPr>
        <w:fldChar w:fldCharType="separate"/>
      </w:r>
      <w:r w:rsidR="00D61BC7">
        <w:rPr>
          <w:b/>
          <w:noProof/>
          <w:sz w:val="28"/>
          <w:szCs w:val="28"/>
        </w:rPr>
        <w:t>10</w:t>
      </w:r>
      <w:r w:rsidR="00762138" w:rsidRPr="00B75AE2">
        <w:rPr>
          <w:b/>
          <w:sz w:val="28"/>
          <w:szCs w:val="28"/>
        </w:rPr>
        <w:fldChar w:fldCharType="end"/>
      </w:r>
      <w:bookmarkEnd w:id="5"/>
    </w:p>
    <w:p w:rsidR="00A53837" w:rsidRPr="00606EEA" w:rsidRDefault="00762138"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762138">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762138">
        <w:rPr>
          <w:b/>
          <w:sz w:val="24"/>
          <w:szCs w:val="24"/>
        </w:rPr>
      </w:r>
      <w:r w:rsidR="00762138">
        <w:rPr>
          <w:b/>
          <w:sz w:val="24"/>
          <w:szCs w:val="24"/>
        </w:rPr>
        <w:fldChar w:fldCharType="separate"/>
      </w:r>
      <w:r w:rsidR="00D61BC7">
        <w:rPr>
          <w:b/>
          <w:noProof/>
          <w:sz w:val="24"/>
          <w:szCs w:val="24"/>
        </w:rPr>
        <w:t>4</w:t>
      </w:r>
      <w:r w:rsidR="00762138">
        <w:rPr>
          <w:b/>
          <w:sz w:val="24"/>
          <w:szCs w:val="24"/>
        </w:rPr>
        <w:fldChar w:fldCharType="end"/>
      </w:r>
      <w:bookmarkEnd w:id="6"/>
      <w:r w:rsidR="00762138">
        <w:rPr>
          <w:b/>
          <w:sz w:val="24"/>
          <w:szCs w:val="24"/>
        </w:rPr>
        <w:fldChar w:fldCharType="begin"/>
      </w:r>
      <w:r w:rsidR="003F0F8D">
        <w:rPr>
          <w:b/>
          <w:sz w:val="24"/>
          <w:szCs w:val="24"/>
        </w:rPr>
        <w:instrText xml:space="preserve">  </w:instrText>
      </w:r>
      <w:r w:rsidR="00762138">
        <w:rPr>
          <w:b/>
          <w:sz w:val="24"/>
          <w:szCs w:val="24"/>
        </w:rPr>
        <w:fldChar w:fldCharType="end"/>
      </w:r>
      <w:r w:rsidR="00DB6D34" w:rsidRPr="00606EEA">
        <w:rPr>
          <w:b/>
          <w:sz w:val="24"/>
          <w:szCs w:val="24"/>
        </w:rPr>
        <w:t>] SCSC</w:t>
      </w:r>
      <w:r>
        <w:rPr>
          <w:b/>
          <w:sz w:val="24"/>
          <w:szCs w:val="24"/>
        </w:rPr>
        <w:t xml:space="preserve"> </w:t>
      </w:r>
      <w:r w:rsidR="00762138">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762138">
        <w:rPr>
          <w:b/>
          <w:sz w:val="24"/>
          <w:szCs w:val="24"/>
        </w:rPr>
      </w:r>
      <w:r w:rsidR="00762138">
        <w:rPr>
          <w:b/>
          <w:sz w:val="24"/>
          <w:szCs w:val="24"/>
        </w:rPr>
        <w:fldChar w:fldCharType="separate"/>
      </w:r>
      <w:r w:rsidR="006F5E44">
        <w:rPr>
          <w:b/>
          <w:noProof/>
          <w:sz w:val="24"/>
          <w:szCs w:val="24"/>
        </w:rPr>
        <w:t>370</w:t>
      </w:r>
      <w:r w:rsidR="00762138">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20"/>
    <w:p w:rsidR="00FB2453" w:rsidRPr="00B119B1" w:rsidRDefault="00762138"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D61BC7">
        <w:rPr>
          <w:b/>
          <w:noProof/>
          <w:sz w:val="24"/>
          <w:szCs w:val="24"/>
        </w:rPr>
        <w:t>GIOVANNI JULIENNE</w:t>
      </w:r>
      <w:r w:rsidRPr="00B119B1">
        <w:rPr>
          <w:b/>
          <w:sz w:val="24"/>
          <w:szCs w:val="24"/>
        </w:rPr>
        <w:fldChar w:fldCharType="end"/>
      </w:r>
      <w:bookmarkEnd w:id="8"/>
    </w:p>
    <w:bookmarkStart w:id="9" w:name="Dropdown13"/>
    <w:p w:rsidR="00B40898" w:rsidRDefault="00762138" w:rsidP="00B40898">
      <w:pPr>
        <w:spacing w:after="240"/>
        <w:jc w:val="center"/>
        <w:rPr>
          <w:sz w:val="24"/>
          <w:szCs w:val="24"/>
        </w:rPr>
        <w:sectPr w:rsidR="00B40898" w:rsidSect="00F34FB5">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10" w:name="Text22"/>
    <w:p w:rsidR="00B119B1" w:rsidRDefault="00762138"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772A5">
        <w:rPr>
          <w:b/>
          <w:noProof/>
          <w:sz w:val="24"/>
          <w:szCs w:val="24"/>
        </w:rPr>
        <w:t xml:space="preserve">PUBLIC UTILITIES CORPORATION </w:t>
      </w:r>
      <w:r w:rsidRPr="00B119B1">
        <w:rPr>
          <w:b/>
          <w:sz w:val="24"/>
          <w:szCs w:val="24"/>
        </w:rPr>
        <w:fldChar w:fldCharType="end"/>
      </w:r>
      <w:bookmarkEnd w:id="10"/>
    </w:p>
    <w:bookmarkStart w:id="11" w:name="Dropdown14"/>
    <w:p w:rsidR="00B40898" w:rsidRDefault="00762138"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1"/>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762138">
        <w:rPr>
          <w:sz w:val="24"/>
          <w:szCs w:val="24"/>
        </w:rPr>
        <w:fldChar w:fldCharType="begin">
          <w:ffData>
            <w:name w:val="Text34"/>
            <w:enabled/>
            <w:calcOnExit w:val="0"/>
            <w:textInput/>
          </w:ffData>
        </w:fldChar>
      </w:r>
      <w:r w:rsidR="002A7376">
        <w:rPr>
          <w:sz w:val="24"/>
          <w:szCs w:val="24"/>
        </w:rPr>
        <w:instrText xml:space="preserve"> FORMTEXT </w:instrText>
      </w:r>
      <w:r w:rsidR="00762138">
        <w:rPr>
          <w:sz w:val="24"/>
          <w:szCs w:val="24"/>
        </w:rPr>
      </w:r>
      <w:r w:rsidR="00762138">
        <w:rPr>
          <w:sz w:val="24"/>
          <w:szCs w:val="24"/>
        </w:rPr>
        <w:fldChar w:fldCharType="separate"/>
      </w:r>
      <w:r w:rsidR="00BC72BE">
        <w:rPr>
          <w:noProof/>
          <w:sz w:val="24"/>
          <w:szCs w:val="24"/>
        </w:rPr>
        <w:t>25 September 2014</w:t>
      </w:r>
      <w:r w:rsidR="00762138">
        <w:rPr>
          <w:sz w:val="24"/>
          <w:szCs w:val="24"/>
        </w:rPr>
        <w:fldChar w:fldCharType="end"/>
      </w:r>
      <w:bookmarkEnd w:id="12"/>
      <w:r w:rsidR="00762138">
        <w:rPr>
          <w:sz w:val="24"/>
          <w:szCs w:val="24"/>
        </w:rPr>
        <w:fldChar w:fldCharType="begin"/>
      </w:r>
      <w:r w:rsidR="003F0F8D">
        <w:rPr>
          <w:sz w:val="24"/>
          <w:szCs w:val="24"/>
        </w:rPr>
        <w:instrText xml:space="preserve">  </w:instrText>
      </w:r>
      <w:r w:rsidR="0076213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762138">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762138">
        <w:rPr>
          <w:sz w:val="24"/>
          <w:szCs w:val="24"/>
        </w:rPr>
      </w:r>
      <w:r w:rsidR="00762138">
        <w:rPr>
          <w:sz w:val="24"/>
          <w:szCs w:val="24"/>
        </w:rPr>
        <w:fldChar w:fldCharType="separate"/>
      </w:r>
      <w:r w:rsidR="00BC72BE">
        <w:rPr>
          <w:noProof/>
          <w:sz w:val="24"/>
          <w:szCs w:val="24"/>
        </w:rPr>
        <w:t>Mr. F. Bonte</w:t>
      </w:r>
      <w:r w:rsidR="00762138">
        <w:rPr>
          <w:sz w:val="24"/>
          <w:szCs w:val="24"/>
        </w:rPr>
        <w:fldChar w:fldCharType="end"/>
      </w:r>
      <w:bookmarkEnd w:id="13"/>
      <w:r w:rsidR="00762138">
        <w:rPr>
          <w:sz w:val="24"/>
          <w:szCs w:val="24"/>
        </w:rPr>
        <w:fldChar w:fldCharType="begin"/>
      </w:r>
      <w:r w:rsidR="00F804CC">
        <w:rPr>
          <w:sz w:val="24"/>
          <w:szCs w:val="24"/>
        </w:rPr>
        <w:instrText xml:space="preserve"> ASK  "Enter Appellant Lawyer full name"  \* MERGEFORMAT </w:instrText>
      </w:r>
      <w:r w:rsidR="00762138">
        <w:rPr>
          <w:sz w:val="24"/>
          <w:szCs w:val="24"/>
        </w:rPr>
        <w:fldChar w:fldCharType="end"/>
      </w:r>
      <w:r w:rsidR="00762138">
        <w:rPr>
          <w:sz w:val="24"/>
          <w:szCs w:val="24"/>
        </w:rPr>
        <w:fldChar w:fldCharType="begin"/>
      </w:r>
      <w:r w:rsidR="003F0F8D">
        <w:rPr>
          <w:sz w:val="24"/>
          <w:szCs w:val="24"/>
        </w:rPr>
        <w:instrText xml:space="preserve">  </w:instrText>
      </w:r>
      <w:r w:rsidR="00762138">
        <w:rPr>
          <w:sz w:val="24"/>
          <w:szCs w:val="24"/>
        </w:rPr>
        <w:fldChar w:fldCharType="end"/>
      </w:r>
      <w:r w:rsidR="00F804CC">
        <w:rPr>
          <w:b/>
          <w:sz w:val="24"/>
          <w:szCs w:val="24"/>
        </w:rPr>
        <w:t xml:space="preserve"> </w:t>
      </w:r>
      <w:r w:rsidR="009E05E5">
        <w:rPr>
          <w:sz w:val="24"/>
          <w:szCs w:val="24"/>
        </w:rPr>
        <w:t xml:space="preserve">for </w:t>
      </w:r>
      <w:bookmarkStart w:id="14" w:name="Dropdown11"/>
      <w:r w:rsidR="00762138">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762138">
        <w:rPr>
          <w:sz w:val="24"/>
          <w:szCs w:val="24"/>
        </w:rPr>
      </w:r>
      <w:r w:rsidR="00762138">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62138">
        <w:rPr>
          <w:sz w:val="24"/>
          <w:szCs w:val="24"/>
        </w:rPr>
        <w:fldChar w:fldCharType="begin">
          <w:ffData>
            <w:name w:val="Text36"/>
            <w:enabled/>
            <w:calcOnExit w:val="0"/>
            <w:textInput/>
          </w:ffData>
        </w:fldChar>
      </w:r>
      <w:bookmarkStart w:id="15" w:name="Text36"/>
      <w:r>
        <w:rPr>
          <w:sz w:val="24"/>
          <w:szCs w:val="24"/>
        </w:rPr>
        <w:instrText xml:space="preserve"> FORMTEXT </w:instrText>
      </w:r>
      <w:r w:rsidR="00762138">
        <w:rPr>
          <w:sz w:val="24"/>
          <w:szCs w:val="24"/>
        </w:rPr>
      </w:r>
      <w:r w:rsidR="0076213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62138">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62138">
        <w:rPr>
          <w:sz w:val="24"/>
          <w:szCs w:val="24"/>
        </w:rPr>
        <w:fldChar w:fldCharType="begin">
          <w:ffData>
            <w:name w:val="Text29"/>
            <w:enabled/>
            <w:calcOnExit w:val="0"/>
            <w:textInput/>
          </w:ffData>
        </w:fldChar>
      </w:r>
      <w:bookmarkStart w:id="16" w:name="Text29"/>
      <w:r w:rsidR="004C3D80">
        <w:rPr>
          <w:sz w:val="24"/>
          <w:szCs w:val="24"/>
        </w:rPr>
        <w:instrText xml:space="preserve"> FORMTEXT </w:instrText>
      </w:r>
      <w:r w:rsidR="00762138">
        <w:rPr>
          <w:sz w:val="24"/>
          <w:szCs w:val="24"/>
        </w:rPr>
      </w:r>
      <w:r w:rsidR="00762138">
        <w:rPr>
          <w:sz w:val="24"/>
          <w:szCs w:val="24"/>
        </w:rPr>
        <w:fldChar w:fldCharType="separate"/>
      </w:r>
      <w:r w:rsidR="00BC72BE">
        <w:rPr>
          <w:noProof/>
          <w:sz w:val="24"/>
          <w:szCs w:val="24"/>
        </w:rPr>
        <w:t>Mr. Rajasundaram</w:t>
      </w:r>
      <w:r w:rsidR="00762138">
        <w:rPr>
          <w:sz w:val="24"/>
          <w:szCs w:val="24"/>
        </w:rPr>
        <w:fldChar w:fldCharType="end"/>
      </w:r>
      <w:bookmarkEnd w:id="16"/>
      <w:r w:rsidR="00762138">
        <w:rPr>
          <w:sz w:val="24"/>
          <w:szCs w:val="24"/>
        </w:rPr>
        <w:fldChar w:fldCharType="begin"/>
      </w:r>
      <w:r w:rsidR="00F804CC">
        <w:rPr>
          <w:sz w:val="24"/>
          <w:szCs w:val="24"/>
        </w:rPr>
        <w:instrText xml:space="preserve"> ASK  "Enter Respondent Lawyer Full Name"  \* MERGEFORMAT </w:instrText>
      </w:r>
      <w:r w:rsidR="00762138">
        <w:rPr>
          <w:sz w:val="24"/>
          <w:szCs w:val="24"/>
        </w:rPr>
        <w:fldChar w:fldCharType="end"/>
      </w:r>
      <w:r w:rsidR="00762138">
        <w:rPr>
          <w:sz w:val="24"/>
          <w:szCs w:val="24"/>
        </w:rPr>
        <w:fldChar w:fldCharType="begin"/>
      </w:r>
      <w:r w:rsidR="003F0F8D">
        <w:rPr>
          <w:sz w:val="24"/>
          <w:szCs w:val="24"/>
        </w:rPr>
        <w:instrText xml:space="preserve">  </w:instrText>
      </w:r>
      <w:r w:rsidR="00762138">
        <w:rPr>
          <w:sz w:val="24"/>
          <w:szCs w:val="24"/>
        </w:rPr>
        <w:fldChar w:fldCharType="end"/>
      </w:r>
      <w:r w:rsidR="003F0F8D">
        <w:rPr>
          <w:sz w:val="24"/>
          <w:szCs w:val="24"/>
        </w:rPr>
        <w:t xml:space="preserve"> </w:t>
      </w:r>
      <w:r>
        <w:rPr>
          <w:sz w:val="24"/>
          <w:szCs w:val="24"/>
        </w:rPr>
        <w:t xml:space="preserve">for </w:t>
      </w:r>
      <w:bookmarkStart w:id="17" w:name="Dropdown12"/>
      <w:r w:rsidR="00762138">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762138">
        <w:rPr>
          <w:sz w:val="24"/>
          <w:szCs w:val="24"/>
        </w:rPr>
      </w:r>
      <w:r w:rsidR="00762138">
        <w:rPr>
          <w:sz w:val="24"/>
          <w:szCs w:val="24"/>
        </w:rPr>
        <w:fldChar w:fldCharType="end"/>
      </w:r>
      <w:bookmarkEnd w:id="17"/>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62138">
        <w:rPr>
          <w:sz w:val="24"/>
          <w:szCs w:val="24"/>
        </w:rPr>
        <w:fldChar w:fldCharType="begin">
          <w:ffData>
            <w:name w:val="Text37"/>
            <w:enabled/>
            <w:calcOnExit w:val="0"/>
            <w:textInput/>
          </w:ffData>
        </w:fldChar>
      </w:r>
      <w:bookmarkStart w:id="18" w:name="Text37"/>
      <w:r>
        <w:rPr>
          <w:sz w:val="24"/>
          <w:szCs w:val="24"/>
        </w:rPr>
        <w:instrText xml:space="preserve"> FORMTEXT </w:instrText>
      </w:r>
      <w:r w:rsidR="00762138">
        <w:rPr>
          <w:sz w:val="24"/>
          <w:szCs w:val="24"/>
        </w:rPr>
      </w:r>
      <w:r w:rsidR="0076213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62138">
        <w:rPr>
          <w:sz w:val="24"/>
          <w:szCs w:val="24"/>
        </w:rPr>
        <w:fldChar w:fldCharType="end"/>
      </w:r>
      <w:bookmarkEnd w:id="1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9" w:name="Text26"/>
      <w:r w:rsidR="00762138">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762138">
        <w:rPr>
          <w:sz w:val="24"/>
          <w:szCs w:val="24"/>
        </w:rPr>
      </w:r>
      <w:r w:rsidR="00762138">
        <w:rPr>
          <w:sz w:val="24"/>
          <w:szCs w:val="24"/>
        </w:rPr>
        <w:fldChar w:fldCharType="separate"/>
      </w:r>
      <w:r w:rsidR="00BC72BE">
        <w:rPr>
          <w:noProof/>
          <w:sz w:val="24"/>
          <w:szCs w:val="24"/>
        </w:rPr>
        <w:t>25 September 2014</w:t>
      </w:r>
      <w:r w:rsidR="00762138">
        <w:rPr>
          <w:sz w:val="24"/>
          <w:szCs w:val="24"/>
        </w:rPr>
        <w:fldChar w:fldCharType="end"/>
      </w:r>
      <w:bookmarkEnd w:id="19"/>
    </w:p>
    <w:p w:rsidR="00D06A0F" w:rsidRPr="00C87FCA" w:rsidRDefault="00D06A0F" w:rsidP="00E57D4D">
      <w:pPr>
        <w:pBdr>
          <w:top w:val="dotted" w:sz="4" w:space="1" w:color="auto"/>
          <w:bottom w:val="dotted" w:sz="4" w:space="1" w:color="auto"/>
        </w:pBdr>
        <w:jc w:val="center"/>
        <w:rPr>
          <w:sz w:val="24"/>
          <w:szCs w:val="24"/>
          <w:highlight w:val="lightGray"/>
        </w:rPr>
      </w:pPr>
      <w:bookmarkStart w:id="20" w:name="Dropdown2"/>
    </w:p>
    <w:bookmarkStart w:id="21" w:name="Dropdown8"/>
    <w:bookmarkEnd w:id="20"/>
    <w:p w:rsidR="00C87FCA" w:rsidRDefault="0076213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BC72BE" w:rsidP="00BC72BE">
      <w:pPr>
        <w:pStyle w:val="ListParagraph"/>
        <w:widowControl/>
        <w:autoSpaceDE/>
        <w:autoSpaceDN/>
        <w:adjustRightInd/>
        <w:spacing w:after="240" w:line="360" w:lineRule="auto"/>
        <w:ind w:left="0"/>
        <w:contextualSpacing w:val="0"/>
        <w:rPr>
          <w:b/>
          <w:sz w:val="24"/>
          <w:szCs w:val="24"/>
        </w:rPr>
        <w:sectPr w:rsidR="001008BC" w:rsidSect="00EF2051">
          <w:type w:val="continuous"/>
          <w:pgSz w:w="12240" w:h="15840"/>
          <w:pgMar w:top="1440" w:right="1440" w:bottom="1440" w:left="1440" w:header="720" w:footer="720" w:gutter="0"/>
          <w:cols w:space="720"/>
          <w:docGrid w:linePitch="360"/>
        </w:sectPr>
      </w:pPr>
      <w:r>
        <w:rPr>
          <w:b/>
          <w:sz w:val="24"/>
          <w:szCs w:val="24"/>
        </w:rPr>
        <w:t>D. Karunakaran, Acting Chief Justice</w:t>
      </w:r>
    </w:p>
    <w:p w:rsidR="0006489F" w:rsidRDefault="00260603" w:rsidP="00453A09">
      <w:pPr>
        <w:pStyle w:val="JudgmentText"/>
      </w:pPr>
      <w:r>
        <w:lastRenderedPageBreak/>
        <w:t xml:space="preserve">This is an action in </w:t>
      </w:r>
      <w:proofErr w:type="spellStart"/>
      <w:r>
        <w:t>d</w:t>
      </w:r>
      <w:r w:rsidR="00BC72BE">
        <w:t>e</w:t>
      </w:r>
      <w:r>
        <w:t>li</w:t>
      </w:r>
      <w:r w:rsidR="00BC72BE">
        <w:t>t</w:t>
      </w:r>
      <w:proofErr w:type="spellEnd"/>
      <w:r>
        <w:t>.  The plaintiff in this action claims the total sum of Rs.155</w:t>
      </w:r>
      <w:proofErr w:type="gramStart"/>
      <w:r>
        <w:t>,000</w:t>
      </w:r>
      <w:proofErr w:type="gramEnd"/>
      <w:r>
        <w:t xml:space="preserve">/- from the defendant for loss and damages which he suffered as a result of an alleged fault committed by the defendant.  The defendant in his defence completely denies liability and also objects to the amount of damages claimed by the plaintiff in this matter.  Moreover, it is the case of the defendant that they acted bone </w:t>
      </w:r>
      <w:proofErr w:type="gramStart"/>
      <w:r>
        <w:t>fide,</w:t>
      </w:r>
      <w:proofErr w:type="gramEnd"/>
      <w:r>
        <w:t xml:space="preserve"> they took all reasonable steps to rectify the bursting pipes which caused damaged to the plaintiff’s </w:t>
      </w:r>
      <w:r w:rsidR="00F772A5">
        <w:lastRenderedPageBreak/>
        <w:t>property.  M</w:t>
      </w:r>
      <w:r>
        <w:t xml:space="preserve">oreover, it is the case of the defendant that there is no justification for the defendant simply to pay the damages claimed while it was continuously willing to repair and redo the necessary task at its own costs. </w:t>
      </w:r>
      <w:r w:rsidR="00721D5C">
        <w:t xml:space="preserve"> Besides, it is the case of the defendant that the plaintiff is only interested to receive sums of money in the pretext of an alleged nuisance or inconvenience and other heads of claim made in the plaint.  </w:t>
      </w:r>
    </w:p>
    <w:p w:rsidR="00721D5C" w:rsidRDefault="00721D5C" w:rsidP="00453A09">
      <w:pPr>
        <w:pStyle w:val="JudgmentText"/>
      </w:pPr>
      <w:r>
        <w:t xml:space="preserve">The plaintiff briefly testified that he is a resident of Talbot and owner of two buildings known as </w:t>
      </w:r>
      <w:proofErr w:type="spellStart"/>
      <w:r>
        <w:t>Jule’s</w:t>
      </w:r>
      <w:proofErr w:type="spellEnd"/>
      <w:r>
        <w:t xml:space="preserve"> Complex</w:t>
      </w:r>
      <w:r w:rsidR="008A30DA">
        <w:t xml:space="preserve"> on Parcel S2174, whereas the defendant is the sole service provider of water and sewerage facilities and has the sole responsibility for maintaining, diverting or the laying of the pipes in connection with these facilities.  According to the plaintiff, on the 17</w:t>
      </w:r>
      <w:r w:rsidR="008A30DA" w:rsidRPr="008A30DA">
        <w:rPr>
          <w:vertAlign w:val="superscript"/>
        </w:rPr>
        <w:t>th</w:t>
      </w:r>
      <w:r w:rsidR="008A30DA">
        <w:t xml:space="preserve"> of March 2009 through his Attorney</w:t>
      </w:r>
      <w:r w:rsidR="00F772A5">
        <w:t>, he</w:t>
      </w:r>
      <w:r w:rsidR="008A30DA">
        <w:t xml:space="preserve"> wrote to the </w:t>
      </w:r>
      <w:r w:rsidR="008B4FE9">
        <w:t xml:space="preserve">defendant informing the defendant that </w:t>
      </w:r>
      <w:r w:rsidR="00BA5F45">
        <w:t xml:space="preserve">the polythene pipe belonging to the </w:t>
      </w:r>
      <w:r w:rsidR="00F772A5">
        <w:t>latter</w:t>
      </w:r>
      <w:r w:rsidR="00BA5F45">
        <w:t xml:space="preserve"> which was on the plaintiff’s property was old</w:t>
      </w:r>
      <w:r w:rsidR="007D459E">
        <w:t xml:space="preserve"> and causing continuous burst.  F</w:t>
      </w:r>
      <w:r w:rsidR="00BA5F45">
        <w:t>or which the defendant wrote back to the plaintiff’s Attorney accepting that the polythene pipes found on the defendant’s property were old resulting in continuous burst</w:t>
      </w:r>
      <w:r w:rsidR="007D459E">
        <w:t xml:space="preserve">s which the defendant proposed that the following week </w:t>
      </w:r>
      <w:r w:rsidR="005B0462">
        <w:t>it</w:t>
      </w:r>
      <w:r w:rsidR="007D459E">
        <w:t xml:space="preserve"> would replace the old pipes with </w:t>
      </w:r>
      <w:proofErr w:type="gramStart"/>
      <w:r w:rsidR="007D459E">
        <w:t>¾  inch</w:t>
      </w:r>
      <w:proofErr w:type="gramEnd"/>
      <w:r w:rsidR="007D459E">
        <w:t xml:space="preserve"> polythene pipe </w:t>
      </w:r>
      <w:r w:rsidR="005B0462">
        <w:t>and</w:t>
      </w:r>
      <w:r w:rsidR="007D459E">
        <w:t xml:space="preserve"> will put in sleeves to avoid the </w:t>
      </w:r>
      <w:r w:rsidR="005B0462">
        <w:t>recurring</w:t>
      </w:r>
      <w:r w:rsidR="007D459E">
        <w:t xml:space="preserve"> continuous bu</w:t>
      </w:r>
      <w:r w:rsidR="005B0462">
        <w:t>r</w:t>
      </w:r>
      <w:r w:rsidR="007D459E">
        <w:t>sts.</w:t>
      </w:r>
    </w:p>
    <w:p w:rsidR="007D459E" w:rsidRDefault="005B0462" w:rsidP="00453A09">
      <w:pPr>
        <w:pStyle w:val="JudgmentText"/>
      </w:pPr>
      <w:r>
        <w:t>I</w:t>
      </w:r>
      <w:r w:rsidR="007D459E">
        <w:t>t is interesting to note that in Exhibit P2, that is the letter dated the 7</w:t>
      </w:r>
      <w:r w:rsidR="007D459E" w:rsidRPr="007D459E">
        <w:rPr>
          <w:vertAlign w:val="superscript"/>
        </w:rPr>
        <w:t>th</w:t>
      </w:r>
      <w:r w:rsidR="007D459E">
        <w:t xml:space="preserve"> of April 2009 </w:t>
      </w:r>
      <w:r>
        <w:t>the defendant</w:t>
      </w:r>
      <w:r w:rsidR="007D459E">
        <w:t xml:space="preserve"> has clearly apologised for the inconvenience it caused to the plaintiff </w:t>
      </w:r>
      <w:r w:rsidR="00972BA5">
        <w:t xml:space="preserve">as a result of the repeated bursting of the pipe.  Subsequently, there were </w:t>
      </w:r>
      <w:r>
        <w:t>a number of correspondence</w:t>
      </w:r>
      <w:r w:rsidR="00000D31">
        <w:t xml:space="preserve"> between the parties</w:t>
      </w:r>
      <w:r>
        <w:t>, which clearly show</w:t>
      </w:r>
      <w:r w:rsidR="00000D31">
        <w:t xml:space="preserve"> that the pipes repeated</w:t>
      </w:r>
      <w:r>
        <w:t>ly</w:t>
      </w:r>
      <w:r w:rsidR="00000D31">
        <w:t xml:space="preserve"> broke and caused inconvenience and hardship to the plaintiff.  As a result</w:t>
      </w:r>
      <w:r>
        <w:t>,</w:t>
      </w:r>
      <w:r w:rsidR="00000D31">
        <w:t xml:space="preserve"> the plaintiff claims that the continuous bursts not only cause</w:t>
      </w:r>
      <w:r>
        <w:t>d</w:t>
      </w:r>
      <w:r w:rsidR="00000D31">
        <w:t xml:space="preserve"> nuisance and also the acts of the defendant in the continuous drilling, digging, blockage of entrance, patchy replacement of concreted concourse, uneven surfaces after the digging and drilling, broken road grill and the possible structural damage to the plaintiff’s buildings and his land amounts to a ‘</w:t>
      </w:r>
      <w:proofErr w:type="spellStart"/>
      <w:r w:rsidR="00000D31">
        <w:t>faute</w:t>
      </w:r>
      <w:proofErr w:type="spellEnd"/>
      <w:r w:rsidR="00000D31">
        <w:t>’ in law which the defendant is liable to make good to the plaintiff.</w:t>
      </w:r>
    </w:p>
    <w:p w:rsidR="008F3E4C" w:rsidRDefault="00000D31" w:rsidP="00453A09">
      <w:pPr>
        <w:pStyle w:val="JudgmentText"/>
      </w:pPr>
      <w:r>
        <w:t xml:space="preserve">I carefully considered the evidence adduced by the plaintiff in this matter.  Also, I gave careful thought to the evidence given by </w:t>
      </w:r>
      <w:proofErr w:type="spellStart"/>
      <w:r>
        <w:t>Mr.</w:t>
      </w:r>
      <w:proofErr w:type="spellEnd"/>
      <w:r>
        <w:t xml:space="preserve"> </w:t>
      </w:r>
      <w:proofErr w:type="spellStart"/>
      <w:r>
        <w:t>Mussard</w:t>
      </w:r>
      <w:proofErr w:type="spellEnd"/>
      <w:r>
        <w:t>, t</w:t>
      </w:r>
      <w:r w:rsidR="005B0462">
        <w:t xml:space="preserve">he MD of the defendant company who is </w:t>
      </w:r>
      <w:r>
        <w:t>in charge of water and sewerage section.  Having gone through the entire evidence I am of the view that the plaintiff has established his case to the required degree in law</w:t>
      </w:r>
      <w:r w:rsidR="005B0462">
        <w:t xml:space="preserve"> </w:t>
      </w:r>
      <w:r w:rsidR="005B0462">
        <w:lastRenderedPageBreak/>
        <w:t>n</w:t>
      </w:r>
      <w:r>
        <w:t>amely</w:t>
      </w:r>
      <w:r w:rsidR="005B0462">
        <w:t>:</w:t>
      </w:r>
      <w:r>
        <w:t xml:space="preserve"> the defendant committed a ‘</w:t>
      </w:r>
      <w:proofErr w:type="spellStart"/>
      <w:r>
        <w:t>faute</w:t>
      </w:r>
      <w:proofErr w:type="spellEnd"/>
      <w:r>
        <w:t>’ by omission, in that he did not ta</w:t>
      </w:r>
      <w:r w:rsidR="008F3E4C">
        <w:t xml:space="preserve">ke proper and effective measures to stop the repeated bursting of the pipes on the plaintiff’s property.  However, on the question of intention, I quite agree with the submission made by </w:t>
      </w:r>
      <w:proofErr w:type="spellStart"/>
      <w:r w:rsidR="008F3E4C">
        <w:t>Mr.</w:t>
      </w:r>
      <w:proofErr w:type="spellEnd"/>
      <w:r w:rsidR="008F3E4C">
        <w:t xml:space="preserve"> </w:t>
      </w:r>
      <w:proofErr w:type="spellStart"/>
      <w:r w:rsidR="008F3E4C">
        <w:t>Rajasundaram</w:t>
      </w:r>
      <w:proofErr w:type="spellEnd"/>
      <w:r w:rsidR="008F3E4C">
        <w:t xml:space="preserve"> that intention is not an ingredient for fault.  In fact, if an act committed by a person or omission by a party causes damage to the other then the person who caused that damage is liable to compensate the other irrespective of the fact whether </w:t>
      </w:r>
      <w:r w:rsidR="005B0462">
        <w:t>the act or omission was intentional.</w:t>
      </w:r>
    </w:p>
    <w:p w:rsidR="00000D31" w:rsidRDefault="008F3E4C" w:rsidP="00453A09">
      <w:pPr>
        <w:pStyle w:val="JudgmentText"/>
      </w:pPr>
      <w:r>
        <w:t>Having considered the point of law as well as the submissions made by both counsel, I find that the defendant in this matter has committed a fault</w:t>
      </w:r>
      <w:r w:rsidR="005B0462">
        <w:t>;</w:t>
      </w:r>
      <w:r>
        <w:t xml:space="preserve"> as a result</w:t>
      </w:r>
      <w:r w:rsidR="005B0462">
        <w:t>,</w:t>
      </w:r>
      <w:r>
        <w:t xml:space="preserve"> the plaintiff suffered loss and damages.  However, the quantum of loss and damages claimed by the plaintiff appears to be exorbitant and unreasonable in the given circumstances of this case.  Having given careful consideration to the entire circumstances of this case</w:t>
      </w:r>
      <w:r w:rsidR="005B0462">
        <w:t>,</w:t>
      </w:r>
      <w:r>
        <w:t xml:space="preserve"> I award the following sum</w:t>
      </w:r>
      <w:r w:rsidR="005B0462">
        <w:t>s</w:t>
      </w:r>
      <w:r>
        <w:t xml:space="preserve"> to the plaintiff;-</w:t>
      </w:r>
    </w:p>
    <w:p w:rsidR="008F3E4C" w:rsidRDefault="00F67CE5" w:rsidP="008F3E4C">
      <w:pPr>
        <w:pStyle w:val="JudgmentText"/>
        <w:numPr>
          <w:ilvl w:val="0"/>
          <w:numId w:val="7"/>
        </w:numPr>
      </w:pPr>
      <w:r>
        <w:t>f</w:t>
      </w:r>
      <w:r w:rsidR="008F3E4C">
        <w:t xml:space="preserve">or </w:t>
      </w:r>
      <w:r w:rsidR="005B0462">
        <w:t xml:space="preserve">the </w:t>
      </w:r>
      <w:r w:rsidR="008F3E4C">
        <w:t xml:space="preserve">cost </w:t>
      </w:r>
      <w:r w:rsidR="005B0462">
        <w:t>of</w:t>
      </w:r>
      <w:r w:rsidR="008F3E4C">
        <w:t xml:space="preserve"> concrete concourse and road grill I award the sum of Rs.50,000/- as damages;</w:t>
      </w:r>
      <w:r w:rsidR="00FA499B">
        <w:t xml:space="preserve"> and</w:t>
      </w:r>
    </w:p>
    <w:p w:rsidR="008F3E4C" w:rsidRDefault="00F67CE5" w:rsidP="008F3E4C">
      <w:pPr>
        <w:pStyle w:val="JudgmentText"/>
        <w:numPr>
          <w:ilvl w:val="0"/>
          <w:numId w:val="7"/>
        </w:numPr>
      </w:pPr>
      <w:proofErr w:type="gramStart"/>
      <w:r>
        <w:t>f</w:t>
      </w:r>
      <w:r w:rsidR="008F3E4C">
        <w:t>or</w:t>
      </w:r>
      <w:proofErr w:type="gramEnd"/>
      <w:r w:rsidR="008F3E4C">
        <w:t xml:space="preserve"> moral damage in respect of mental anguish</w:t>
      </w:r>
      <w:r>
        <w:t>, inconvenience and distress I award Rs.25,000/-.</w:t>
      </w:r>
    </w:p>
    <w:p w:rsidR="00F67CE5" w:rsidRDefault="00F67CE5" w:rsidP="00F67CE5">
      <w:pPr>
        <w:pStyle w:val="JudgmentText"/>
      </w:pPr>
      <w:r>
        <w:t>According, I entered judgment for the plaintiff and against the defendant in the total sum of Rs.75</w:t>
      </w:r>
      <w:proofErr w:type="gramStart"/>
      <w:r>
        <w:t>,000</w:t>
      </w:r>
      <w:proofErr w:type="gramEnd"/>
      <w:r>
        <w:t>/-.  Moreover, I award costs in favour of the plaintiff and interests on the said sum, that is Rs.75</w:t>
      </w:r>
      <w:proofErr w:type="gramStart"/>
      <w:r>
        <w:t>,000</w:t>
      </w:r>
      <w:proofErr w:type="gramEnd"/>
      <w:r>
        <w:t>/- at 4% per annum the legal rate, as from the date of the plaint.</w:t>
      </w:r>
    </w:p>
    <w:p w:rsidR="00F67CE5" w:rsidRDefault="00F67CE5" w:rsidP="00F67CE5">
      <w:pPr>
        <w:pStyle w:val="JudgmentText"/>
      </w:pPr>
      <w:r>
        <w:t>Judgment entered accordingly.</w:t>
      </w:r>
    </w:p>
    <w:p w:rsidR="00E6492F" w:rsidRDefault="00762138"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FA499B">
          <w:type w:val="continuous"/>
          <w:pgSz w:w="12240" w:h="15840"/>
          <w:pgMar w:top="1440" w:right="1440" w:bottom="117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762138">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762138">
        <w:rPr>
          <w:sz w:val="24"/>
          <w:szCs w:val="24"/>
        </w:rPr>
      </w:r>
      <w:r w:rsidR="00762138">
        <w:rPr>
          <w:sz w:val="24"/>
          <w:szCs w:val="24"/>
        </w:rPr>
        <w:fldChar w:fldCharType="separate"/>
      </w:r>
      <w:r w:rsidR="00BC72BE">
        <w:rPr>
          <w:noProof/>
          <w:sz w:val="24"/>
          <w:szCs w:val="24"/>
        </w:rPr>
        <w:t>25 September 2014</w:t>
      </w:r>
      <w:r w:rsidR="00762138">
        <w:rPr>
          <w:sz w:val="24"/>
          <w:szCs w:val="24"/>
        </w:rPr>
        <w:fldChar w:fldCharType="end"/>
      </w:r>
      <w:bookmarkEnd w:id="22"/>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76213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3"/>
    </w:p>
    <w:p w:rsidR="009E05E5" w:rsidRPr="00E33F35" w:rsidRDefault="00BC72BE" w:rsidP="00E33F35">
      <w:pPr>
        <w:pStyle w:val="ListParagraph"/>
        <w:widowControl/>
        <w:autoSpaceDE/>
        <w:autoSpaceDN/>
        <w:adjustRightInd/>
        <w:ind w:left="0"/>
        <w:contextualSpacing w:val="0"/>
        <w:jc w:val="both"/>
        <w:rPr>
          <w:b/>
          <w:sz w:val="24"/>
          <w:szCs w:val="24"/>
        </w:rPr>
      </w:pPr>
      <w:bookmarkStart w:id="24" w:name="Dropdown7"/>
      <w:r>
        <w:rPr>
          <w:b/>
          <w:sz w:val="24"/>
          <w:szCs w:val="24"/>
        </w:rPr>
        <w:t xml:space="preserve">Acting </w:t>
      </w:r>
      <w:r w:rsidR="00762138">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762138">
        <w:rPr>
          <w:b/>
          <w:sz w:val="24"/>
          <w:szCs w:val="24"/>
        </w:rPr>
      </w:r>
      <w:r w:rsidR="00762138">
        <w:rPr>
          <w:b/>
          <w:sz w:val="24"/>
          <w:szCs w:val="24"/>
        </w:rPr>
        <w:fldChar w:fldCharType="end"/>
      </w:r>
      <w:bookmarkEnd w:id="24"/>
      <w:r w:rsidR="00762138" w:rsidRPr="00E33F35">
        <w:rPr>
          <w:b/>
          <w:sz w:val="24"/>
          <w:szCs w:val="24"/>
        </w:rPr>
        <w:fldChar w:fldCharType="begin"/>
      </w:r>
      <w:r w:rsidR="007C2809" w:rsidRPr="00E33F35">
        <w:rPr>
          <w:b/>
          <w:sz w:val="24"/>
          <w:szCs w:val="24"/>
        </w:rPr>
        <w:instrText xml:space="preserve">  </w:instrText>
      </w:r>
      <w:r w:rsidR="00762138"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0E" w:rsidRDefault="00DD420E" w:rsidP="00DB6D34">
      <w:r>
        <w:separator/>
      </w:r>
    </w:p>
  </w:endnote>
  <w:endnote w:type="continuationSeparator" w:id="0">
    <w:p w:rsidR="00DD420E" w:rsidRDefault="00DD420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DD420E">
    <w:pPr>
      <w:pStyle w:val="Footer"/>
      <w:jc w:val="center"/>
    </w:pPr>
    <w:r>
      <w:fldChar w:fldCharType="begin"/>
    </w:r>
    <w:r>
      <w:instrText xml:space="preserve"> PAGE   \* MERGEFORMAT </w:instrText>
    </w:r>
    <w:r>
      <w:fldChar w:fldCharType="separate"/>
    </w:r>
    <w:r w:rsidR="0002320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0E" w:rsidRDefault="00DD420E" w:rsidP="00DB6D34">
      <w:r>
        <w:separator/>
      </w:r>
    </w:p>
  </w:footnote>
  <w:footnote w:type="continuationSeparator" w:id="0">
    <w:p w:rsidR="00DD420E" w:rsidRDefault="00DD420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2E035BE9"/>
    <w:multiLevelType w:val="hybridMultilevel"/>
    <w:tmpl w:val="D57A2FD8"/>
    <w:lvl w:ilvl="0" w:tplc="4DA89C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03"/>
    <w:rsid w:val="00000D31"/>
    <w:rsid w:val="00005BEF"/>
    <w:rsid w:val="0002320F"/>
    <w:rsid w:val="00030C81"/>
    <w:rsid w:val="0006489F"/>
    <w:rsid w:val="00067B0A"/>
    <w:rsid w:val="00075573"/>
    <w:rsid w:val="00091036"/>
    <w:rsid w:val="000A10B8"/>
    <w:rsid w:val="000D1DD3"/>
    <w:rsid w:val="000E39A5"/>
    <w:rsid w:val="000E7400"/>
    <w:rsid w:val="001008BC"/>
    <w:rsid w:val="00101D12"/>
    <w:rsid w:val="00117CBF"/>
    <w:rsid w:val="00126A10"/>
    <w:rsid w:val="001376AB"/>
    <w:rsid w:val="00144612"/>
    <w:rsid w:val="001529B0"/>
    <w:rsid w:val="0016510C"/>
    <w:rsid w:val="00180158"/>
    <w:rsid w:val="001B4F88"/>
    <w:rsid w:val="001D30F7"/>
    <w:rsid w:val="001E4ED8"/>
    <w:rsid w:val="0020244B"/>
    <w:rsid w:val="00231C17"/>
    <w:rsid w:val="00236AAC"/>
    <w:rsid w:val="00242DF4"/>
    <w:rsid w:val="0024353F"/>
    <w:rsid w:val="00260603"/>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38CC"/>
    <w:rsid w:val="003862CB"/>
    <w:rsid w:val="0038700C"/>
    <w:rsid w:val="003B461C"/>
    <w:rsid w:val="003B4C19"/>
    <w:rsid w:val="003D58AA"/>
    <w:rsid w:val="003D7B97"/>
    <w:rsid w:val="003E2ABC"/>
    <w:rsid w:val="003F0F8D"/>
    <w:rsid w:val="0041567E"/>
    <w:rsid w:val="004156B9"/>
    <w:rsid w:val="00445BFA"/>
    <w:rsid w:val="00452BB6"/>
    <w:rsid w:val="00453A09"/>
    <w:rsid w:val="0046133B"/>
    <w:rsid w:val="004A00A5"/>
    <w:rsid w:val="004C3D80"/>
    <w:rsid w:val="004F3823"/>
    <w:rsid w:val="005207C8"/>
    <w:rsid w:val="00530663"/>
    <w:rsid w:val="0054118E"/>
    <w:rsid w:val="0055036F"/>
    <w:rsid w:val="005514D6"/>
    <w:rsid w:val="00552704"/>
    <w:rsid w:val="00554577"/>
    <w:rsid w:val="00572AB3"/>
    <w:rsid w:val="00580531"/>
    <w:rsid w:val="005836AC"/>
    <w:rsid w:val="00584583"/>
    <w:rsid w:val="00594FAC"/>
    <w:rsid w:val="005B0462"/>
    <w:rsid w:val="005C5493"/>
    <w:rsid w:val="005C69F1"/>
    <w:rsid w:val="005F5FB0"/>
    <w:rsid w:val="00606587"/>
    <w:rsid w:val="00606EEA"/>
    <w:rsid w:val="006174DB"/>
    <w:rsid w:val="0064023C"/>
    <w:rsid w:val="00654CAA"/>
    <w:rsid w:val="006578C2"/>
    <w:rsid w:val="00666D33"/>
    <w:rsid w:val="0068598F"/>
    <w:rsid w:val="00695110"/>
    <w:rsid w:val="006A58E4"/>
    <w:rsid w:val="006D1B06"/>
    <w:rsid w:val="006D36C9"/>
    <w:rsid w:val="006F5E44"/>
    <w:rsid w:val="0070785D"/>
    <w:rsid w:val="007175A6"/>
    <w:rsid w:val="00721D5C"/>
    <w:rsid w:val="00744508"/>
    <w:rsid w:val="00762138"/>
    <w:rsid w:val="00785812"/>
    <w:rsid w:val="007A47DC"/>
    <w:rsid w:val="007B6178"/>
    <w:rsid w:val="007C2809"/>
    <w:rsid w:val="007D416E"/>
    <w:rsid w:val="007D459E"/>
    <w:rsid w:val="00805AF2"/>
    <w:rsid w:val="00807411"/>
    <w:rsid w:val="00814CF5"/>
    <w:rsid w:val="00816425"/>
    <w:rsid w:val="00821758"/>
    <w:rsid w:val="00823079"/>
    <w:rsid w:val="0083298A"/>
    <w:rsid w:val="00841387"/>
    <w:rsid w:val="008472B3"/>
    <w:rsid w:val="008478D6"/>
    <w:rsid w:val="00857A7F"/>
    <w:rsid w:val="008A30DA"/>
    <w:rsid w:val="008A5208"/>
    <w:rsid w:val="008B4FE9"/>
    <w:rsid w:val="008B75CE"/>
    <w:rsid w:val="008B7D40"/>
    <w:rsid w:val="008C0FD6"/>
    <w:rsid w:val="008E1DB1"/>
    <w:rsid w:val="008E512C"/>
    <w:rsid w:val="008E7749"/>
    <w:rsid w:val="008E7F92"/>
    <w:rsid w:val="008F0C10"/>
    <w:rsid w:val="008F38F7"/>
    <w:rsid w:val="008F3E4C"/>
    <w:rsid w:val="00902D3C"/>
    <w:rsid w:val="00926D09"/>
    <w:rsid w:val="00927982"/>
    <w:rsid w:val="009336BA"/>
    <w:rsid w:val="00937FB4"/>
    <w:rsid w:val="0094087C"/>
    <w:rsid w:val="00951EC0"/>
    <w:rsid w:val="0096041D"/>
    <w:rsid w:val="00972BA5"/>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5F45"/>
    <w:rsid w:val="00BA6027"/>
    <w:rsid w:val="00BC1D95"/>
    <w:rsid w:val="00BC72BE"/>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F041D"/>
    <w:rsid w:val="00D03314"/>
    <w:rsid w:val="00D06A0F"/>
    <w:rsid w:val="00D61BC7"/>
    <w:rsid w:val="00D82047"/>
    <w:rsid w:val="00DA351C"/>
    <w:rsid w:val="00DB5459"/>
    <w:rsid w:val="00DB6D34"/>
    <w:rsid w:val="00DD420E"/>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6236E"/>
    <w:rsid w:val="00F67CE5"/>
    <w:rsid w:val="00F772A5"/>
    <w:rsid w:val="00F804CC"/>
    <w:rsid w:val="00F82A83"/>
    <w:rsid w:val="00F83B3D"/>
    <w:rsid w:val="00F86DB2"/>
    <w:rsid w:val="00FA499B"/>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FD139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899D-7C86-4512-8E66-EDAC390D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FD139E20</Template>
  <TotalTime>5</TotalTime>
  <Pages>1</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Telma</cp:lastModifiedBy>
  <cp:revision>4</cp:revision>
  <cp:lastPrinted>2014-10-30T10:39:00Z</cp:lastPrinted>
  <dcterms:created xsi:type="dcterms:W3CDTF">2014-10-30T10:39:00Z</dcterms:created>
  <dcterms:modified xsi:type="dcterms:W3CDTF">2014-10-30T10:44:00Z</dcterms:modified>
</cp:coreProperties>
</file>