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2837DF"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63030">
        <w:rPr>
          <w:b/>
          <w:sz w:val="24"/>
          <w:szCs w:val="24"/>
        </w:rPr>
        <w:t> </w:t>
      </w:r>
      <w:r w:rsidR="00663030">
        <w:rPr>
          <w:b/>
          <w:sz w:val="24"/>
          <w:szCs w:val="24"/>
        </w:rPr>
        <w:t> </w:t>
      </w:r>
      <w:r w:rsidR="00663030">
        <w:rPr>
          <w:b/>
          <w:sz w:val="24"/>
          <w:szCs w:val="24"/>
        </w:rPr>
        <w:t> </w:t>
      </w:r>
      <w:r w:rsidR="00663030">
        <w:rPr>
          <w:b/>
          <w:sz w:val="24"/>
          <w:szCs w:val="24"/>
        </w:rPr>
        <w:t> </w:t>
      </w:r>
      <w:r w:rsidR="00663030">
        <w:rPr>
          <w:b/>
          <w:sz w:val="24"/>
          <w:szCs w:val="24"/>
        </w:rPr>
        <w:t> </w:t>
      </w:r>
      <w:r w:rsidRPr="0096251D">
        <w:rPr>
          <w:b/>
          <w:sz w:val="24"/>
          <w:szCs w:val="24"/>
        </w:rPr>
        <w:fldChar w:fldCharType="end"/>
      </w:r>
      <w:bookmarkEnd w:id="0"/>
    </w:p>
    <w:bookmarkStart w:id="1" w:name="Text42"/>
    <w:p w:rsidR="0096251D" w:rsidRPr="00B938BB" w:rsidRDefault="002837DF"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663030">
        <w:rPr>
          <w:i/>
          <w:sz w:val="24"/>
          <w:szCs w:val="24"/>
        </w:rPr>
        <w:t> </w:t>
      </w:r>
      <w:r w:rsidR="00663030">
        <w:rPr>
          <w:i/>
          <w:sz w:val="24"/>
          <w:szCs w:val="24"/>
        </w:rPr>
        <w:t> </w:t>
      </w:r>
      <w:r w:rsidR="00663030">
        <w:rPr>
          <w:i/>
          <w:sz w:val="24"/>
          <w:szCs w:val="24"/>
        </w:rPr>
        <w:t> </w:t>
      </w:r>
      <w:r w:rsidR="00663030">
        <w:rPr>
          <w:i/>
          <w:sz w:val="24"/>
          <w:szCs w:val="24"/>
        </w:rPr>
        <w:t> </w:t>
      </w:r>
      <w:r w:rsidR="00663030">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2837DF">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2837DF">
        <w:rPr>
          <w:b/>
          <w:sz w:val="28"/>
          <w:szCs w:val="28"/>
        </w:rPr>
      </w:r>
      <w:r w:rsidR="002837DF">
        <w:rPr>
          <w:b/>
          <w:sz w:val="28"/>
          <w:szCs w:val="28"/>
        </w:rPr>
        <w:fldChar w:fldCharType="separate"/>
      </w:r>
      <w:r w:rsidR="00663030">
        <w:rPr>
          <w:b/>
          <w:noProof/>
          <w:sz w:val="28"/>
          <w:szCs w:val="28"/>
        </w:rPr>
        <w:t>94</w:t>
      </w:r>
      <w:r w:rsidR="002837DF">
        <w:rPr>
          <w:b/>
          <w:sz w:val="28"/>
          <w:szCs w:val="28"/>
        </w:rPr>
        <w:fldChar w:fldCharType="end"/>
      </w:r>
      <w:bookmarkEnd w:id="2"/>
      <w:r w:rsidRPr="00B75AE2">
        <w:rPr>
          <w:b/>
          <w:sz w:val="28"/>
          <w:szCs w:val="28"/>
        </w:rPr>
        <w:t>/</w:t>
      </w:r>
      <w:r w:rsidR="00C87FCA" w:rsidRPr="00B75AE2">
        <w:rPr>
          <w:b/>
          <w:sz w:val="28"/>
          <w:szCs w:val="28"/>
        </w:rPr>
        <w:t>20</w:t>
      </w:r>
      <w:r w:rsidR="002837DF"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2837DF" w:rsidRPr="00B75AE2">
        <w:rPr>
          <w:b/>
          <w:sz w:val="28"/>
          <w:szCs w:val="28"/>
        </w:rPr>
      </w:r>
      <w:r w:rsidR="002837DF" w:rsidRPr="00B75AE2">
        <w:rPr>
          <w:b/>
          <w:sz w:val="28"/>
          <w:szCs w:val="28"/>
        </w:rPr>
        <w:fldChar w:fldCharType="separate"/>
      </w:r>
      <w:r w:rsidR="00663030">
        <w:rPr>
          <w:b/>
          <w:noProof/>
          <w:sz w:val="28"/>
          <w:szCs w:val="28"/>
        </w:rPr>
        <w:t>13</w:t>
      </w:r>
      <w:r w:rsidR="002837DF"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2837DF"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2837DF" w:rsidRPr="0096251D">
        <w:rPr>
          <w:b/>
          <w:sz w:val="24"/>
          <w:szCs w:val="24"/>
        </w:rPr>
      </w:r>
      <w:r w:rsidR="002837DF"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2837DF" w:rsidRPr="0096251D">
        <w:rPr>
          <w:b/>
          <w:sz w:val="24"/>
          <w:szCs w:val="24"/>
        </w:rPr>
        <w:fldChar w:fldCharType="end"/>
      </w:r>
      <w:bookmarkEnd w:id="4"/>
      <w:r w:rsidRPr="0096251D">
        <w:rPr>
          <w:b/>
          <w:sz w:val="24"/>
          <w:szCs w:val="24"/>
        </w:rPr>
        <w:t>/20</w:t>
      </w:r>
      <w:r w:rsidR="002837DF"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2837DF" w:rsidRPr="0096251D">
        <w:rPr>
          <w:b/>
          <w:sz w:val="24"/>
          <w:szCs w:val="24"/>
        </w:rPr>
      </w:r>
      <w:r w:rsidR="002837DF"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2837DF" w:rsidRPr="0096251D">
        <w:rPr>
          <w:b/>
          <w:sz w:val="24"/>
          <w:szCs w:val="24"/>
        </w:rPr>
        <w:fldChar w:fldCharType="end"/>
      </w:r>
      <w:bookmarkEnd w:id="5"/>
    </w:p>
    <w:p w:rsidR="00A53837" w:rsidRPr="00606EEA" w:rsidRDefault="002837D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2837DF">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837DF">
        <w:rPr>
          <w:b/>
          <w:sz w:val="24"/>
          <w:szCs w:val="24"/>
        </w:rPr>
      </w:r>
      <w:r w:rsidR="002837DF">
        <w:rPr>
          <w:b/>
          <w:sz w:val="24"/>
          <w:szCs w:val="24"/>
        </w:rPr>
        <w:fldChar w:fldCharType="separate"/>
      </w:r>
      <w:r w:rsidR="00663030">
        <w:rPr>
          <w:b/>
          <w:sz w:val="24"/>
          <w:szCs w:val="24"/>
        </w:rPr>
        <w:t>5</w:t>
      </w:r>
      <w:r w:rsidR="002837DF">
        <w:rPr>
          <w:b/>
          <w:sz w:val="24"/>
          <w:szCs w:val="24"/>
        </w:rPr>
        <w:fldChar w:fldCharType="end"/>
      </w:r>
      <w:bookmarkEnd w:id="6"/>
      <w:r w:rsidR="002837DF">
        <w:rPr>
          <w:b/>
          <w:sz w:val="24"/>
          <w:szCs w:val="24"/>
        </w:rPr>
        <w:fldChar w:fldCharType="begin"/>
      </w:r>
      <w:r w:rsidR="003F0F8D">
        <w:rPr>
          <w:b/>
          <w:sz w:val="24"/>
          <w:szCs w:val="24"/>
        </w:rPr>
        <w:instrText xml:space="preserve">  </w:instrText>
      </w:r>
      <w:r w:rsidR="002837DF">
        <w:rPr>
          <w:b/>
          <w:sz w:val="24"/>
          <w:szCs w:val="24"/>
        </w:rPr>
        <w:fldChar w:fldCharType="end"/>
      </w:r>
      <w:r w:rsidR="00DB6D34" w:rsidRPr="00606EEA">
        <w:rPr>
          <w:b/>
          <w:sz w:val="24"/>
          <w:szCs w:val="24"/>
        </w:rPr>
        <w:t>] SCSC</w:t>
      </w:r>
      <w:r>
        <w:rPr>
          <w:b/>
          <w:sz w:val="24"/>
          <w:szCs w:val="24"/>
        </w:rPr>
        <w:t xml:space="preserve"> </w:t>
      </w:r>
      <w:r w:rsidR="002837DF">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2837DF">
        <w:rPr>
          <w:b/>
          <w:sz w:val="24"/>
          <w:szCs w:val="24"/>
        </w:rPr>
      </w:r>
      <w:r w:rsidR="002837DF">
        <w:rPr>
          <w:b/>
          <w:sz w:val="24"/>
          <w:szCs w:val="24"/>
        </w:rPr>
        <w:fldChar w:fldCharType="separate"/>
      </w:r>
      <w:r w:rsidR="00FC6467">
        <w:rPr>
          <w:b/>
          <w:noProof/>
          <w:sz w:val="24"/>
          <w:szCs w:val="24"/>
        </w:rPr>
        <w:t>192</w:t>
      </w:r>
      <w:r w:rsidR="002837DF">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2837DF"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663030">
        <w:rPr>
          <w:b/>
          <w:sz w:val="24"/>
          <w:szCs w:val="24"/>
        </w:rPr>
        <w:t>DANNY CADEAU</w:t>
      </w:r>
      <w:r>
        <w:rPr>
          <w:b/>
          <w:sz w:val="24"/>
          <w:szCs w:val="24"/>
        </w:rPr>
        <w:fldChar w:fldCharType="end"/>
      </w:r>
      <w:bookmarkEnd w:id="8"/>
    </w:p>
    <w:bookmarkStart w:id="9" w:name="Dropdown13"/>
    <w:p w:rsidR="00B40898" w:rsidRDefault="002837DF"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837DF">
        <w:rPr>
          <w:sz w:val="24"/>
          <w:szCs w:val="24"/>
        </w:rPr>
        <w:fldChar w:fldCharType="begin">
          <w:ffData>
            <w:name w:val="Text34"/>
            <w:enabled/>
            <w:calcOnExit w:val="0"/>
            <w:textInput/>
          </w:ffData>
        </w:fldChar>
      </w:r>
      <w:r w:rsidR="002A7376">
        <w:rPr>
          <w:sz w:val="24"/>
          <w:szCs w:val="24"/>
        </w:rPr>
        <w:instrText xml:space="preserve"> FORMTEXT </w:instrText>
      </w:r>
      <w:r w:rsidR="002837DF">
        <w:rPr>
          <w:sz w:val="24"/>
          <w:szCs w:val="24"/>
        </w:rPr>
      </w:r>
      <w:r w:rsidR="002837DF">
        <w:rPr>
          <w:sz w:val="24"/>
          <w:szCs w:val="24"/>
        </w:rPr>
        <w:fldChar w:fldCharType="separate"/>
      </w:r>
      <w:r w:rsidR="00C771DB">
        <w:rPr>
          <w:sz w:val="24"/>
          <w:szCs w:val="24"/>
        </w:rPr>
        <w:t>24 April 2015</w:t>
      </w:r>
      <w:r w:rsidR="002837DF">
        <w:rPr>
          <w:sz w:val="24"/>
          <w:szCs w:val="24"/>
        </w:rPr>
        <w:fldChar w:fldCharType="end"/>
      </w:r>
      <w:bookmarkEnd w:id="11"/>
      <w:r w:rsidR="002837DF">
        <w:rPr>
          <w:sz w:val="24"/>
          <w:szCs w:val="24"/>
        </w:rPr>
        <w:fldChar w:fldCharType="begin"/>
      </w:r>
      <w:r w:rsidR="003F0F8D">
        <w:rPr>
          <w:sz w:val="24"/>
          <w:szCs w:val="24"/>
        </w:rPr>
        <w:instrText xml:space="preserve">  </w:instrText>
      </w:r>
      <w:r w:rsidR="002837D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837DF">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2837DF">
        <w:rPr>
          <w:sz w:val="24"/>
          <w:szCs w:val="24"/>
        </w:rPr>
      </w:r>
      <w:r w:rsidR="002837DF">
        <w:rPr>
          <w:sz w:val="24"/>
          <w:szCs w:val="24"/>
        </w:rPr>
        <w:fldChar w:fldCharType="separate"/>
      </w:r>
      <w:r w:rsidR="00C771DB">
        <w:rPr>
          <w:noProof/>
          <w:sz w:val="24"/>
          <w:szCs w:val="24"/>
        </w:rPr>
        <w:t xml:space="preserve">Mr Gabriel </w:t>
      </w:r>
      <w:r w:rsidR="002837DF">
        <w:rPr>
          <w:sz w:val="24"/>
          <w:szCs w:val="24"/>
        </w:rPr>
        <w:fldChar w:fldCharType="end"/>
      </w:r>
      <w:bookmarkEnd w:id="12"/>
      <w:r w:rsidR="002837DF">
        <w:rPr>
          <w:sz w:val="24"/>
          <w:szCs w:val="24"/>
        </w:rPr>
        <w:fldChar w:fldCharType="begin"/>
      </w:r>
      <w:r w:rsidR="00F804CC">
        <w:rPr>
          <w:sz w:val="24"/>
          <w:szCs w:val="24"/>
        </w:rPr>
        <w:instrText xml:space="preserve"> ASK  "Enter Appellant Lawyer full name"  \* MERGEFORMAT </w:instrText>
      </w:r>
      <w:r w:rsidR="002837DF">
        <w:rPr>
          <w:sz w:val="24"/>
          <w:szCs w:val="24"/>
        </w:rPr>
        <w:fldChar w:fldCharType="end"/>
      </w:r>
      <w:r w:rsidR="002837DF">
        <w:rPr>
          <w:sz w:val="24"/>
          <w:szCs w:val="24"/>
        </w:rPr>
        <w:fldChar w:fldCharType="begin"/>
      </w:r>
      <w:r w:rsidR="003F0F8D">
        <w:rPr>
          <w:sz w:val="24"/>
          <w:szCs w:val="24"/>
        </w:rPr>
        <w:instrText xml:space="preserve">  </w:instrText>
      </w:r>
      <w:r w:rsidR="002837DF">
        <w:rPr>
          <w:sz w:val="24"/>
          <w:szCs w:val="24"/>
        </w:rPr>
        <w:fldChar w:fldCharType="end"/>
      </w:r>
      <w:r w:rsidR="00F804CC">
        <w:rPr>
          <w:b/>
          <w:sz w:val="24"/>
          <w:szCs w:val="24"/>
        </w:rPr>
        <w:t xml:space="preserve"> </w:t>
      </w:r>
      <w:r w:rsidR="009E05E5">
        <w:rPr>
          <w:sz w:val="24"/>
          <w:szCs w:val="24"/>
        </w:rPr>
        <w:t xml:space="preserve">for </w:t>
      </w:r>
      <w:bookmarkStart w:id="13" w:name="Dropdown11"/>
      <w:r w:rsidR="002837DF">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2837DF">
        <w:rPr>
          <w:sz w:val="24"/>
          <w:szCs w:val="24"/>
        </w:rPr>
      </w:r>
      <w:r w:rsidR="002837DF">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837DF">
        <w:rPr>
          <w:sz w:val="24"/>
          <w:szCs w:val="24"/>
        </w:rPr>
        <w:fldChar w:fldCharType="begin">
          <w:ffData>
            <w:name w:val="Text36"/>
            <w:enabled/>
            <w:calcOnExit w:val="0"/>
            <w:textInput/>
          </w:ffData>
        </w:fldChar>
      </w:r>
      <w:bookmarkStart w:id="14" w:name="Text36"/>
      <w:r>
        <w:rPr>
          <w:sz w:val="24"/>
          <w:szCs w:val="24"/>
        </w:rPr>
        <w:instrText xml:space="preserve"> FORMTEXT </w:instrText>
      </w:r>
      <w:r w:rsidR="002837DF">
        <w:rPr>
          <w:sz w:val="24"/>
          <w:szCs w:val="24"/>
        </w:rPr>
      </w:r>
      <w:r w:rsidR="002837D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837DF">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837DF">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2837DF">
        <w:rPr>
          <w:sz w:val="24"/>
          <w:szCs w:val="24"/>
        </w:rPr>
      </w:r>
      <w:r w:rsidR="002837DF">
        <w:rPr>
          <w:sz w:val="24"/>
          <w:szCs w:val="24"/>
        </w:rPr>
        <w:fldChar w:fldCharType="separate"/>
      </w:r>
      <w:r w:rsidR="00C771DB">
        <w:rPr>
          <w:noProof/>
          <w:sz w:val="24"/>
          <w:szCs w:val="24"/>
        </w:rPr>
        <w:t xml:space="preserve">Mr Kumar </w:t>
      </w:r>
      <w:r w:rsidR="002837DF">
        <w:rPr>
          <w:sz w:val="24"/>
          <w:szCs w:val="24"/>
        </w:rPr>
        <w:fldChar w:fldCharType="end"/>
      </w:r>
      <w:bookmarkEnd w:id="15"/>
      <w:r w:rsidR="0096251D">
        <w:rPr>
          <w:sz w:val="24"/>
          <w:szCs w:val="24"/>
        </w:rPr>
        <w:t xml:space="preserve">, </w:t>
      </w:r>
      <w:bookmarkStart w:id="16" w:name="Dropdown14"/>
      <w:r w:rsidR="002837DF">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2837DF">
        <w:rPr>
          <w:sz w:val="24"/>
          <w:szCs w:val="24"/>
        </w:rPr>
      </w:r>
      <w:r w:rsidR="002837DF">
        <w:rPr>
          <w:sz w:val="24"/>
          <w:szCs w:val="24"/>
        </w:rPr>
        <w:fldChar w:fldCharType="end"/>
      </w:r>
      <w:bookmarkEnd w:id="16"/>
      <w:r w:rsidR="002837DF">
        <w:rPr>
          <w:sz w:val="24"/>
          <w:szCs w:val="24"/>
        </w:rPr>
        <w:fldChar w:fldCharType="begin"/>
      </w:r>
      <w:r w:rsidR="00F804CC">
        <w:rPr>
          <w:sz w:val="24"/>
          <w:szCs w:val="24"/>
        </w:rPr>
        <w:instrText xml:space="preserve"> ASK  "Enter Respondent Lawyer Full Name"  \* MERGEFORMAT </w:instrText>
      </w:r>
      <w:r w:rsidR="002837DF">
        <w:rPr>
          <w:sz w:val="24"/>
          <w:szCs w:val="24"/>
        </w:rPr>
        <w:fldChar w:fldCharType="end"/>
      </w:r>
      <w:r w:rsidR="002837DF">
        <w:rPr>
          <w:sz w:val="24"/>
          <w:szCs w:val="24"/>
        </w:rPr>
        <w:fldChar w:fldCharType="begin"/>
      </w:r>
      <w:r w:rsidR="003F0F8D">
        <w:rPr>
          <w:sz w:val="24"/>
          <w:szCs w:val="24"/>
        </w:rPr>
        <w:instrText xml:space="preserve">  </w:instrText>
      </w:r>
      <w:r w:rsidR="002837DF">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2837D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837DF">
        <w:rPr>
          <w:sz w:val="24"/>
          <w:szCs w:val="24"/>
        </w:rPr>
      </w:r>
      <w:r w:rsidR="002837DF">
        <w:rPr>
          <w:sz w:val="24"/>
          <w:szCs w:val="24"/>
        </w:rPr>
        <w:fldChar w:fldCharType="separate"/>
      </w:r>
      <w:r w:rsidR="00C771DB">
        <w:rPr>
          <w:noProof/>
          <w:sz w:val="24"/>
          <w:szCs w:val="24"/>
        </w:rPr>
        <w:t>24 April 2015</w:t>
      </w:r>
      <w:r w:rsidR="002837DF">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2837D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837DF"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ddList>
          </w:ffData>
        </w:fldChar>
      </w:r>
      <w:bookmarkStart w:id="21" w:name="Dropdown9"/>
      <w:r w:rsidR="00F16784">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184A94" w:rsidP="0056312E">
      <w:pPr>
        <w:pStyle w:val="JudgmentText"/>
      </w:pPr>
      <w:r>
        <w:lastRenderedPageBreak/>
        <w:t xml:space="preserve">This is an appeal from the sentence and orders of her worship Mrs Laura </w:t>
      </w:r>
      <w:proofErr w:type="spellStart"/>
      <w:r>
        <w:t>Pillay</w:t>
      </w:r>
      <w:proofErr w:type="spellEnd"/>
      <w:r>
        <w:t xml:space="preserve"> dated the 10</w:t>
      </w:r>
      <w:r w:rsidRPr="00184A94">
        <w:rPr>
          <w:vertAlign w:val="superscript"/>
        </w:rPr>
        <w:t>th</w:t>
      </w:r>
      <w:r>
        <w:t xml:space="preserve"> of October 2013, whereby she sentenced the appellant to serve 12 years imprisonment on a charge of breaking into a building and committing a felony therein contrary to section 291 (a) and section 260 of the Penal Code.</w:t>
      </w:r>
    </w:p>
    <w:p w:rsidR="00184A94" w:rsidRDefault="00184A94" w:rsidP="0056312E">
      <w:pPr>
        <w:pStyle w:val="JudgmentText"/>
      </w:pPr>
      <w:r>
        <w:t>The appellant raised the following grounds in his memorandum of appeal.</w:t>
      </w:r>
    </w:p>
    <w:p w:rsidR="00184A94" w:rsidRDefault="00184A94" w:rsidP="00184A94">
      <w:pPr>
        <w:pStyle w:val="JudgmentText"/>
        <w:numPr>
          <w:ilvl w:val="0"/>
          <w:numId w:val="7"/>
        </w:numPr>
      </w:pPr>
      <w:r>
        <w:lastRenderedPageBreak/>
        <w:t xml:space="preserve">That the sentence of 12 years imprisonment was manifestly harsh, excessive and wrong in principle.   </w:t>
      </w:r>
    </w:p>
    <w:p w:rsidR="00184A94" w:rsidRDefault="00184A94" w:rsidP="00184A94">
      <w:pPr>
        <w:pStyle w:val="JudgmentText"/>
        <w:numPr>
          <w:ilvl w:val="0"/>
          <w:numId w:val="7"/>
        </w:numPr>
      </w:pPr>
      <w:r>
        <w:t xml:space="preserve">That the sentence imposed by the learned senior Magistrate was </w:t>
      </w:r>
      <w:r w:rsidR="00795D03">
        <w:t>in excess of her jurisdiction.</w:t>
      </w:r>
    </w:p>
    <w:p w:rsidR="00795D03" w:rsidRDefault="00795D03" w:rsidP="00184A94">
      <w:pPr>
        <w:pStyle w:val="JudgmentText"/>
        <w:numPr>
          <w:ilvl w:val="0"/>
          <w:numId w:val="7"/>
        </w:numPr>
      </w:pPr>
      <w:r>
        <w:t xml:space="preserve">That the learned trial Magistrate failed to consider the facts that some of the stolen property had been recovered.  </w:t>
      </w:r>
    </w:p>
    <w:p w:rsidR="00E1273F" w:rsidRDefault="00795D03" w:rsidP="00795D03">
      <w:pPr>
        <w:pStyle w:val="JudgmentText"/>
      </w:pPr>
      <w:r>
        <w:t>He prayed for the quashing of the sentence.  At t</w:t>
      </w:r>
      <w:r w:rsidR="007E12A6">
        <w:t xml:space="preserve">he hearing, Mr Nichol </w:t>
      </w:r>
      <w:proofErr w:type="gramStart"/>
      <w:r w:rsidR="007E12A6">
        <w:t>Gabriel,</w:t>
      </w:r>
      <w:proofErr w:type="gramEnd"/>
      <w:r w:rsidR="007E12A6">
        <w:t xml:space="preserve"> appeared for the State </w:t>
      </w:r>
      <w:r w:rsidR="0042747A">
        <w:t>and Mr Kumar appeared for the respondent.  The law and the jurisdiction of Magistrate is enshrine in section 6 (2) of the Criminal Procedure code.  Before the 2014 amendment, a senior Magistrate was empowered to impose a custodial sentence of not more than 10 years.  Both Mr Gabriel and Mr Kumar agree on this point.  This means that, the sentence of 12 years imposed by the learned trial Magistrate was illegal and cannot be allowed to stand.  It is quashed accordingly.</w:t>
      </w:r>
      <w:r w:rsidR="00E1273F">
        <w:t xml:space="preserve">  This means the second ground of appeal succeeds.  As to the severity of the sentence, Mr Gabriel stated that the offence took place in a non residential place </w:t>
      </w:r>
      <w:r w:rsidR="00A9675D">
        <w:t>on commercial premises</w:t>
      </w:r>
      <w:r w:rsidR="00E1273F">
        <w:t>.  Hence, no danger to life of the occupants, no</w:t>
      </w:r>
      <w:r w:rsidR="004637C0">
        <w:t xml:space="preserve"> </w:t>
      </w:r>
      <w:r w:rsidR="00E1273F">
        <w:t>violence was used by the accused and no injury was reported to anybody.  The maximum sentence under section 291 is 14 years imprisonment.  However, in 2012, Act 5/12 amended section 27 (1) ( c) of the Penal Code and provided as follows:-</w:t>
      </w:r>
    </w:p>
    <w:p w:rsidR="00531384" w:rsidRDefault="00E1273F" w:rsidP="00E1273F">
      <w:pPr>
        <w:pStyle w:val="JudgmentText"/>
        <w:numPr>
          <w:ilvl w:val="0"/>
          <w:numId w:val="0"/>
        </w:numPr>
        <w:ind w:left="720"/>
        <w:rPr>
          <w:i/>
        </w:rPr>
      </w:pPr>
      <w:r>
        <w:t>“</w:t>
      </w:r>
      <w:r w:rsidRPr="00531384">
        <w:rPr>
          <w:i/>
        </w:rPr>
        <w:t xml:space="preserve">27(1) </w:t>
      </w:r>
      <w:proofErr w:type="gramStart"/>
      <w:r w:rsidRPr="00531384">
        <w:rPr>
          <w:i/>
        </w:rPr>
        <w:t>( c</w:t>
      </w:r>
      <w:proofErr w:type="gramEnd"/>
      <w:r w:rsidRPr="00531384">
        <w:rPr>
          <w:i/>
        </w:rPr>
        <w:t>) (</w:t>
      </w:r>
      <w:proofErr w:type="spellStart"/>
      <w:r w:rsidRPr="00531384">
        <w:rPr>
          <w:i/>
        </w:rPr>
        <w:t>i</w:t>
      </w:r>
      <w:proofErr w:type="spellEnd"/>
      <w:r w:rsidRPr="00531384">
        <w:rPr>
          <w:i/>
        </w:rPr>
        <w:t xml:space="preserve">) </w:t>
      </w:r>
    </w:p>
    <w:p w:rsidR="00E1273F" w:rsidRPr="00531384" w:rsidRDefault="00E1273F" w:rsidP="00E1273F">
      <w:pPr>
        <w:pStyle w:val="JudgmentText"/>
        <w:numPr>
          <w:ilvl w:val="0"/>
          <w:numId w:val="0"/>
        </w:numPr>
        <w:ind w:left="720"/>
        <w:rPr>
          <w:i/>
        </w:rPr>
      </w:pPr>
      <w:r w:rsidRPr="00531384">
        <w:rPr>
          <w:i/>
        </w:rPr>
        <w:t xml:space="preserve">Where the offence is punishable with imprisonment for more than 10 years or with imprisonment for life </w:t>
      </w:r>
      <w:proofErr w:type="gramStart"/>
      <w:r w:rsidRPr="00531384">
        <w:rPr>
          <w:i/>
        </w:rPr>
        <w:t>and :</w:t>
      </w:r>
      <w:proofErr w:type="gramEnd"/>
      <w:r w:rsidRPr="00531384">
        <w:rPr>
          <w:i/>
        </w:rPr>
        <w:t xml:space="preserve"> </w:t>
      </w:r>
    </w:p>
    <w:p w:rsidR="00E1273F" w:rsidRPr="00531384" w:rsidRDefault="00E1273F" w:rsidP="00E1273F">
      <w:pPr>
        <w:pStyle w:val="JudgmentText"/>
        <w:numPr>
          <w:ilvl w:val="0"/>
          <w:numId w:val="8"/>
        </w:numPr>
        <w:rPr>
          <w:i/>
        </w:rPr>
      </w:pPr>
      <w:r w:rsidRPr="00531384">
        <w:rPr>
          <w:i/>
        </w:rPr>
        <w:t>It is the first conviction of the person for such an offence be sentenced to an imprisonment for a period of not less than 15 years</w:t>
      </w:r>
      <w:proofErr w:type="gramStart"/>
      <w:r w:rsidRPr="00531384">
        <w:rPr>
          <w:i/>
        </w:rPr>
        <w:t>..”</w:t>
      </w:r>
      <w:proofErr w:type="gramEnd"/>
    </w:p>
    <w:p w:rsidR="00795D03" w:rsidRDefault="00E1273F" w:rsidP="00E1273F">
      <w:pPr>
        <w:pStyle w:val="JudgmentText"/>
      </w:pPr>
      <w:r>
        <w:t xml:space="preserve">Clearly the appellant on the facts of this case falls within this amended section.  This is </w:t>
      </w:r>
      <w:proofErr w:type="gramStart"/>
      <w:r w:rsidR="00A155A5">
        <w:t xml:space="preserve">what </w:t>
      </w:r>
      <w:r>
        <w:t xml:space="preserve"> the</w:t>
      </w:r>
      <w:proofErr w:type="gramEnd"/>
      <w:r>
        <w:t xml:space="preserve"> section creating the offence imposes a maximum sentence of 14 years.  This </w:t>
      </w:r>
      <w:r w:rsidR="00531384">
        <w:t>is what</w:t>
      </w:r>
      <w:r>
        <w:t xml:space="preserve"> is authorised by law under section 291 (a) of the Penal Code.  It is my considered view that as such a Court cannot impose 15 years on a convict of an offence created by </w:t>
      </w:r>
      <w:r>
        <w:lastRenderedPageBreak/>
        <w:t>section 291 (a) of the Penal Code A</w:t>
      </w:r>
      <w:r w:rsidR="00BD61C6">
        <w:t xml:space="preserve">ct.  Secondly section 27 (1) </w:t>
      </w:r>
      <w:proofErr w:type="gramStart"/>
      <w:r w:rsidR="00BD61C6">
        <w:t>( c</w:t>
      </w:r>
      <w:proofErr w:type="gramEnd"/>
      <w:r w:rsidR="00BD61C6">
        <w:t>) (</w:t>
      </w:r>
      <w:proofErr w:type="spellStart"/>
      <w:r w:rsidR="00BD61C6">
        <w:t>i</w:t>
      </w:r>
      <w:proofErr w:type="spellEnd"/>
      <w:r w:rsidR="00BD61C6">
        <w:t xml:space="preserve">) </w:t>
      </w:r>
      <w:r>
        <w:t xml:space="preserve"> </w:t>
      </w:r>
      <w:r w:rsidR="00BD61C6">
        <w:t>is a general provision which in my view cannot override a specific provision as i</w:t>
      </w:r>
      <w:r w:rsidR="00A155A5">
        <w:t>s</w:t>
      </w:r>
      <w:r w:rsidR="00BD61C6">
        <w:t xml:space="preserve"> the case of section 291 (a) of the Penal Code.  </w:t>
      </w:r>
      <w:r w:rsidR="00A155A5">
        <w:t>I</w:t>
      </w:r>
      <w:r w:rsidR="00BD61C6">
        <w:t>n other words a Court will be limited to the 14 years maximum prescribed by section 291 (a) of the Penal Code but not to the 15 years prescribed by section 27 of the Penal Code as this is a general provision.</w:t>
      </w:r>
    </w:p>
    <w:p w:rsidR="00BD61C6" w:rsidRDefault="00BD61C6" w:rsidP="00E1273F">
      <w:pPr>
        <w:pStyle w:val="JudgmentText"/>
      </w:pPr>
      <w:r>
        <w:t xml:space="preserve">Now returning to the merits of this case, I tend to agree with the learned trial Magistrate that the accused having had a </w:t>
      </w:r>
      <w:r w:rsidR="009834B0">
        <w:t>previous</w:t>
      </w:r>
      <w:r>
        <w:t xml:space="preserve"> record of stealing from a person </w:t>
      </w:r>
      <w:r w:rsidR="009834B0">
        <w:t>contrary</w:t>
      </w:r>
      <w:r>
        <w:t xml:space="preserve"> to section 264 (a) of the Penal Code, cannot be treated as a first offender.  The accused has acknowledged the conviction thought it was suspended.  The learned trial Magistrate noted that, the appellant was a young man, with a child and regret committing the offence.  This means he was remorseful.  She further noted that the property stolen had been recovered.  Although it was a full hearing, the appellant acknowledged to have taken part in the offence in his statement from the dock.  He stated the flowing:-</w:t>
      </w:r>
    </w:p>
    <w:p w:rsidR="00BD61C6" w:rsidRDefault="00BD61C6" w:rsidP="00BD61C6">
      <w:pPr>
        <w:pStyle w:val="JudgmentText"/>
        <w:numPr>
          <w:ilvl w:val="0"/>
          <w:numId w:val="0"/>
        </w:numPr>
        <w:ind w:left="720"/>
      </w:pPr>
      <w:r>
        <w:t>“</w:t>
      </w:r>
      <w:r w:rsidRPr="00A155A5">
        <w:rPr>
          <w:i/>
        </w:rPr>
        <w:t>That day of the incident do not recall the date and day.  It happened at night.  It was with Andy Albert.  The place was already opened when we went there.  We took a few things.  The police retrieved the things from my mother.  I was not there the shop had already been broken into we just went in.  That’s all</w:t>
      </w:r>
      <w:r>
        <w:t xml:space="preserve">” </w:t>
      </w:r>
    </w:p>
    <w:p w:rsidR="00BD61C6" w:rsidRDefault="00BD61C6" w:rsidP="00BD61C6">
      <w:pPr>
        <w:pStyle w:val="JudgmentText"/>
      </w:pPr>
      <w:r>
        <w:t>It is clear to</w:t>
      </w:r>
      <w:r w:rsidR="00A155A5">
        <w:t xml:space="preserve"> </w:t>
      </w:r>
      <w:r>
        <w:t xml:space="preserve">me that </w:t>
      </w:r>
      <w:r w:rsidR="009834B0">
        <w:t xml:space="preserve">from the above statement by the appellant at </w:t>
      </w:r>
      <w:r w:rsidR="00A155A5">
        <w:t xml:space="preserve">his </w:t>
      </w:r>
      <w:r w:rsidR="009834B0">
        <w:t xml:space="preserve"> trial</w:t>
      </w:r>
      <w:r w:rsidR="00A155A5">
        <w:t>,</w:t>
      </w:r>
      <w:r w:rsidR="009834B0">
        <w:t xml:space="preserve">  that he was not accepting th</w:t>
      </w:r>
      <w:r w:rsidR="0021077B">
        <w:t xml:space="preserve">e offence he was charged with that of breaking and entering the building contrary to section 291 (a) of the Penal Code.  </w:t>
      </w:r>
      <w:r w:rsidR="00531384">
        <w:t xml:space="preserve">In those circumstances the appellant cannot be </w:t>
      </w:r>
      <w:r w:rsidR="00A155A5">
        <w:t xml:space="preserve">legitimately stated </w:t>
      </w:r>
      <w:r w:rsidR="00531384">
        <w:t>that he had pleaded guilty though belatedly.  I think</w:t>
      </w:r>
      <w:proofErr w:type="gramStart"/>
      <w:r w:rsidR="00531384">
        <w:t>,</w:t>
      </w:r>
      <w:proofErr w:type="gramEnd"/>
      <w:r w:rsidR="00531384">
        <w:t xml:space="preserve"> the learned Magistrate was right not to refer to it in </w:t>
      </w:r>
      <w:r w:rsidR="00A155A5">
        <w:t>h</w:t>
      </w:r>
      <w:r w:rsidR="00531384">
        <w:t>e</w:t>
      </w:r>
      <w:r w:rsidR="00A155A5">
        <w:t>r</w:t>
      </w:r>
      <w:r w:rsidR="00531384">
        <w:t xml:space="preserve"> ruling o</w:t>
      </w:r>
      <w:r w:rsidR="00A155A5">
        <w:t>n</w:t>
      </w:r>
      <w:r w:rsidR="00531384">
        <w:t xml:space="preserve"> sentence</w:t>
      </w:r>
      <w:r w:rsidR="00A155A5">
        <w:t>.</w:t>
      </w:r>
    </w:p>
    <w:p w:rsidR="00531384" w:rsidRDefault="00531384" w:rsidP="00531384">
      <w:pPr>
        <w:pStyle w:val="JudgmentText"/>
      </w:pPr>
      <w:r>
        <w:t xml:space="preserve">Putting everything into consideration I will substitute the </w:t>
      </w:r>
      <w:r w:rsidR="00A155A5">
        <w:t>ill</w:t>
      </w:r>
      <w:r>
        <w:t>egal sentence of 12 years with a sentence of 7 years imprisonment.  The rest of the orders made by the Magistrate will remain intact.</w:t>
      </w:r>
    </w:p>
    <w:p w:rsidR="00EB035F" w:rsidRDefault="00EB035F" w:rsidP="00531384">
      <w:pPr>
        <w:pStyle w:val="JudgmentText"/>
        <w:numPr>
          <w:ilvl w:val="0"/>
          <w:numId w:val="0"/>
        </w:numPr>
        <w:ind w:left="720" w:hanging="720"/>
      </w:pPr>
    </w:p>
    <w:p w:rsidR="00531384" w:rsidRDefault="00531384" w:rsidP="00531384">
      <w:pPr>
        <w:pStyle w:val="JudgmentText"/>
        <w:numPr>
          <w:ilvl w:val="0"/>
          <w:numId w:val="0"/>
        </w:numPr>
        <w:ind w:left="720" w:hanging="720"/>
      </w:pPr>
      <w:r>
        <w:t>Order accordingly.</w:t>
      </w:r>
    </w:p>
    <w:p w:rsidR="00EF2051" w:rsidRDefault="00EF2051" w:rsidP="00184A94">
      <w:pPr>
        <w:pStyle w:val="JudgmentText"/>
        <w:numPr>
          <w:ilvl w:val="0"/>
          <w:numId w:val="0"/>
        </w:numPr>
        <w:ind w:left="720" w:hanging="720"/>
      </w:pPr>
    </w:p>
    <w:p w:rsidR="00184A94" w:rsidRPr="00184A94" w:rsidRDefault="00184A94" w:rsidP="00184A94">
      <w:pPr>
        <w:pStyle w:val="JudgmentText"/>
        <w:numPr>
          <w:ilvl w:val="0"/>
          <w:numId w:val="0"/>
        </w:numPr>
        <w:ind w:left="720" w:hanging="720"/>
        <w:sectPr w:rsidR="00184A94" w:rsidRPr="00184A94" w:rsidSect="00EB035F">
          <w:type w:val="continuous"/>
          <w:pgSz w:w="12240" w:h="15840"/>
          <w:pgMar w:top="1440" w:right="1440" w:bottom="63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2837D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837DF">
        <w:rPr>
          <w:sz w:val="24"/>
          <w:szCs w:val="24"/>
        </w:rPr>
      </w:r>
      <w:r w:rsidR="002837DF">
        <w:rPr>
          <w:sz w:val="24"/>
          <w:szCs w:val="24"/>
        </w:rPr>
        <w:fldChar w:fldCharType="separate"/>
      </w:r>
      <w:r w:rsidR="00EB035F">
        <w:rPr>
          <w:sz w:val="24"/>
          <w:szCs w:val="24"/>
        </w:rPr>
        <w:t>24 April 2015</w:t>
      </w:r>
      <w:r w:rsidR="002837DF">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837DF"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837DF" w:rsidRPr="00E33F35">
        <w:rPr>
          <w:b/>
          <w:sz w:val="24"/>
          <w:szCs w:val="24"/>
        </w:rPr>
        <w:fldChar w:fldCharType="begin"/>
      </w:r>
      <w:r w:rsidR="007C2809" w:rsidRPr="00E33F35">
        <w:rPr>
          <w:b/>
          <w:sz w:val="24"/>
          <w:szCs w:val="24"/>
        </w:rPr>
        <w:instrText xml:space="preserve">  </w:instrText>
      </w:r>
      <w:r w:rsidR="002837DF"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AE" w:rsidRDefault="00B662AE" w:rsidP="00DB6D34">
      <w:r>
        <w:separator/>
      </w:r>
    </w:p>
  </w:endnote>
  <w:endnote w:type="continuationSeparator" w:id="1">
    <w:p w:rsidR="00B662AE" w:rsidRDefault="00B662A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837DF">
    <w:pPr>
      <w:pStyle w:val="Footer"/>
      <w:jc w:val="center"/>
    </w:pPr>
    <w:fldSimple w:instr=" PAGE   \* MERGEFORMAT ">
      <w:r w:rsidR="00FC64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AE" w:rsidRDefault="00B662AE" w:rsidP="00DB6D34">
      <w:r>
        <w:separator/>
      </w:r>
    </w:p>
  </w:footnote>
  <w:footnote w:type="continuationSeparator" w:id="1">
    <w:p w:rsidR="00B662AE" w:rsidRDefault="00B662A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25F0E"/>
    <w:multiLevelType w:val="hybridMultilevel"/>
    <w:tmpl w:val="7C1E064E"/>
    <w:lvl w:ilvl="0" w:tplc="7B9ED9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4723B7D"/>
    <w:multiLevelType w:val="hybridMultilevel"/>
    <w:tmpl w:val="1512C27C"/>
    <w:lvl w:ilvl="0" w:tplc="0E985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C771DB"/>
    <w:rsid w:val="00005BEF"/>
    <w:rsid w:val="00030C81"/>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84A94"/>
    <w:rsid w:val="001A2AB4"/>
    <w:rsid w:val="001D30F7"/>
    <w:rsid w:val="001E4ED8"/>
    <w:rsid w:val="0020244B"/>
    <w:rsid w:val="0021077B"/>
    <w:rsid w:val="0023057E"/>
    <w:rsid w:val="00231C17"/>
    <w:rsid w:val="00236AAC"/>
    <w:rsid w:val="0024353F"/>
    <w:rsid w:val="002837DF"/>
    <w:rsid w:val="00290E14"/>
    <w:rsid w:val="002A02B8"/>
    <w:rsid w:val="002A7376"/>
    <w:rsid w:val="002B2255"/>
    <w:rsid w:val="002B4478"/>
    <w:rsid w:val="002C7560"/>
    <w:rsid w:val="002D06AA"/>
    <w:rsid w:val="002D67FC"/>
    <w:rsid w:val="002E6963"/>
    <w:rsid w:val="002F40A1"/>
    <w:rsid w:val="00301D88"/>
    <w:rsid w:val="00304E76"/>
    <w:rsid w:val="003647E7"/>
    <w:rsid w:val="003652E2"/>
    <w:rsid w:val="0037270D"/>
    <w:rsid w:val="00377341"/>
    <w:rsid w:val="003838CC"/>
    <w:rsid w:val="003862CB"/>
    <w:rsid w:val="0038700C"/>
    <w:rsid w:val="003B461C"/>
    <w:rsid w:val="003B4C19"/>
    <w:rsid w:val="003D58AA"/>
    <w:rsid w:val="003D7B97"/>
    <w:rsid w:val="003E2ABC"/>
    <w:rsid w:val="003F0F8D"/>
    <w:rsid w:val="004156B9"/>
    <w:rsid w:val="0041756D"/>
    <w:rsid w:val="0042747A"/>
    <w:rsid w:val="00445BFA"/>
    <w:rsid w:val="00452BB6"/>
    <w:rsid w:val="0046133B"/>
    <w:rsid w:val="004637C0"/>
    <w:rsid w:val="004C3D80"/>
    <w:rsid w:val="004D168B"/>
    <w:rsid w:val="004F3823"/>
    <w:rsid w:val="00516E73"/>
    <w:rsid w:val="005207C8"/>
    <w:rsid w:val="00530663"/>
    <w:rsid w:val="00531384"/>
    <w:rsid w:val="0055036F"/>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3030"/>
    <w:rsid w:val="00666D33"/>
    <w:rsid w:val="00695110"/>
    <w:rsid w:val="006A58E4"/>
    <w:rsid w:val="006D36C9"/>
    <w:rsid w:val="006F6331"/>
    <w:rsid w:val="007175A6"/>
    <w:rsid w:val="00744508"/>
    <w:rsid w:val="00745949"/>
    <w:rsid w:val="00795D03"/>
    <w:rsid w:val="007A47DC"/>
    <w:rsid w:val="007B6178"/>
    <w:rsid w:val="007C2809"/>
    <w:rsid w:val="007D416E"/>
    <w:rsid w:val="007E12A6"/>
    <w:rsid w:val="00807411"/>
    <w:rsid w:val="00814CF5"/>
    <w:rsid w:val="00816425"/>
    <w:rsid w:val="00821758"/>
    <w:rsid w:val="00823079"/>
    <w:rsid w:val="00830341"/>
    <w:rsid w:val="0083298A"/>
    <w:rsid w:val="00841387"/>
    <w:rsid w:val="008472B3"/>
    <w:rsid w:val="008478D6"/>
    <w:rsid w:val="0086344E"/>
    <w:rsid w:val="008778ED"/>
    <w:rsid w:val="008A5208"/>
    <w:rsid w:val="008C0FD6"/>
    <w:rsid w:val="008D5510"/>
    <w:rsid w:val="008E1DB1"/>
    <w:rsid w:val="008E512C"/>
    <w:rsid w:val="008E7749"/>
    <w:rsid w:val="008E7F92"/>
    <w:rsid w:val="008F0C10"/>
    <w:rsid w:val="008F38F7"/>
    <w:rsid w:val="00902D3C"/>
    <w:rsid w:val="00926D09"/>
    <w:rsid w:val="009336BA"/>
    <w:rsid w:val="00937FB4"/>
    <w:rsid w:val="0094087C"/>
    <w:rsid w:val="00951B7E"/>
    <w:rsid w:val="00951EC0"/>
    <w:rsid w:val="0096041D"/>
    <w:rsid w:val="0096251D"/>
    <w:rsid w:val="00981287"/>
    <w:rsid w:val="00983045"/>
    <w:rsid w:val="009834B0"/>
    <w:rsid w:val="009E05E5"/>
    <w:rsid w:val="009F1B68"/>
    <w:rsid w:val="009F4DC4"/>
    <w:rsid w:val="00A11166"/>
    <w:rsid w:val="00A14038"/>
    <w:rsid w:val="00A155A5"/>
    <w:rsid w:val="00A24346"/>
    <w:rsid w:val="00A32238"/>
    <w:rsid w:val="00A42850"/>
    <w:rsid w:val="00A52D98"/>
    <w:rsid w:val="00A53837"/>
    <w:rsid w:val="00A64F09"/>
    <w:rsid w:val="00A80E4E"/>
    <w:rsid w:val="00A9675D"/>
    <w:rsid w:val="00AB4A4F"/>
    <w:rsid w:val="00AC3885"/>
    <w:rsid w:val="00AD0BF3"/>
    <w:rsid w:val="00AD75CD"/>
    <w:rsid w:val="00B05D6E"/>
    <w:rsid w:val="00B119B1"/>
    <w:rsid w:val="00B14612"/>
    <w:rsid w:val="00B23E73"/>
    <w:rsid w:val="00B40898"/>
    <w:rsid w:val="00B4124C"/>
    <w:rsid w:val="00B4625E"/>
    <w:rsid w:val="00B5403F"/>
    <w:rsid w:val="00B662AE"/>
    <w:rsid w:val="00B75AE2"/>
    <w:rsid w:val="00B9148E"/>
    <w:rsid w:val="00B938BB"/>
    <w:rsid w:val="00B94805"/>
    <w:rsid w:val="00BA1427"/>
    <w:rsid w:val="00BA6027"/>
    <w:rsid w:val="00BC1D95"/>
    <w:rsid w:val="00BD4287"/>
    <w:rsid w:val="00BD60D5"/>
    <w:rsid w:val="00BD61C6"/>
    <w:rsid w:val="00BE1D00"/>
    <w:rsid w:val="00BE3628"/>
    <w:rsid w:val="00BE424C"/>
    <w:rsid w:val="00BF5CC9"/>
    <w:rsid w:val="00C036A5"/>
    <w:rsid w:val="00C065A3"/>
    <w:rsid w:val="00C14327"/>
    <w:rsid w:val="00C22967"/>
    <w:rsid w:val="00C35333"/>
    <w:rsid w:val="00C55FDF"/>
    <w:rsid w:val="00C5739F"/>
    <w:rsid w:val="00C67AAC"/>
    <w:rsid w:val="00C771DB"/>
    <w:rsid w:val="00C87FCA"/>
    <w:rsid w:val="00CA1B0C"/>
    <w:rsid w:val="00CA7795"/>
    <w:rsid w:val="00CA7F40"/>
    <w:rsid w:val="00CB186C"/>
    <w:rsid w:val="00CB2313"/>
    <w:rsid w:val="00CB3C7E"/>
    <w:rsid w:val="00D03314"/>
    <w:rsid w:val="00D06A0F"/>
    <w:rsid w:val="00D82047"/>
    <w:rsid w:val="00DB6D34"/>
    <w:rsid w:val="00DD4E02"/>
    <w:rsid w:val="00DE08C1"/>
    <w:rsid w:val="00DF2970"/>
    <w:rsid w:val="00DF303A"/>
    <w:rsid w:val="00E0467F"/>
    <w:rsid w:val="00E0505F"/>
    <w:rsid w:val="00E07F07"/>
    <w:rsid w:val="00E1273F"/>
    <w:rsid w:val="00E30B60"/>
    <w:rsid w:val="00E33F35"/>
    <w:rsid w:val="00E35862"/>
    <w:rsid w:val="00E41E94"/>
    <w:rsid w:val="00E55C69"/>
    <w:rsid w:val="00E57D4D"/>
    <w:rsid w:val="00E6492F"/>
    <w:rsid w:val="00E65691"/>
    <w:rsid w:val="00E80416"/>
    <w:rsid w:val="00E91FA1"/>
    <w:rsid w:val="00E944E2"/>
    <w:rsid w:val="00EA6F17"/>
    <w:rsid w:val="00EB035F"/>
    <w:rsid w:val="00EC12D0"/>
    <w:rsid w:val="00EC2355"/>
    <w:rsid w:val="00EC6290"/>
    <w:rsid w:val="00ED76D9"/>
    <w:rsid w:val="00EF2051"/>
    <w:rsid w:val="00F00A19"/>
    <w:rsid w:val="00F163F0"/>
    <w:rsid w:val="00F16784"/>
    <w:rsid w:val="00F804CC"/>
    <w:rsid w:val="00F82A83"/>
    <w:rsid w:val="00F83B3D"/>
    <w:rsid w:val="00FA5F6B"/>
    <w:rsid w:val="00FB0AFB"/>
    <w:rsid w:val="00FB2453"/>
    <w:rsid w:val="00FB39BA"/>
    <w:rsid w:val="00FC61E3"/>
    <w:rsid w:val="00FC6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D2169D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A697-E451-4F72-8A15-248A2B1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D2169DBC</Template>
  <TotalTime>1</TotalTime>
  <Pages>4</Pages>
  <Words>1319</Words>
  <Characters>3971</Characters>
  <Application>Microsoft Office Word</Application>
  <DocSecurity>0</DocSecurity>
  <Lines>107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Joelle Barnes</cp:lastModifiedBy>
  <cp:revision>3</cp:revision>
  <cp:lastPrinted>2013-08-26T11:27:00Z</cp:lastPrinted>
  <dcterms:created xsi:type="dcterms:W3CDTF">2015-09-07T05:32:00Z</dcterms:created>
  <dcterms:modified xsi:type="dcterms:W3CDTF">2015-09-07T05:32:00Z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