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6331C7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5C42E8">
        <w:rPr>
          <w:b/>
          <w:sz w:val="24"/>
          <w:szCs w:val="24"/>
        </w:rPr>
        <w:t> </w:t>
      </w:r>
      <w:r w:rsidR="005C42E8">
        <w:rPr>
          <w:b/>
          <w:sz w:val="24"/>
          <w:szCs w:val="24"/>
        </w:rPr>
        <w:t> </w:t>
      </w:r>
      <w:r w:rsidR="005C42E8">
        <w:rPr>
          <w:b/>
          <w:sz w:val="24"/>
          <w:szCs w:val="24"/>
        </w:rPr>
        <w:t> </w:t>
      </w:r>
      <w:r w:rsidR="005C42E8">
        <w:rPr>
          <w:b/>
          <w:sz w:val="24"/>
          <w:szCs w:val="24"/>
        </w:rPr>
        <w:t> </w:t>
      </w:r>
      <w:r w:rsidR="005C42E8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6331C7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5C42E8">
        <w:rPr>
          <w:i/>
          <w:sz w:val="24"/>
          <w:szCs w:val="24"/>
        </w:rPr>
        <w:t> </w:t>
      </w:r>
      <w:r w:rsidR="005C42E8">
        <w:rPr>
          <w:i/>
          <w:sz w:val="24"/>
          <w:szCs w:val="24"/>
        </w:rPr>
        <w:t> </w:t>
      </w:r>
      <w:r w:rsidR="005C42E8">
        <w:rPr>
          <w:i/>
          <w:sz w:val="24"/>
          <w:szCs w:val="24"/>
        </w:rPr>
        <w:t> </w:t>
      </w:r>
      <w:r w:rsidR="005C42E8">
        <w:rPr>
          <w:i/>
          <w:sz w:val="24"/>
          <w:szCs w:val="24"/>
        </w:rPr>
        <w:t> </w:t>
      </w:r>
      <w:r w:rsidR="005C42E8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6331C7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6331C7">
        <w:rPr>
          <w:b/>
          <w:sz w:val="28"/>
          <w:szCs w:val="28"/>
        </w:rPr>
      </w:r>
      <w:r w:rsidR="006331C7">
        <w:rPr>
          <w:b/>
          <w:sz w:val="28"/>
          <w:szCs w:val="28"/>
        </w:rPr>
        <w:fldChar w:fldCharType="separate"/>
      </w:r>
      <w:r w:rsidR="006331C7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6331C7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6331C7">
        <w:rPr>
          <w:b/>
          <w:sz w:val="28"/>
          <w:szCs w:val="28"/>
        </w:rPr>
      </w:r>
      <w:r w:rsidR="006331C7">
        <w:rPr>
          <w:b/>
          <w:sz w:val="28"/>
          <w:szCs w:val="28"/>
        </w:rPr>
        <w:fldChar w:fldCharType="separate"/>
      </w:r>
      <w:r w:rsidR="005C42E8">
        <w:rPr>
          <w:b/>
          <w:noProof/>
          <w:sz w:val="28"/>
          <w:szCs w:val="28"/>
        </w:rPr>
        <w:t>17</w:t>
      </w:r>
      <w:r w:rsidR="006331C7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6331C7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6331C7" w:rsidRPr="00B75AE2">
        <w:rPr>
          <w:b/>
          <w:sz w:val="28"/>
          <w:szCs w:val="28"/>
        </w:rPr>
      </w:r>
      <w:r w:rsidR="006331C7" w:rsidRPr="00B75AE2">
        <w:rPr>
          <w:b/>
          <w:sz w:val="28"/>
          <w:szCs w:val="28"/>
        </w:rPr>
        <w:fldChar w:fldCharType="separate"/>
      </w:r>
      <w:r w:rsidR="005C42E8">
        <w:rPr>
          <w:b/>
          <w:noProof/>
          <w:sz w:val="28"/>
          <w:szCs w:val="28"/>
        </w:rPr>
        <w:t>13</w:t>
      </w:r>
      <w:r w:rsidR="006331C7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6331C7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6331C7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6331C7">
        <w:rPr>
          <w:b/>
          <w:sz w:val="24"/>
          <w:szCs w:val="24"/>
        </w:rPr>
      </w:r>
      <w:r w:rsidR="006331C7">
        <w:rPr>
          <w:b/>
          <w:sz w:val="24"/>
          <w:szCs w:val="24"/>
        </w:rPr>
        <w:fldChar w:fldCharType="separate"/>
      </w:r>
      <w:r w:rsidR="005C42E8">
        <w:rPr>
          <w:b/>
          <w:noProof/>
          <w:sz w:val="24"/>
          <w:szCs w:val="24"/>
        </w:rPr>
        <w:t>6</w:t>
      </w:r>
      <w:r w:rsidR="006331C7">
        <w:rPr>
          <w:b/>
          <w:sz w:val="24"/>
          <w:szCs w:val="24"/>
        </w:rPr>
        <w:fldChar w:fldCharType="end"/>
      </w:r>
      <w:bookmarkEnd w:id="5"/>
      <w:r w:rsidR="006331C7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6331C7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6331C7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6331C7">
        <w:rPr>
          <w:b/>
          <w:sz w:val="24"/>
          <w:szCs w:val="24"/>
        </w:rPr>
      </w:r>
      <w:r w:rsidR="006331C7">
        <w:rPr>
          <w:b/>
          <w:sz w:val="24"/>
          <w:szCs w:val="24"/>
        </w:rPr>
        <w:fldChar w:fldCharType="separate"/>
      </w:r>
      <w:r w:rsidR="00CB7E73">
        <w:rPr>
          <w:b/>
          <w:noProof/>
          <w:sz w:val="24"/>
          <w:szCs w:val="24"/>
        </w:rPr>
        <w:t>478</w:t>
      </w:r>
      <w:r w:rsidR="006331C7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6331C7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4B6B96">
        <w:rPr>
          <w:b/>
          <w:noProof/>
          <w:sz w:val="24"/>
          <w:szCs w:val="24"/>
        </w:rPr>
        <w:t>MICHEL GABRIEL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6331C7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6331C7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6331C7">
        <w:rPr>
          <w:sz w:val="24"/>
          <w:szCs w:val="24"/>
        </w:rPr>
      </w:r>
      <w:r w:rsidR="006331C7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6331C7">
        <w:rPr>
          <w:sz w:val="24"/>
          <w:szCs w:val="24"/>
        </w:rPr>
        <w:fldChar w:fldCharType="end"/>
      </w:r>
      <w:bookmarkEnd w:id="11"/>
      <w:r w:rsidR="006331C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331C7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31C7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6331C7">
        <w:rPr>
          <w:sz w:val="24"/>
          <w:szCs w:val="24"/>
        </w:rPr>
      </w:r>
      <w:r w:rsidR="006331C7">
        <w:rPr>
          <w:sz w:val="24"/>
          <w:szCs w:val="24"/>
        </w:rPr>
        <w:fldChar w:fldCharType="separate"/>
      </w:r>
      <w:r w:rsidR="005C42E8">
        <w:rPr>
          <w:noProof/>
          <w:sz w:val="24"/>
          <w:szCs w:val="24"/>
        </w:rPr>
        <w:t>Mr Vipin</w:t>
      </w:r>
      <w:r w:rsidR="006331C7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6331C7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6331C7">
        <w:rPr>
          <w:sz w:val="24"/>
          <w:szCs w:val="24"/>
        </w:rPr>
      </w:r>
      <w:r w:rsidR="006331C7">
        <w:rPr>
          <w:sz w:val="24"/>
          <w:szCs w:val="24"/>
        </w:rPr>
        <w:fldChar w:fldCharType="separate"/>
      </w:r>
      <w:r w:rsidR="006331C7">
        <w:rPr>
          <w:sz w:val="24"/>
          <w:szCs w:val="24"/>
        </w:rPr>
        <w:fldChar w:fldCharType="end"/>
      </w:r>
      <w:r w:rsidR="006331C7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6331C7">
        <w:rPr>
          <w:sz w:val="24"/>
          <w:szCs w:val="24"/>
        </w:rPr>
        <w:fldChar w:fldCharType="end"/>
      </w:r>
      <w:r w:rsidR="006331C7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6331C7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6331C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6331C7">
        <w:rPr>
          <w:sz w:val="24"/>
          <w:szCs w:val="24"/>
        </w:rPr>
        <w:fldChar w:fldCharType="end"/>
      </w:r>
      <w:r w:rsidR="006331C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331C7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31C7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6331C7">
        <w:rPr>
          <w:sz w:val="24"/>
          <w:szCs w:val="24"/>
        </w:rPr>
      </w:r>
      <w:r w:rsidR="006331C7">
        <w:rPr>
          <w:sz w:val="24"/>
          <w:szCs w:val="24"/>
        </w:rPr>
        <w:fldChar w:fldCharType="separate"/>
      </w:r>
      <w:r w:rsidR="005C42E8">
        <w:rPr>
          <w:noProof/>
          <w:sz w:val="24"/>
          <w:szCs w:val="24"/>
        </w:rPr>
        <w:t>Mr Gabriel</w:t>
      </w:r>
      <w:r w:rsidR="006331C7">
        <w:rPr>
          <w:sz w:val="24"/>
          <w:szCs w:val="24"/>
        </w:rPr>
        <w:fldChar w:fldCharType="end"/>
      </w:r>
      <w:bookmarkEnd w:id="12"/>
      <w:r w:rsidR="006331C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6331C7">
        <w:rPr>
          <w:sz w:val="24"/>
          <w:szCs w:val="24"/>
        </w:rPr>
        <w:fldChar w:fldCharType="end"/>
      </w:r>
      <w:r w:rsidR="006331C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331C7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6331C7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6331C7">
        <w:rPr>
          <w:sz w:val="24"/>
          <w:szCs w:val="24"/>
        </w:rPr>
      </w:r>
      <w:r w:rsidR="006331C7">
        <w:rPr>
          <w:sz w:val="24"/>
          <w:szCs w:val="24"/>
        </w:rPr>
        <w:fldChar w:fldCharType="separate"/>
      </w:r>
      <w:r w:rsidR="006331C7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31C7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6331C7">
        <w:rPr>
          <w:sz w:val="24"/>
          <w:szCs w:val="24"/>
        </w:rPr>
      </w:r>
      <w:r w:rsidR="006331C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331C7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6331C7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6331C7">
        <w:rPr>
          <w:sz w:val="24"/>
          <w:szCs w:val="24"/>
        </w:rPr>
      </w:r>
      <w:r w:rsidR="006331C7">
        <w:rPr>
          <w:sz w:val="24"/>
          <w:szCs w:val="24"/>
        </w:rPr>
        <w:fldChar w:fldCharType="separate"/>
      </w:r>
      <w:r w:rsidR="005C42E8">
        <w:rPr>
          <w:noProof/>
          <w:sz w:val="24"/>
          <w:szCs w:val="24"/>
        </w:rPr>
        <w:t>23 June 2016</w:t>
      </w:r>
      <w:r w:rsidR="006331C7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6331C7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6331C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9" w:name="Dropdown9"/>
      <w:r w:rsidR="00AB552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5C42E8" w:rsidP="00A64EF1">
      <w:pPr>
        <w:pStyle w:val="JudgmentText"/>
      </w:pPr>
      <w:r>
        <w:lastRenderedPageBreak/>
        <w:t xml:space="preserve">The Convict Michel Andre Gabriel stands convicted of trafficking in 255.5 grams of Cannabis herbal material and one count of possession of 0.5 grams of Cannabis herbal material. </w:t>
      </w:r>
    </w:p>
    <w:p w:rsidR="005C42E8" w:rsidRDefault="005C42E8" w:rsidP="00A64EF1">
      <w:pPr>
        <w:pStyle w:val="JudgmentText"/>
      </w:pPr>
      <w:r>
        <w:t>The Convict is 44 years old and a father of a 15 year old girl. According to the Probation Services Report dated 04</w:t>
      </w:r>
      <w:r w:rsidRPr="005C42E8">
        <w:rPr>
          <w:vertAlign w:val="superscript"/>
        </w:rPr>
        <w:t>th</w:t>
      </w:r>
      <w:r>
        <w:t xml:space="preserve"> of April 2016 the Convict was a person who was taking care of his family which included his ailing mother aged 83 years old who suffers from </w:t>
      </w:r>
      <w:r w:rsidR="00D57C13">
        <w:t xml:space="preserve">senile </w:t>
      </w:r>
      <w:r>
        <w:t>dementia</w:t>
      </w:r>
      <w:r w:rsidR="00D57C13">
        <w:t xml:space="preserve">. </w:t>
      </w:r>
    </w:p>
    <w:p w:rsidR="00D57C13" w:rsidRDefault="00D57C13" w:rsidP="00D57C13">
      <w:pPr>
        <w:pStyle w:val="JudgmentText"/>
      </w:pPr>
      <w:r>
        <w:lastRenderedPageBreak/>
        <w:t>Learned Counsel for the Convict submitted that the Convict is a first offender and although he did not plead guilty and was convicted a after a lengthy trial the Court should look at parity of sentences for like offences and listed some cases were the convicts were given low sentences of between 5 and 7 years for having in their possession far more amount of controlled drugs.</w:t>
      </w:r>
    </w:p>
    <w:p w:rsidR="00D57C13" w:rsidRDefault="00D57C13" w:rsidP="00D57C13">
      <w:pPr>
        <w:pStyle w:val="JudgmentText"/>
      </w:pPr>
      <w:r>
        <w:t>Learned Counsel moved the Court to go by the spirit of the new Misuse of Dru</w:t>
      </w:r>
      <w:r w:rsidR="0027557E">
        <w:t xml:space="preserve">gs Act </w:t>
      </w:r>
      <w:r w:rsidR="00C20621">
        <w:t>which came into fo</w:t>
      </w:r>
      <w:r w:rsidR="002F7A09">
        <w:t>rce on the 01</w:t>
      </w:r>
      <w:r w:rsidR="002F7A09" w:rsidRPr="002F7A09">
        <w:rPr>
          <w:vertAlign w:val="superscript"/>
        </w:rPr>
        <w:t>st</w:t>
      </w:r>
      <w:r w:rsidR="002F7A09">
        <w:t xml:space="preserve"> of June </w:t>
      </w:r>
      <w:r w:rsidR="00837145">
        <w:t xml:space="preserve">2016 which does not provide for mandatory sentences and with such aggravating factors with regards to amount of drugs </w:t>
      </w:r>
      <w:r w:rsidR="006070F8">
        <w:t>at 1.5 kilograms of Cannabis herbal material or Cannabis resin.</w:t>
      </w:r>
    </w:p>
    <w:p w:rsidR="006070F8" w:rsidRDefault="006070F8" w:rsidP="00D57C13">
      <w:pPr>
        <w:pStyle w:val="JudgmentText"/>
      </w:pPr>
      <w:r>
        <w:t>I have given careful consideration to the mitigating factors put forth on behalf of the Convict and I agree that if the offence had been committed after the 01</w:t>
      </w:r>
      <w:r w:rsidRPr="006070F8">
        <w:rPr>
          <w:vertAlign w:val="superscript"/>
        </w:rPr>
        <w:t>st</w:t>
      </w:r>
      <w:r>
        <w:t xml:space="preserve"> of June 2016 the Court would have had complete discretion to determine the sentences to be imposed.</w:t>
      </w:r>
    </w:p>
    <w:p w:rsidR="006070F8" w:rsidRDefault="006070F8" w:rsidP="00D57C13">
      <w:pPr>
        <w:pStyle w:val="JudgmentText"/>
      </w:pPr>
      <w:r>
        <w:t>However I find that at the time of commission of the offence there was a mandatory life sentence for trafficking in more than 250 grams of Cannabis herbal material. I</w:t>
      </w:r>
    </w:p>
    <w:p w:rsidR="006070F8" w:rsidRDefault="006070F8" w:rsidP="00D57C13">
      <w:pPr>
        <w:pStyle w:val="JudgmentText"/>
      </w:pPr>
      <w:r>
        <w:t xml:space="preserve">I also note that the cases were a lesser sentence were imposed </w:t>
      </w:r>
      <w:r w:rsidR="00360FF5">
        <w:t>the convicts had pleaded guilty to lesser offences of possession which did not carry</w:t>
      </w:r>
      <w:r w:rsidR="0094384E">
        <w:t xml:space="preserve"> mandatory minimum sentences.</w:t>
      </w:r>
    </w:p>
    <w:p w:rsidR="009634F4" w:rsidRDefault="009634F4" w:rsidP="00D57C13">
      <w:pPr>
        <w:pStyle w:val="JudgmentText"/>
      </w:pPr>
      <w:r>
        <w:t>I also note that the Misuse of Drugs Act 2016 does not apply to offences charged under the pre</w:t>
      </w:r>
      <w:r w:rsidR="00F61B5E">
        <w:t xml:space="preserve">vious act excepting </w:t>
      </w:r>
      <w:r>
        <w:t xml:space="preserve">so far </w:t>
      </w:r>
      <w:r w:rsidR="00F61B5E">
        <w:t xml:space="preserve">that it has provisions for persons convicted under the previous act to </w:t>
      </w:r>
      <w:r w:rsidR="003D07A0">
        <w:t>apply</w:t>
      </w:r>
      <w:r w:rsidR="00F61B5E">
        <w:t xml:space="preserve"> for review </w:t>
      </w:r>
      <w:r w:rsidR="00F20018">
        <w:t>of their sentences.</w:t>
      </w:r>
    </w:p>
    <w:p w:rsidR="00251EB6" w:rsidRDefault="00251EB6" w:rsidP="00D57C13">
      <w:pPr>
        <w:pStyle w:val="JudgmentText"/>
      </w:pPr>
      <w:r>
        <w:t>Consequently this Court cannot impose a sentence not mandated by the Misuse of Drugs Act prior to the 2016 amendments.</w:t>
      </w:r>
    </w:p>
    <w:p w:rsidR="00251EB6" w:rsidRDefault="001641A4" w:rsidP="00D57C13">
      <w:pPr>
        <w:pStyle w:val="JudgmentText"/>
      </w:pPr>
      <w:r>
        <w:t>I therefore imposed the following sentences on the Convict.</w:t>
      </w:r>
    </w:p>
    <w:p w:rsidR="001641A4" w:rsidRDefault="001641A4" w:rsidP="00B7195F">
      <w:pPr>
        <w:pStyle w:val="LongQuotation"/>
        <w:spacing w:line="360" w:lineRule="auto"/>
      </w:pPr>
      <w:r>
        <w:t xml:space="preserve">Count 1 </w:t>
      </w:r>
      <w:r w:rsidR="00FE1BEC">
        <w:t>– possession of 0.5 grams of Cannabis herbal materi</w:t>
      </w:r>
      <w:r w:rsidR="003D07A0">
        <w:t xml:space="preserve">al 6 </w:t>
      </w:r>
      <w:proofErr w:type="gramStart"/>
      <w:r w:rsidR="003D07A0">
        <w:t>months</w:t>
      </w:r>
      <w:proofErr w:type="gramEnd"/>
      <w:r w:rsidR="003D07A0">
        <w:t xml:space="preserve"> imprisonment which </w:t>
      </w:r>
      <w:r w:rsidR="00FE1BEC">
        <w:t xml:space="preserve">he has already </w:t>
      </w:r>
      <w:r w:rsidR="007E790B">
        <w:t>served.</w:t>
      </w:r>
    </w:p>
    <w:p w:rsidR="007E790B" w:rsidRDefault="007E790B" w:rsidP="00B7195F">
      <w:pPr>
        <w:pStyle w:val="LongQuotation"/>
        <w:spacing w:line="360" w:lineRule="auto"/>
      </w:pPr>
    </w:p>
    <w:p w:rsidR="007E790B" w:rsidRDefault="007E790B" w:rsidP="007E790B">
      <w:pPr>
        <w:pStyle w:val="LongQuotation"/>
        <w:spacing w:line="360" w:lineRule="auto"/>
      </w:pPr>
      <w:r>
        <w:lastRenderedPageBreak/>
        <w:t xml:space="preserve">Count 2 – Trafficking in 255.5 grams of Cannabis herbal material I imposed a mandatory sentence of life imprisonment with a proviso that the Convict applies to the </w:t>
      </w:r>
      <w:r w:rsidR="003D07A0">
        <w:t>R</w:t>
      </w:r>
      <w:r w:rsidR="00DF1006">
        <w:t>eview</w:t>
      </w:r>
      <w:r w:rsidR="003D07A0">
        <w:t xml:space="preserve"> Board</w:t>
      </w:r>
      <w:r>
        <w:t xml:space="preserve"> set up under the Misuse of Drugs Act 2016 for review of his sentence with a view to give him a lower sentenc</w:t>
      </w:r>
      <w:r w:rsidR="007D3114">
        <w:t>e</w:t>
      </w:r>
      <w:r>
        <w:t>.</w:t>
      </w:r>
    </w:p>
    <w:p w:rsidR="007E790B" w:rsidRDefault="007E790B" w:rsidP="007E790B">
      <w:pPr>
        <w:pStyle w:val="JudgmentText"/>
      </w:pPr>
      <w:r>
        <w:t xml:space="preserve">The sentences shall run concurrently and time spent on remand shall count </w:t>
      </w:r>
      <w:r w:rsidR="0013594B">
        <w:t>and he can appeal against both conviction and sentence within 30 working days.</w:t>
      </w:r>
    </w:p>
    <w:p w:rsidR="00E6492F" w:rsidRDefault="006331C7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6331C7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6331C7">
        <w:rPr>
          <w:sz w:val="24"/>
          <w:szCs w:val="24"/>
        </w:rPr>
      </w:r>
      <w:r w:rsidR="006331C7">
        <w:rPr>
          <w:sz w:val="24"/>
          <w:szCs w:val="24"/>
        </w:rPr>
        <w:fldChar w:fldCharType="separate"/>
      </w:r>
      <w:r w:rsidR="005C42E8">
        <w:rPr>
          <w:noProof/>
          <w:sz w:val="24"/>
          <w:szCs w:val="24"/>
        </w:rPr>
        <w:t>23 June 2016</w:t>
      </w:r>
      <w:r w:rsidR="006331C7">
        <w:rPr>
          <w:sz w:val="24"/>
          <w:szCs w:val="24"/>
        </w:rPr>
        <w:fldChar w:fldCharType="end"/>
      </w:r>
      <w:bookmarkEnd w:id="20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1" w:name="_GoBack"/>
    <w:p w:rsidR="00E33F35" w:rsidRPr="002A7376" w:rsidRDefault="006331C7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2" w:name="Dropdown6"/>
      <w:r w:rsidR="00AB552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6331C7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6331C7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C3" w:rsidRDefault="00BC55C3" w:rsidP="00DB6D34">
      <w:r>
        <w:separator/>
      </w:r>
    </w:p>
  </w:endnote>
  <w:endnote w:type="continuationSeparator" w:id="0">
    <w:p w:rsidR="00BC55C3" w:rsidRDefault="00BC55C3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6331C7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3D07A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C3" w:rsidRDefault="00BC55C3" w:rsidP="00DB6D34">
      <w:r>
        <w:separator/>
      </w:r>
    </w:p>
  </w:footnote>
  <w:footnote w:type="continuationSeparator" w:id="0">
    <w:p w:rsidR="00BC55C3" w:rsidRDefault="00BC55C3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13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594B"/>
    <w:rsid w:val="001376AB"/>
    <w:rsid w:val="00144612"/>
    <w:rsid w:val="001529B0"/>
    <w:rsid w:val="001641A4"/>
    <w:rsid w:val="0016510C"/>
    <w:rsid w:val="00180158"/>
    <w:rsid w:val="001D30F7"/>
    <w:rsid w:val="001E4ED8"/>
    <w:rsid w:val="0020244B"/>
    <w:rsid w:val="00231C17"/>
    <w:rsid w:val="00236AAC"/>
    <w:rsid w:val="0024353F"/>
    <w:rsid w:val="00251EB6"/>
    <w:rsid w:val="0027557E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2F7A09"/>
    <w:rsid w:val="00301D88"/>
    <w:rsid w:val="00304E76"/>
    <w:rsid w:val="00360FF5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07A0"/>
    <w:rsid w:val="003D58AA"/>
    <w:rsid w:val="003D7B97"/>
    <w:rsid w:val="003E2ABC"/>
    <w:rsid w:val="003F0F8D"/>
    <w:rsid w:val="004156B9"/>
    <w:rsid w:val="00445BFA"/>
    <w:rsid w:val="00452BB6"/>
    <w:rsid w:val="0046133B"/>
    <w:rsid w:val="004B6B96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C42E8"/>
    <w:rsid w:val="005F5FB0"/>
    <w:rsid w:val="00606587"/>
    <w:rsid w:val="00606EEA"/>
    <w:rsid w:val="006070F8"/>
    <w:rsid w:val="006174DB"/>
    <w:rsid w:val="006331C7"/>
    <w:rsid w:val="0064023C"/>
    <w:rsid w:val="006578C2"/>
    <w:rsid w:val="00666D33"/>
    <w:rsid w:val="00695110"/>
    <w:rsid w:val="006A58E4"/>
    <w:rsid w:val="006D36C9"/>
    <w:rsid w:val="007175A6"/>
    <w:rsid w:val="00744508"/>
    <w:rsid w:val="0076109A"/>
    <w:rsid w:val="007779A2"/>
    <w:rsid w:val="007A47DC"/>
    <w:rsid w:val="007B6178"/>
    <w:rsid w:val="007C2809"/>
    <w:rsid w:val="007D3114"/>
    <w:rsid w:val="007D416E"/>
    <w:rsid w:val="007E790B"/>
    <w:rsid w:val="00804251"/>
    <w:rsid w:val="00807411"/>
    <w:rsid w:val="00811847"/>
    <w:rsid w:val="00814CF5"/>
    <w:rsid w:val="00816425"/>
    <w:rsid w:val="00821758"/>
    <w:rsid w:val="00823079"/>
    <w:rsid w:val="0083298A"/>
    <w:rsid w:val="0083422D"/>
    <w:rsid w:val="00837145"/>
    <w:rsid w:val="00841387"/>
    <w:rsid w:val="008472B3"/>
    <w:rsid w:val="008478D6"/>
    <w:rsid w:val="00861092"/>
    <w:rsid w:val="0089642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4384E"/>
    <w:rsid w:val="00951EC0"/>
    <w:rsid w:val="0096041D"/>
    <w:rsid w:val="0096251D"/>
    <w:rsid w:val="009634F4"/>
    <w:rsid w:val="00970AD1"/>
    <w:rsid w:val="00981287"/>
    <w:rsid w:val="00983045"/>
    <w:rsid w:val="009C02C9"/>
    <w:rsid w:val="009E05E5"/>
    <w:rsid w:val="009F1B68"/>
    <w:rsid w:val="009F4DC4"/>
    <w:rsid w:val="00A027EA"/>
    <w:rsid w:val="00A11166"/>
    <w:rsid w:val="00A14038"/>
    <w:rsid w:val="00A26E91"/>
    <w:rsid w:val="00A34842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2657"/>
    <w:rsid w:val="00B14612"/>
    <w:rsid w:val="00B23E73"/>
    <w:rsid w:val="00B260C7"/>
    <w:rsid w:val="00B40898"/>
    <w:rsid w:val="00B4124C"/>
    <w:rsid w:val="00B4625E"/>
    <w:rsid w:val="00B65046"/>
    <w:rsid w:val="00B7195F"/>
    <w:rsid w:val="00B75AE2"/>
    <w:rsid w:val="00B9148E"/>
    <w:rsid w:val="00B938BB"/>
    <w:rsid w:val="00B94805"/>
    <w:rsid w:val="00BA6027"/>
    <w:rsid w:val="00BA70E6"/>
    <w:rsid w:val="00BC1D95"/>
    <w:rsid w:val="00BC55C3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0621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0E60"/>
    <w:rsid w:val="00CB3C7E"/>
    <w:rsid w:val="00CB7E73"/>
    <w:rsid w:val="00CD4F50"/>
    <w:rsid w:val="00D03314"/>
    <w:rsid w:val="00D06A0F"/>
    <w:rsid w:val="00D461BF"/>
    <w:rsid w:val="00D57C13"/>
    <w:rsid w:val="00D8003D"/>
    <w:rsid w:val="00D82047"/>
    <w:rsid w:val="00DB3886"/>
    <w:rsid w:val="00DB6D34"/>
    <w:rsid w:val="00DD1673"/>
    <w:rsid w:val="00DD4E02"/>
    <w:rsid w:val="00DE08C1"/>
    <w:rsid w:val="00DF1006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20018"/>
    <w:rsid w:val="00F444A5"/>
    <w:rsid w:val="00F61B5E"/>
    <w:rsid w:val="00F804CC"/>
    <w:rsid w:val="00F82A83"/>
    <w:rsid w:val="00F83B3D"/>
    <w:rsid w:val="00FB0AFB"/>
    <w:rsid w:val="00FB2453"/>
    <w:rsid w:val="00FB39BA"/>
    <w:rsid w:val="00FC61E3"/>
    <w:rsid w:val="00FE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614A-D330-42B7-A7B7-4F6DEB28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1117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c.estrop</dc:creator>
  <cp:lastModifiedBy>c.estrop</cp:lastModifiedBy>
  <cp:revision>31</cp:revision>
  <cp:lastPrinted>2016-07-07T05:24:00Z</cp:lastPrinted>
  <dcterms:created xsi:type="dcterms:W3CDTF">2016-07-06T10:30:00Z</dcterms:created>
  <dcterms:modified xsi:type="dcterms:W3CDTF">2016-07-11T09:55:00Z</dcterms:modified>
</cp:coreProperties>
</file>