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304C3A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D44D8F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D44D8F">
        <w:rPr>
          <w:b/>
          <w:sz w:val="28"/>
          <w:szCs w:val="28"/>
        </w:rPr>
      </w:r>
      <w:r w:rsidR="00D44D8F">
        <w:rPr>
          <w:b/>
          <w:sz w:val="28"/>
          <w:szCs w:val="28"/>
        </w:rPr>
        <w:fldChar w:fldCharType="end"/>
      </w:r>
      <w:bookmarkEnd w:id="0"/>
      <w:r w:rsidR="00304C3A">
        <w:rPr>
          <w:b/>
          <w:sz w:val="28"/>
          <w:szCs w:val="28"/>
        </w:rPr>
        <w:t>53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304C3A">
        <w:rPr>
          <w:b/>
          <w:sz w:val="28"/>
          <w:szCs w:val="28"/>
        </w:rPr>
        <w:t>15</w:t>
      </w:r>
    </w:p>
    <w:p w:rsidR="00A53837" w:rsidRPr="00606EEA" w:rsidRDefault="00D44D8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304C3A">
        <w:rPr>
          <w:b/>
          <w:sz w:val="24"/>
          <w:szCs w:val="24"/>
        </w:rPr>
        <w:t>6</w:t>
      </w:r>
      <w:r w:rsidR="00D44D8F">
        <w:rPr>
          <w:b/>
          <w:sz w:val="24"/>
          <w:szCs w:val="24"/>
        </w:rPr>
        <w:fldChar w:fldCharType="begin"/>
      </w:r>
      <w:r w:rsidR="00D44D8F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D44D8F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A64EF1">
        <w:rPr>
          <w:b/>
          <w:sz w:val="24"/>
          <w:szCs w:val="24"/>
        </w:rPr>
        <w:instrText xml:space="preserve"> FORMTEXT </w:instrText>
      </w:r>
      <w:r w:rsidR="00D44D8F">
        <w:rPr>
          <w:b/>
          <w:sz w:val="24"/>
          <w:szCs w:val="24"/>
        </w:rPr>
      </w:r>
      <w:r w:rsidR="00D44D8F">
        <w:rPr>
          <w:b/>
          <w:sz w:val="24"/>
          <w:szCs w:val="24"/>
        </w:rPr>
        <w:fldChar w:fldCharType="separate"/>
      </w:r>
      <w:r w:rsidR="00E02B5E">
        <w:rPr>
          <w:b/>
          <w:noProof/>
          <w:sz w:val="24"/>
          <w:szCs w:val="24"/>
        </w:rPr>
        <w:t>533</w:t>
      </w:r>
      <w:r w:rsidR="00D44D8F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304C3A" w:rsidRDefault="00304C3A" w:rsidP="00304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NEDDY LAGRENADE</w:t>
      </w:r>
    </w:p>
    <w:p w:rsidR="00304C3A" w:rsidRDefault="00304C3A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SAVIO PAUL</w:t>
      </w:r>
    </w:p>
    <w:p w:rsidR="00304C3A" w:rsidRDefault="00304C3A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</w:t>
      </w:r>
      <w:r w:rsidR="00E02B5E">
        <w:rPr>
          <w:b/>
          <w:sz w:val="24"/>
          <w:szCs w:val="24"/>
        </w:rPr>
        <w:t>IO</w:t>
      </w:r>
      <w:r>
        <w:rPr>
          <w:b/>
          <w:sz w:val="24"/>
          <w:szCs w:val="24"/>
        </w:rPr>
        <w:t xml:space="preserve"> LESPOIRE</w:t>
      </w:r>
    </w:p>
    <w:p w:rsidR="00304C3A" w:rsidRDefault="00304C3A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RODDY LESPOIRE</w:t>
      </w:r>
    </w:p>
    <w:p w:rsidR="00304C3A" w:rsidRDefault="00304C3A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HENDRIK HOAREAU</w:t>
      </w:r>
    </w:p>
    <w:p w:rsidR="00304C3A" w:rsidRDefault="00304C3A" w:rsidP="00304C3A">
      <w:pPr>
        <w:rPr>
          <w:b/>
          <w:sz w:val="24"/>
          <w:szCs w:val="24"/>
        </w:rPr>
      </w:pPr>
    </w:p>
    <w:p w:rsidR="00304C3A" w:rsidRPr="000827FA" w:rsidRDefault="00304C3A" w:rsidP="00304C3A">
      <w:pPr>
        <w:rPr>
          <w:b/>
          <w:sz w:val="24"/>
          <w:szCs w:val="24"/>
        </w:rPr>
        <w:sectPr w:rsidR="00304C3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4" w:name="Dropdown16"/>
    <w:p w:rsidR="007779A2" w:rsidRDefault="00D44D8F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04C3A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304C3A">
        <w:rPr>
          <w:sz w:val="24"/>
          <w:szCs w:val="24"/>
        </w:rPr>
        <w:t>26</w:t>
      </w:r>
      <w:r w:rsidR="00304C3A" w:rsidRPr="00304C3A">
        <w:rPr>
          <w:sz w:val="24"/>
          <w:szCs w:val="24"/>
          <w:vertAlign w:val="superscript"/>
        </w:rPr>
        <w:t>th</w:t>
      </w:r>
      <w:r w:rsidR="00304C3A">
        <w:rPr>
          <w:sz w:val="24"/>
          <w:szCs w:val="24"/>
        </w:rPr>
        <w:t xml:space="preserve"> July 2016</w:t>
      </w:r>
      <w:r w:rsidR="00D44D8F">
        <w:rPr>
          <w:sz w:val="24"/>
          <w:szCs w:val="24"/>
        </w:rPr>
        <w:fldChar w:fldCharType="begin"/>
      </w:r>
      <w:r w:rsidR="00D44D8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C3A">
        <w:rPr>
          <w:sz w:val="24"/>
          <w:szCs w:val="24"/>
        </w:rPr>
        <w:t>Mr. Ananth Subramanian</w:t>
      </w:r>
      <w:r w:rsidR="007779A2">
        <w:rPr>
          <w:sz w:val="24"/>
          <w:szCs w:val="24"/>
        </w:rPr>
        <w:t xml:space="preserve">, </w:t>
      </w:r>
      <w:r w:rsidR="00D44D8F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E02B5E">
        <w:rPr>
          <w:sz w:val="24"/>
          <w:szCs w:val="24"/>
        </w:rPr>
      </w:r>
      <w:r w:rsidR="00D44D8F">
        <w:rPr>
          <w:sz w:val="24"/>
          <w:szCs w:val="24"/>
        </w:rPr>
        <w:fldChar w:fldCharType="end"/>
      </w:r>
      <w:r w:rsidR="00D44D8F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D44D8F">
        <w:rPr>
          <w:sz w:val="24"/>
          <w:szCs w:val="24"/>
        </w:rPr>
        <w:fldChar w:fldCharType="end"/>
      </w:r>
      <w:r w:rsidR="00D44D8F">
        <w:rPr>
          <w:sz w:val="24"/>
          <w:szCs w:val="24"/>
        </w:rPr>
        <w:fldChar w:fldCharType="begin"/>
      </w:r>
      <w:r w:rsidR="00D44D8F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D44D8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44D8F">
        <w:rPr>
          <w:sz w:val="24"/>
          <w:szCs w:val="24"/>
        </w:rPr>
        <w:fldChar w:fldCharType="end"/>
      </w:r>
      <w:r w:rsidR="00D44D8F">
        <w:rPr>
          <w:sz w:val="24"/>
          <w:szCs w:val="24"/>
        </w:rPr>
        <w:fldChar w:fldCharType="begin"/>
      </w:r>
      <w:r w:rsidR="00D44D8F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D8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4C3D80">
        <w:rPr>
          <w:sz w:val="24"/>
          <w:szCs w:val="24"/>
        </w:rPr>
        <w:instrText xml:space="preserve"> FORMTEXT </w:instrText>
      </w:r>
      <w:r w:rsidR="00D44D8F">
        <w:rPr>
          <w:sz w:val="24"/>
          <w:szCs w:val="24"/>
        </w:rPr>
      </w:r>
      <w:r w:rsidR="00D44D8F">
        <w:rPr>
          <w:sz w:val="24"/>
          <w:szCs w:val="24"/>
        </w:rPr>
        <w:fldChar w:fldCharType="separate"/>
      </w:r>
      <w:r w:rsidR="00304C3A">
        <w:rPr>
          <w:noProof/>
          <w:sz w:val="24"/>
          <w:szCs w:val="24"/>
        </w:rPr>
        <w:t xml:space="preserve">Mrs. Alexia Amesbury </w:t>
      </w:r>
      <w:r w:rsidR="00D44D8F">
        <w:rPr>
          <w:sz w:val="24"/>
          <w:szCs w:val="24"/>
        </w:rPr>
        <w:fldChar w:fldCharType="end"/>
      </w:r>
      <w:bookmarkEnd w:id="5"/>
      <w:r w:rsidR="00D44D8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D44D8F">
        <w:rPr>
          <w:sz w:val="24"/>
          <w:szCs w:val="24"/>
        </w:rPr>
        <w:fldChar w:fldCharType="end"/>
      </w:r>
      <w:r w:rsidR="00D44D8F">
        <w:rPr>
          <w:sz w:val="24"/>
          <w:szCs w:val="24"/>
        </w:rPr>
        <w:fldChar w:fldCharType="begin"/>
      </w:r>
      <w:r w:rsidR="00D44D8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6" w:name="Dropdown12"/>
      <w:r w:rsidR="0096251D">
        <w:rPr>
          <w:sz w:val="24"/>
          <w:szCs w:val="24"/>
        </w:rPr>
        <w:t xml:space="preserve">the </w:t>
      </w:r>
      <w:bookmarkStart w:id="7" w:name="Dropdown17"/>
      <w:bookmarkEnd w:id="6"/>
      <w:r w:rsidR="00D44D8F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result w:val="1"/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04C3A">
        <w:rPr>
          <w:sz w:val="24"/>
          <w:szCs w:val="24"/>
        </w:rPr>
      </w:r>
      <w:r w:rsidR="00D44D8F">
        <w:rPr>
          <w:sz w:val="24"/>
          <w:szCs w:val="24"/>
        </w:rPr>
        <w:fldChar w:fldCharType="end"/>
      </w:r>
      <w:bookmarkEnd w:id="7"/>
    </w:p>
    <w:p w:rsidR="00304C3A" w:rsidRDefault="007779A2" w:rsidP="00A53837">
      <w:pPr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D8F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>
        <w:rPr>
          <w:sz w:val="24"/>
          <w:szCs w:val="24"/>
        </w:rPr>
        <w:instrText xml:space="preserve"> FORMTEXT </w:instrText>
      </w:r>
      <w:r w:rsidR="00D44D8F">
        <w:rPr>
          <w:sz w:val="24"/>
          <w:szCs w:val="24"/>
        </w:rPr>
      </w:r>
      <w:r w:rsidR="00D44D8F">
        <w:rPr>
          <w:sz w:val="24"/>
          <w:szCs w:val="24"/>
        </w:rPr>
        <w:fldChar w:fldCharType="separate"/>
      </w:r>
      <w:r w:rsidR="00304C3A">
        <w:rPr>
          <w:noProof/>
          <w:sz w:val="24"/>
          <w:szCs w:val="24"/>
        </w:rPr>
        <w:t>Mr. Nichol Gabriel for the 2nd, 3rd, 4th and 5th accused</w:t>
      </w:r>
    </w:p>
    <w:p w:rsidR="00304C3A" w:rsidRDefault="00304C3A" w:rsidP="00A53837">
      <w:pPr>
        <w:rPr>
          <w:noProof/>
          <w:sz w:val="24"/>
          <w:szCs w:val="24"/>
        </w:rPr>
      </w:pPr>
    </w:p>
    <w:p w:rsidR="007779A2" w:rsidRDefault="00D44D8F" w:rsidP="00A5383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304C3A">
        <w:rPr>
          <w:sz w:val="24"/>
          <w:szCs w:val="24"/>
        </w:rPr>
        <w:t>26</w:t>
      </w:r>
      <w:r w:rsidR="00304C3A" w:rsidRPr="00304C3A">
        <w:rPr>
          <w:sz w:val="24"/>
          <w:szCs w:val="24"/>
          <w:vertAlign w:val="superscript"/>
        </w:rPr>
        <w:t>th</w:t>
      </w:r>
      <w:r w:rsidR="00304C3A">
        <w:rPr>
          <w:sz w:val="24"/>
          <w:szCs w:val="24"/>
        </w:rPr>
        <w:t xml:space="preserve"> July 2016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D44D8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E02B5E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44D8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5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1" w:name="Dropdown9"/>
      <w:r w:rsidR="00AB552D">
        <w:rPr>
          <w:b/>
          <w:sz w:val="24"/>
          <w:szCs w:val="24"/>
        </w:rPr>
        <w:instrText xml:space="preserve"> FORMDROPDOWN </w:instrText>
      </w:r>
      <w:r w:rsidR="00E02B5E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681522" w:rsidP="00A64EF1">
      <w:pPr>
        <w:pStyle w:val="JudgmentText"/>
      </w:pPr>
      <w:r>
        <w:lastRenderedPageBreak/>
        <w:t>The five accused have pleaded not guilty to the charge(s).</w:t>
      </w:r>
    </w:p>
    <w:p w:rsidR="00681522" w:rsidRDefault="00681522" w:rsidP="00A64EF1">
      <w:pPr>
        <w:pStyle w:val="JudgmentText"/>
      </w:pPr>
      <w:r>
        <w:t>The five accused are on bail subject to conditions.</w:t>
      </w:r>
    </w:p>
    <w:p w:rsidR="00681522" w:rsidRDefault="00681522" w:rsidP="00A64EF1">
      <w:pPr>
        <w:pStyle w:val="JudgmentText"/>
      </w:pPr>
      <w:r>
        <w:t>On the 26</w:t>
      </w:r>
      <w:r w:rsidRPr="00E02B5E">
        <w:rPr>
          <w:vertAlign w:val="superscript"/>
        </w:rPr>
        <w:t>th</w:t>
      </w:r>
      <w:r>
        <w:t xml:space="preserve"> July 2016 the trial was adjourned to the 12</w:t>
      </w:r>
      <w:r w:rsidRPr="00E02B5E">
        <w:rPr>
          <w:vertAlign w:val="superscript"/>
        </w:rPr>
        <w:t>th</w:t>
      </w:r>
      <w:r>
        <w:t xml:space="preserve"> September 2016 and bail was continued subject to an amendment in respect of reporting conditions.</w:t>
      </w:r>
    </w:p>
    <w:p w:rsidR="00681522" w:rsidRDefault="00681522" w:rsidP="00A64EF1">
      <w:pPr>
        <w:pStyle w:val="JudgmentText"/>
      </w:pPr>
      <w:r>
        <w:lastRenderedPageBreak/>
        <w:t>As from Today’s date each accused shall report as follows:-</w:t>
      </w:r>
    </w:p>
    <w:p w:rsidR="00681522" w:rsidRDefault="00E02B5E" w:rsidP="00E02B5E">
      <w:pPr>
        <w:pStyle w:val="JudgmentText"/>
        <w:numPr>
          <w:ilvl w:val="0"/>
          <w:numId w:val="7"/>
        </w:numPr>
      </w:pPr>
      <w:r>
        <w:t xml:space="preserve">Your bail conditions will be alter to the extent that reporting conditions will be reduced to one day per week and that would be on a Saturday morning between 6am to 8am.  </w:t>
      </w:r>
      <w:r w:rsidR="00681522">
        <w:t>Mr. Neddy Lagrenade</w:t>
      </w:r>
      <w:r>
        <w:t xml:space="preserve"> you will report as you have been doing at the Mont-Fleuri Police Station, also Mr. Savio Paul Mont-Fleuri Police Station, Mr. Danio Lespoire and Roddy Lespoire reporting at the Anse Aux Pins Police Station and Mr. Hendrick Hoareau you will report at the Anse Boileau Police Station.  </w:t>
      </w:r>
    </w:p>
    <w:p w:rsidR="00E02B5E" w:rsidRDefault="00E02B5E" w:rsidP="00E02B5E">
      <w:pPr>
        <w:pStyle w:val="JudgmentText"/>
      </w:pPr>
      <w:r>
        <w:t>All other respect the bail conditions for each accused shall remain as before.</w:t>
      </w:r>
    </w:p>
    <w:p w:rsidR="00E02B5E" w:rsidRDefault="00E02B5E" w:rsidP="00E02B5E">
      <w:pPr>
        <w:pStyle w:val="JudgmentText"/>
      </w:pPr>
      <w:r>
        <w:t>A copy of this order shall be served on ;</w:t>
      </w:r>
    </w:p>
    <w:p w:rsidR="00E02B5E" w:rsidRDefault="00E02B5E" w:rsidP="00E02B5E">
      <w:pPr>
        <w:pStyle w:val="JudgmentText"/>
        <w:numPr>
          <w:ilvl w:val="0"/>
          <w:numId w:val="8"/>
        </w:numPr>
      </w:pPr>
      <w:r>
        <w:t>Attorney General</w:t>
      </w:r>
    </w:p>
    <w:p w:rsidR="00E02B5E" w:rsidRDefault="00E02B5E" w:rsidP="00E02B5E">
      <w:pPr>
        <w:pStyle w:val="JudgmentText"/>
        <w:numPr>
          <w:ilvl w:val="0"/>
          <w:numId w:val="8"/>
        </w:numPr>
      </w:pPr>
      <w:r>
        <w:t>Officer Commanding Mont-Fleuri Police Station</w:t>
      </w:r>
    </w:p>
    <w:p w:rsidR="00E02B5E" w:rsidRDefault="00E02B5E" w:rsidP="00E02B5E">
      <w:pPr>
        <w:pStyle w:val="JudgmentText"/>
        <w:numPr>
          <w:ilvl w:val="0"/>
          <w:numId w:val="8"/>
        </w:numPr>
      </w:pPr>
      <w:r>
        <w:t>Officer Commanding Anse Aux Pins Police Station</w:t>
      </w:r>
    </w:p>
    <w:p w:rsidR="00E02B5E" w:rsidRDefault="00E02B5E" w:rsidP="00E02B5E">
      <w:pPr>
        <w:pStyle w:val="JudgmentText"/>
        <w:numPr>
          <w:ilvl w:val="0"/>
          <w:numId w:val="8"/>
        </w:numPr>
      </w:pPr>
      <w:r>
        <w:t>Officer Commanding Anse Boileau Police Station</w:t>
      </w:r>
    </w:p>
    <w:p w:rsidR="00E02B5E" w:rsidRDefault="00E02B5E" w:rsidP="00E02B5E">
      <w:pPr>
        <w:pStyle w:val="JudgmentText"/>
        <w:numPr>
          <w:ilvl w:val="0"/>
          <w:numId w:val="0"/>
        </w:numPr>
        <w:ind w:left="720" w:hanging="720"/>
      </w:pPr>
    </w:p>
    <w:p w:rsidR="00E6492F" w:rsidRDefault="00D44D8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E02B5E">
        <w:rPr>
          <w:sz w:val="24"/>
          <w:szCs w:val="24"/>
        </w:rPr>
        <w:t>26</w:t>
      </w:r>
      <w:r w:rsidR="00E02B5E" w:rsidRPr="00E02B5E">
        <w:rPr>
          <w:sz w:val="24"/>
          <w:szCs w:val="24"/>
          <w:vertAlign w:val="superscript"/>
        </w:rPr>
        <w:t>th</w:t>
      </w:r>
      <w:r w:rsidR="00E02B5E">
        <w:rPr>
          <w:sz w:val="24"/>
          <w:szCs w:val="24"/>
        </w:rPr>
        <w:t xml:space="preserve"> day of July 2016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2" w:name="_GoBack"/>
    <w:p w:rsidR="00E33F35" w:rsidRPr="002A7376" w:rsidRDefault="00D44D8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13" w:name="Dropdown6"/>
      <w:r w:rsidR="00AB552D">
        <w:rPr>
          <w:sz w:val="24"/>
          <w:szCs w:val="24"/>
        </w:rPr>
        <w:instrText xml:space="preserve"> FORMDROPDOWN </w:instrText>
      </w:r>
      <w:r w:rsidR="00E02B5E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bookmarkEnd w:id="1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D44D8F" w:rsidRPr="00E33F35">
        <w:rPr>
          <w:b/>
          <w:sz w:val="24"/>
          <w:szCs w:val="24"/>
        </w:rPr>
        <w:fldChar w:fldCharType="begin"/>
      </w:r>
      <w:r w:rsidR="00D44D8F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3A" w:rsidRDefault="00304C3A" w:rsidP="00DB6D34">
      <w:r>
        <w:separator/>
      </w:r>
    </w:p>
  </w:endnote>
  <w:endnote w:type="continuationSeparator" w:id="1">
    <w:p w:rsidR="00304C3A" w:rsidRDefault="00304C3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44D8F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E02B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3A" w:rsidRDefault="00304C3A" w:rsidP="00DB6D34">
      <w:r>
        <w:separator/>
      </w:r>
    </w:p>
  </w:footnote>
  <w:footnote w:type="continuationSeparator" w:id="1">
    <w:p w:rsidR="00304C3A" w:rsidRDefault="00304C3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16"/>
    <w:multiLevelType w:val="hybridMultilevel"/>
    <w:tmpl w:val="A8FE86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22B957F9"/>
    <w:multiLevelType w:val="hybridMultilevel"/>
    <w:tmpl w:val="7E96BBF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522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C3A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81522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44D8F"/>
    <w:rsid w:val="00D8003D"/>
    <w:rsid w:val="00D82047"/>
    <w:rsid w:val="00DB3886"/>
    <w:rsid w:val="00DB6D34"/>
    <w:rsid w:val="00DD4E02"/>
    <w:rsid w:val="00DE08C1"/>
    <w:rsid w:val="00DF2970"/>
    <w:rsid w:val="00DF303A"/>
    <w:rsid w:val="00E02B5E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C301-E3E9-439B-BD98-BDCDEDA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29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u.esther</dc:creator>
  <cp:lastModifiedBy>u.esther</cp:lastModifiedBy>
  <cp:revision>1</cp:revision>
  <cp:lastPrinted>2016-07-27T05:32:00Z</cp:lastPrinted>
  <dcterms:created xsi:type="dcterms:W3CDTF">2016-07-27T05:05:00Z</dcterms:created>
  <dcterms:modified xsi:type="dcterms:W3CDTF">2016-07-27T05:34:00Z</dcterms:modified>
</cp:coreProperties>
</file>