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88743B" w:rsidRDefault="008C035E"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C234FB">
        <w:rPr>
          <w:b/>
          <w:sz w:val="24"/>
          <w:szCs w:val="24"/>
        </w:rPr>
        <w:t> </w:t>
      </w:r>
      <w:r w:rsidR="00C234FB">
        <w:rPr>
          <w:b/>
          <w:sz w:val="24"/>
          <w:szCs w:val="24"/>
        </w:rPr>
        <w:t> </w:t>
      </w:r>
      <w:r w:rsidR="00C234FB">
        <w:rPr>
          <w:b/>
          <w:sz w:val="24"/>
          <w:szCs w:val="24"/>
        </w:rPr>
        <w:t> </w:t>
      </w:r>
      <w:r w:rsidR="00C234FB">
        <w:rPr>
          <w:b/>
          <w:sz w:val="24"/>
          <w:szCs w:val="24"/>
        </w:rPr>
        <w:t> </w:t>
      </w:r>
      <w:r w:rsidR="00C234FB">
        <w:rPr>
          <w:b/>
          <w:sz w:val="24"/>
          <w:szCs w:val="24"/>
        </w:rPr>
        <w:t> </w:t>
      </w:r>
      <w:r w:rsidRPr="0096251D">
        <w:rPr>
          <w:b/>
          <w:sz w:val="24"/>
          <w:szCs w:val="24"/>
        </w:rPr>
        <w:fldChar w:fldCharType="end"/>
      </w:r>
      <w:bookmarkEnd w:id="0"/>
    </w:p>
    <w:bookmarkStart w:id="1" w:name="Text42"/>
    <w:p w:rsidR="0088743B" w:rsidRPr="00B938BB" w:rsidRDefault="008C035E"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C234FB">
        <w:rPr>
          <w:i/>
          <w:sz w:val="24"/>
          <w:szCs w:val="24"/>
        </w:rPr>
        <w:t> </w:t>
      </w:r>
      <w:r w:rsidR="00C234FB">
        <w:rPr>
          <w:i/>
          <w:sz w:val="24"/>
          <w:szCs w:val="24"/>
        </w:rPr>
        <w:t> </w:t>
      </w:r>
      <w:r w:rsidR="00C234FB">
        <w:rPr>
          <w:i/>
          <w:sz w:val="24"/>
          <w:szCs w:val="24"/>
        </w:rPr>
        <w:t> </w:t>
      </w:r>
      <w:r w:rsidR="00C234FB">
        <w:rPr>
          <w:i/>
          <w:sz w:val="24"/>
          <w:szCs w:val="24"/>
        </w:rPr>
        <w:t> </w:t>
      </w:r>
      <w:r w:rsidR="00C234FB">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C234FB">
        <w:rPr>
          <w:b/>
          <w:sz w:val="28"/>
          <w:szCs w:val="28"/>
        </w:rPr>
        <w:t>MC</w:t>
      </w:r>
      <w:r w:rsidR="005F5FB0">
        <w:rPr>
          <w:b/>
          <w:sz w:val="28"/>
          <w:szCs w:val="28"/>
        </w:rPr>
        <w:t xml:space="preserve"> </w:t>
      </w:r>
      <w:r w:rsidR="00C234FB">
        <w:rPr>
          <w:b/>
          <w:sz w:val="28"/>
          <w:szCs w:val="28"/>
        </w:rPr>
        <w:t>79</w:t>
      </w:r>
      <w:r w:rsidRPr="00B75AE2">
        <w:rPr>
          <w:b/>
          <w:sz w:val="28"/>
          <w:szCs w:val="28"/>
        </w:rPr>
        <w:t>/</w:t>
      </w:r>
      <w:r w:rsidR="00C87FCA" w:rsidRPr="00B75AE2">
        <w:rPr>
          <w:b/>
          <w:sz w:val="28"/>
          <w:szCs w:val="28"/>
        </w:rPr>
        <w:t>20</w:t>
      </w:r>
      <w:r w:rsidR="00C234FB">
        <w:rPr>
          <w:b/>
          <w:sz w:val="28"/>
          <w:szCs w:val="28"/>
        </w:rPr>
        <w:t>1</w:t>
      </w:r>
      <w:r w:rsidR="00886024">
        <w:rPr>
          <w:b/>
          <w:sz w:val="28"/>
          <w:szCs w:val="28"/>
        </w:rPr>
        <w:t>6</w:t>
      </w:r>
    </w:p>
    <w:p w:rsidR="00A53837" w:rsidRPr="00606EEA" w:rsidRDefault="008C035E"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886024">
        <w:rPr>
          <w:b/>
          <w:sz w:val="24"/>
          <w:szCs w:val="24"/>
        </w:rPr>
        <w:t>7</w:t>
      </w:r>
      <w:r w:rsidR="008C035E">
        <w:rPr>
          <w:b/>
          <w:sz w:val="24"/>
          <w:szCs w:val="24"/>
        </w:rPr>
        <w:fldChar w:fldCharType="begin"/>
      </w:r>
      <w:r w:rsidR="003F0F8D">
        <w:rPr>
          <w:b/>
          <w:sz w:val="24"/>
          <w:szCs w:val="24"/>
        </w:rPr>
        <w:instrText xml:space="preserve">  </w:instrText>
      </w:r>
      <w:r w:rsidR="008C035E">
        <w:rPr>
          <w:b/>
          <w:sz w:val="24"/>
          <w:szCs w:val="24"/>
        </w:rPr>
        <w:fldChar w:fldCharType="end"/>
      </w:r>
      <w:r w:rsidR="00DB6D34" w:rsidRPr="00606EEA">
        <w:rPr>
          <w:b/>
          <w:sz w:val="24"/>
          <w:szCs w:val="24"/>
        </w:rPr>
        <w:t xml:space="preserve">] </w:t>
      </w:r>
      <w:proofErr w:type="spellStart"/>
      <w:r w:rsidR="00DB6D34" w:rsidRPr="00606EEA">
        <w:rPr>
          <w:b/>
          <w:sz w:val="24"/>
          <w:szCs w:val="24"/>
        </w:rPr>
        <w:t>SCSC</w:t>
      </w:r>
      <w:proofErr w:type="spellEnd"/>
      <w:r>
        <w:rPr>
          <w:b/>
          <w:sz w:val="24"/>
          <w:szCs w:val="24"/>
        </w:rPr>
        <w:t xml:space="preserve"> </w:t>
      </w:r>
      <w:r w:rsidR="00243938">
        <w:rPr>
          <w:b/>
          <w:sz w:val="24"/>
          <w:szCs w:val="24"/>
        </w:rPr>
        <w:t>247</w:t>
      </w:r>
      <w:r w:rsidR="008C035E">
        <w:rPr>
          <w:b/>
          <w:sz w:val="24"/>
          <w:szCs w:val="24"/>
        </w:rPr>
        <w:fldChar w:fldCharType="begin">
          <w:ffData>
            <w:name w:val="Text43"/>
            <w:enabled/>
            <w:calcOnExit w:val="0"/>
            <w:textInput/>
          </w:ffData>
        </w:fldChar>
      </w:r>
      <w:bookmarkStart w:id="2" w:name="Text43"/>
      <w:r>
        <w:rPr>
          <w:b/>
          <w:sz w:val="24"/>
          <w:szCs w:val="24"/>
        </w:rPr>
        <w:instrText xml:space="preserve"> FORMTEXT </w:instrText>
      </w:r>
      <w:r w:rsidR="008C035E">
        <w:rPr>
          <w:b/>
          <w:sz w:val="24"/>
          <w:szCs w:val="24"/>
        </w:rPr>
      </w:r>
      <w:r w:rsidR="008C035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C035E">
        <w:rPr>
          <w:b/>
          <w:sz w:val="24"/>
          <w:szCs w:val="24"/>
        </w:rPr>
        <w:fldChar w:fldCharType="end"/>
      </w:r>
      <w:bookmarkEnd w:id="2"/>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3" w:name="Text20"/>
    <w:p w:rsidR="00FB2453" w:rsidRPr="00B119B1" w:rsidRDefault="008C035E"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rsidR="00B40898" w:rsidRDefault="00B40898" w:rsidP="00B40898">
      <w:pPr>
        <w:spacing w:after="240"/>
        <w:jc w:val="center"/>
        <w:rPr>
          <w:sz w:val="24"/>
          <w:szCs w:val="24"/>
        </w:rPr>
        <w:sectPr w:rsidR="00B40898" w:rsidSect="00EF2051">
          <w:footerReference w:type="default" r:id="rId9"/>
          <w:type w:val="continuous"/>
          <w:pgSz w:w="12240" w:h="15840"/>
          <w:pgMar w:top="1440" w:right="1440" w:bottom="1440" w:left="1440" w:header="720" w:footer="720" w:gutter="0"/>
          <w:cols w:space="720"/>
          <w:docGrid w:linePitch="360"/>
        </w:sectPr>
      </w:pPr>
    </w:p>
    <w:p w:rsidR="004C3D80" w:rsidRPr="00B83C97" w:rsidRDefault="00B83C97" w:rsidP="00B83C97">
      <w:pPr>
        <w:ind w:left="720" w:hanging="360"/>
        <w:jc w:val="both"/>
        <w:rPr>
          <w:b/>
          <w:sz w:val="24"/>
          <w:szCs w:val="24"/>
        </w:rPr>
      </w:pPr>
      <w:r w:rsidRPr="00C234FB">
        <w:rPr>
          <w:rFonts w:eastAsia="Times New Roman"/>
          <w:b/>
          <w:sz w:val="24"/>
          <w:szCs w:val="24"/>
        </w:rPr>
        <w:lastRenderedPageBreak/>
        <w:t>1.</w:t>
      </w:r>
      <w:r w:rsidRPr="00C234FB">
        <w:rPr>
          <w:rFonts w:eastAsia="Times New Roman"/>
          <w:b/>
          <w:sz w:val="24"/>
          <w:szCs w:val="24"/>
        </w:rPr>
        <w:tab/>
      </w:r>
      <w:r w:rsidR="00886024" w:rsidRPr="00B83C97">
        <w:rPr>
          <w:b/>
          <w:sz w:val="24"/>
          <w:szCs w:val="24"/>
        </w:rPr>
        <w:t>MARIE-</w:t>
      </w:r>
      <w:proofErr w:type="spellStart"/>
      <w:r w:rsidR="00886024" w:rsidRPr="00B83C97">
        <w:rPr>
          <w:b/>
          <w:sz w:val="24"/>
          <w:szCs w:val="24"/>
        </w:rPr>
        <w:t>ANGE</w:t>
      </w:r>
      <w:proofErr w:type="spellEnd"/>
      <w:r w:rsidR="00886024" w:rsidRPr="00B83C97">
        <w:rPr>
          <w:b/>
          <w:sz w:val="24"/>
          <w:szCs w:val="24"/>
        </w:rPr>
        <w:t xml:space="preserve"> </w:t>
      </w:r>
      <w:proofErr w:type="spellStart"/>
      <w:r w:rsidR="00886024" w:rsidRPr="00B83C97">
        <w:rPr>
          <w:b/>
          <w:sz w:val="24"/>
          <w:szCs w:val="24"/>
        </w:rPr>
        <w:t>FERLEY</w:t>
      </w:r>
      <w:proofErr w:type="spellEnd"/>
      <w:r w:rsidR="00C234FB" w:rsidRPr="00B83C97">
        <w:rPr>
          <w:b/>
          <w:sz w:val="24"/>
          <w:szCs w:val="24"/>
        </w:rPr>
        <w:tab/>
      </w:r>
      <w:r w:rsidR="00C234FB" w:rsidRPr="00B83C97">
        <w:rPr>
          <w:b/>
          <w:sz w:val="24"/>
          <w:szCs w:val="24"/>
        </w:rPr>
        <w:tab/>
      </w:r>
      <w:r w:rsidR="00C234FB" w:rsidRPr="00B83C97">
        <w:rPr>
          <w:b/>
          <w:sz w:val="24"/>
          <w:szCs w:val="24"/>
        </w:rPr>
        <w:tab/>
      </w:r>
      <w:r w:rsidR="00C234FB" w:rsidRPr="00B83C97">
        <w:rPr>
          <w:b/>
          <w:sz w:val="24"/>
          <w:szCs w:val="24"/>
        </w:rPr>
        <w:tab/>
      </w:r>
      <w:r w:rsidR="00C234FB" w:rsidRPr="00B83C97">
        <w:rPr>
          <w:b/>
          <w:sz w:val="24"/>
          <w:szCs w:val="24"/>
        </w:rPr>
        <w:tab/>
      </w:r>
      <w:r w:rsidR="00C234FB" w:rsidRPr="00B83C97">
        <w:rPr>
          <w:b/>
          <w:sz w:val="24"/>
          <w:szCs w:val="24"/>
        </w:rPr>
        <w:tab/>
      </w:r>
      <w:r w:rsidR="00C234FB" w:rsidRPr="00B83C97">
        <w:rPr>
          <w:sz w:val="24"/>
          <w:szCs w:val="24"/>
        </w:rPr>
        <w:t>Petitioner</w:t>
      </w:r>
    </w:p>
    <w:p w:rsidR="00C234FB" w:rsidRDefault="00C234FB" w:rsidP="00C234FB">
      <w:pPr>
        <w:jc w:val="both"/>
        <w:rPr>
          <w:b/>
          <w:sz w:val="24"/>
          <w:szCs w:val="24"/>
        </w:rPr>
      </w:pPr>
    </w:p>
    <w:p w:rsidR="00B40898" w:rsidRDefault="00B40898" w:rsidP="00C234FB">
      <w:pPr>
        <w:jc w:val="both"/>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4" w:name="Text22"/>
    <w:p w:rsidR="00B119B1" w:rsidRDefault="008C035E"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4"/>
    </w:p>
    <w:p w:rsidR="00B40898" w:rsidRDefault="00B40898"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p>
    <w:p w:rsidR="00886024" w:rsidRPr="00B83C97" w:rsidRDefault="00B83C97" w:rsidP="00B83C97">
      <w:pPr>
        <w:ind w:left="720" w:hanging="360"/>
        <w:jc w:val="both"/>
        <w:rPr>
          <w:sz w:val="24"/>
          <w:szCs w:val="24"/>
        </w:rPr>
      </w:pPr>
      <w:r w:rsidRPr="00886024">
        <w:rPr>
          <w:rFonts w:eastAsia="Times New Roman"/>
          <w:b/>
          <w:sz w:val="24"/>
          <w:szCs w:val="24"/>
        </w:rPr>
        <w:lastRenderedPageBreak/>
        <w:t>1.</w:t>
      </w:r>
      <w:r w:rsidRPr="00886024">
        <w:rPr>
          <w:rFonts w:eastAsia="Times New Roman"/>
          <w:b/>
          <w:sz w:val="24"/>
          <w:szCs w:val="24"/>
        </w:rPr>
        <w:tab/>
      </w:r>
      <w:r w:rsidR="00886024" w:rsidRPr="00B83C97">
        <w:rPr>
          <w:b/>
          <w:sz w:val="24"/>
          <w:szCs w:val="24"/>
        </w:rPr>
        <w:t xml:space="preserve">THE CURATOR OF VACANT ESTATES </w:t>
      </w:r>
      <w:r w:rsidR="00886024" w:rsidRPr="00B83C97">
        <w:rPr>
          <w:b/>
          <w:sz w:val="24"/>
          <w:szCs w:val="24"/>
        </w:rPr>
        <w:tab/>
      </w:r>
      <w:r w:rsidR="00886024" w:rsidRPr="00B83C97">
        <w:rPr>
          <w:b/>
          <w:sz w:val="24"/>
          <w:szCs w:val="24"/>
        </w:rPr>
        <w:tab/>
      </w:r>
      <w:r w:rsidR="00886024" w:rsidRPr="00B83C97">
        <w:rPr>
          <w:b/>
          <w:sz w:val="24"/>
          <w:szCs w:val="24"/>
        </w:rPr>
        <w:tab/>
      </w:r>
      <w:r w:rsidR="00886024" w:rsidRPr="00B83C97">
        <w:rPr>
          <w:sz w:val="24"/>
          <w:szCs w:val="24"/>
        </w:rPr>
        <w:t>1</w:t>
      </w:r>
      <w:r w:rsidR="00886024" w:rsidRPr="00B83C97">
        <w:rPr>
          <w:sz w:val="24"/>
          <w:szCs w:val="24"/>
          <w:vertAlign w:val="superscript"/>
        </w:rPr>
        <w:t>st</w:t>
      </w:r>
      <w:r w:rsidR="00886024" w:rsidRPr="00B83C97">
        <w:rPr>
          <w:sz w:val="24"/>
          <w:szCs w:val="24"/>
        </w:rPr>
        <w:t xml:space="preserve"> Respondent</w:t>
      </w:r>
    </w:p>
    <w:p w:rsidR="00886024" w:rsidRDefault="00886024" w:rsidP="00886024">
      <w:pPr>
        <w:pStyle w:val="ListParagraph"/>
        <w:jc w:val="both"/>
        <w:rPr>
          <w:sz w:val="24"/>
          <w:szCs w:val="24"/>
        </w:rPr>
      </w:pPr>
      <w:r>
        <w:rPr>
          <w:b/>
          <w:sz w:val="24"/>
          <w:szCs w:val="24"/>
        </w:rPr>
        <w:tab/>
      </w:r>
      <w:r>
        <w:rPr>
          <w:b/>
          <w:sz w:val="24"/>
          <w:szCs w:val="24"/>
        </w:rPr>
        <w:tab/>
      </w:r>
      <w:r>
        <w:rPr>
          <w:b/>
          <w:sz w:val="24"/>
          <w:szCs w:val="24"/>
        </w:rPr>
        <w:tab/>
      </w:r>
      <w:r>
        <w:rPr>
          <w:b/>
          <w:sz w:val="24"/>
          <w:szCs w:val="24"/>
        </w:rPr>
        <w:tab/>
      </w:r>
    </w:p>
    <w:p w:rsidR="00886024" w:rsidRPr="00B83C97" w:rsidRDefault="00B83C97" w:rsidP="00B83C97">
      <w:pPr>
        <w:ind w:left="720" w:hanging="360"/>
        <w:rPr>
          <w:sz w:val="24"/>
          <w:szCs w:val="24"/>
        </w:rPr>
      </w:pPr>
      <w:r w:rsidRPr="00886024">
        <w:rPr>
          <w:rFonts w:eastAsia="Times New Roman"/>
          <w:b/>
          <w:sz w:val="24"/>
          <w:szCs w:val="24"/>
        </w:rPr>
        <w:t>2.</w:t>
      </w:r>
      <w:r w:rsidRPr="00886024">
        <w:rPr>
          <w:rFonts w:eastAsia="Times New Roman"/>
          <w:b/>
          <w:sz w:val="24"/>
          <w:szCs w:val="24"/>
        </w:rPr>
        <w:tab/>
      </w:r>
      <w:r w:rsidR="00886024" w:rsidRPr="00B83C97">
        <w:rPr>
          <w:b/>
          <w:sz w:val="24"/>
          <w:szCs w:val="24"/>
        </w:rPr>
        <w:t xml:space="preserve">ESTATE OF PHILIPPE ANDREA </w:t>
      </w:r>
      <w:proofErr w:type="spellStart"/>
      <w:r w:rsidR="00886024" w:rsidRPr="00B83C97">
        <w:rPr>
          <w:b/>
          <w:sz w:val="24"/>
          <w:szCs w:val="24"/>
        </w:rPr>
        <w:t>MEDERIC</w:t>
      </w:r>
      <w:proofErr w:type="spellEnd"/>
    </w:p>
    <w:p w:rsidR="00886024" w:rsidRPr="00886024" w:rsidRDefault="00886024" w:rsidP="00886024">
      <w:pPr>
        <w:pStyle w:val="ListParagraph"/>
        <w:rPr>
          <w:sz w:val="24"/>
          <w:szCs w:val="24"/>
        </w:rPr>
      </w:pPr>
      <w:r w:rsidRPr="00886024">
        <w:rPr>
          <w:sz w:val="24"/>
          <w:szCs w:val="24"/>
        </w:rPr>
        <w:t xml:space="preserve">Represented by </w:t>
      </w:r>
      <w:proofErr w:type="spellStart"/>
      <w:r w:rsidRPr="00886024">
        <w:rPr>
          <w:sz w:val="24"/>
          <w:szCs w:val="24"/>
        </w:rPr>
        <w:t>Lise</w:t>
      </w:r>
      <w:proofErr w:type="spellEnd"/>
      <w:r w:rsidRPr="00886024">
        <w:rPr>
          <w:sz w:val="24"/>
          <w:szCs w:val="24"/>
        </w:rPr>
        <w:t xml:space="preserve"> </w:t>
      </w:r>
      <w:proofErr w:type="spellStart"/>
      <w:r w:rsidRPr="00886024">
        <w:rPr>
          <w:sz w:val="24"/>
          <w:szCs w:val="24"/>
        </w:rPr>
        <w:t>Mederic</w:t>
      </w:r>
      <w:proofErr w:type="spellEnd"/>
      <w:r w:rsidRPr="00886024">
        <w:rPr>
          <w:sz w:val="24"/>
          <w:szCs w:val="24"/>
        </w:rPr>
        <w:t xml:space="preserve"> </w:t>
      </w:r>
    </w:p>
    <w:p w:rsidR="00886024" w:rsidRPr="00886024" w:rsidRDefault="00886024" w:rsidP="00886024">
      <w:pPr>
        <w:pStyle w:val="ListParagraph"/>
        <w:rPr>
          <w:sz w:val="24"/>
          <w:szCs w:val="24"/>
        </w:rPr>
      </w:pPr>
      <w:r w:rsidRPr="00886024">
        <w:rPr>
          <w:sz w:val="24"/>
          <w:szCs w:val="24"/>
        </w:rPr>
        <w:t xml:space="preserve">In her capacity as Executor </w:t>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Pr="00886024">
        <w:rPr>
          <w:sz w:val="24"/>
          <w:szCs w:val="24"/>
          <w:vertAlign w:val="superscript"/>
        </w:rPr>
        <w:t>nd</w:t>
      </w:r>
      <w:r>
        <w:rPr>
          <w:sz w:val="24"/>
          <w:szCs w:val="24"/>
        </w:rPr>
        <w:t xml:space="preserve"> R</w:t>
      </w:r>
      <w:r w:rsidRPr="00A75FDE">
        <w:rPr>
          <w:sz w:val="24"/>
          <w:szCs w:val="24"/>
        </w:rPr>
        <w:t>espondent</w:t>
      </w:r>
    </w:p>
    <w:p w:rsidR="00B119B1" w:rsidRPr="003C2041" w:rsidRDefault="00C234FB" w:rsidP="00886024">
      <w:pPr>
        <w:pStyle w:val="ListParagraph"/>
        <w:rPr>
          <w:sz w:val="24"/>
          <w:szCs w:val="24"/>
        </w:rPr>
      </w:pPr>
      <w:r w:rsidRPr="003C2041">
        <w:rPr>
          <w:b/>
          <w:sz w:val="24"/>
          <w:szCs w:val="24"/>
        </w:rPr>
        <w:tab/>
      </w:r>
      <w:r w:rsidRPr="003C2041">
        <w:rPr>
          <w:b/>
          <w:sz w:val="24"/>
          <w:szCs w:val="24"/>
        </w:rPr>
        <w:tab/>
      </w:r>
      <w:r w:rsidRPr="003C2041">
        <w:rPr>
          <w:b/>
          <w:sz w:val="24"/>
          <w:szCs w:val="24"/>
        </w:rPr>
        <w:tab/>
      </w:r>
      <w:r w:rsidRPr="003C2041">
        <w:rPr>
          <w:b/>
          <w:sz w:val="24"/>
          <w:szCs w:val="24"/>
        </w:rPr>
        <w:tab/>
      </w:r>
      <w:r w:rsidRPr="003C2041">
        <w:rPr>
          <w:b/>
          <w:sz w:val="24"/>
          <w:szCs w:val="24"/>
        </w:rPr>
        <w:tab/>
      </w:r>
      <w:r w:rsidRPr="003C2041">
        <w:rPr>
          <w:b/>
          <w:sz w:val="24"/>
          <w:szCs w:val="24"/>
        </w:rPr>
        <w:tab/>
      </w:r>
    </w:p>
    <w:p w:rsidR="003C2041" w:rsidRDefault="003C2041" w:rsidP="00C234FB">
      <w:pPr>
        <w:rPr>
          <w:sz w:val="24"/>
          <w:szCs w:val="24"/>
        </w:r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proofErr w:type="gramStart"/>
      <w:r w:rsidR="00886024">
        <w:rPr>
          <w:sz w:val="24"/>
          <w:szCs w:val="24"/>
        </w:rPr>
        <w:t>16</w:t>
      </w:r>
      <w:r w:rsidR="00886024" w:rsidRPr="00886024">
        <w:rPr>
          <w:sz w:val="24"/>
          <w:szCs w:val="24"/>
          <w:vertAlign w:val="superscript"/>
        </w:rPr>
        <w:t>th</w:t>
      </w:r>
      <w:r w:rsidR="00886024">
        <w:rPr>
          <w:sz w:val="24"/>
          <w:szCs w:val="24"/>
        </w:rPr>
        <w:t xml:space="preserve"> </w:t>
      </w:r>
      <w:r w:rsidR="00886024">
        <w:rPr>
          <w:sz w:val="24"/>
          <w:szCs w:val="24"/>
          <w:vertAlign w:val="superscript"/>
        </w:rPr>
        <w:t xml:space="preserve"> </w:t>
      </w:r>
      <w:r w:rsidR="00886024">
        <w:rPr>
          <w:sz w:val="24"/>
          <w:szCs w:val="24"/>
        </w:rPr>
        <w:t>March</w:t>
      </w:r>
      <w:proofErr w:type="gramEnd"/>
      <w:r w:rsidR="00886024">
        <w:rPr>
          <w:sz w:val="24"/>
          <w:szCs w:val="24"/>
        </w:rPr>
        <w:t>, 2017</w:t>
      </w:r>
      <w:r w:rsidRPr="00E0467F">
        <w:rPr>
          <w:sz w:val="24"/>
          <w:szCs w:val="24"/>
        </w:rPr>
        <w:tab/>
      </w:r>
      <w:bookmarkStart w:id="5" w:name="Text34"/>
      <w:r w:rsidR="008C035E">
        <w:rPr>
          <w:sz w:val="24"/>
          <w:szCs w:val="24"/>
        </w:rPr>
        <w:fldChar w:fldCharType="begin">
          <w:ffData>
            <w:name w:val="Text34"/>
            <w:enabled/>
            <w:calcOnExit w:val="0"/>
            <w:textInput/>
          </w:ffData>
        </w:fldChar>
      </w:r>
      <w:r w:rsidR="002A7376">
        <w:rPr>
          <w:sz w:val="24"/>
          <w:szCs w:val="24"/>
        </w:rPr>
        <w:instrText xml:space="preserve"> FORMTEXT </w:instrText>
      </w:r>
      <w:r w:rsidR="008C035E">
        <w:rPr>
          <w:sz w:val="24"/>
          <w:szCs w:val="24"/>
        </w:rPr>
      </w:r>
      <w:r w:rsidR="008C035E">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8C035E">
        <w:rPr>
          <w:sz w:val="24"/>
          <w:szCs w:val="24"/>
        </w:rPr>
        <w:fldChar w:fldCharType="end"/>
      </w:r>
      <w:bookmarkEnd w:id="5"/>
      <w:r w:rsidR="008C035E">
        <w:rPr>
          <w:sz w:val="24"/>
          <w:szCs w:val="24"/>
        </w:rPr>
        <w:fldChar w:fldCharType="begin"/>
      </w:r>
      <w:r w:rsidR="003F0F8D">
        <w:rPr>
          <w:sz w:val="24"/>
          <w:szCs w:val="24"/>
        </w:rPr>
        <w:instrText xml:space="preserve">  </w:instrText>
      </w:r>
      <w:r w:rsidR="008C035E">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C234FB">
        <w:rPr>
          <w:sz w:val="24"/>
          <w:szCs w:val="24"/>
        </w:rPr>
        <w:tab/>
        <w:t xml:space="preserve">Mr. Guy </w:t>
      </w:r>
      <w:proofErr w:type="spellStart"/>
      <w:r w:rsidR="00C234FB">
        <w:rPr>
          <w:sz w:val="24"/>
          <w:szCs w:val="24"/>
        </w:rPr>
        <w:t>Ferley</w:t>
      </w:r>
      <w:proofErr w:type="spellEnd"/>
      <w:r w:rsidR="008C035E">
        <w:rPr>
          <w:sz w:val="24"/>
          <w:szCs w:val="24"/>
        </w:rPr>
        <w:fldChar w:fldCharType="begin"/>
      </w:r>
      <w:r w:rsidR="00F804CC">
        <w:rPr>
          <w:sz w:val="24"/>
          <w:szCs w:val="24"/>
        </w:rPr>
        <w:instrText xml:space="preserve"> ASK  "Enter Appellant Lawyer full name"  \* MERGEFORMAT </w:instrText>
      </w:r>
      <w:r w:rsidR="008C035E">
        <w:rPr>
          <w:sz w:val="24"/>
          <w:szCs w:val="24"/>
        </w:rPr>
        <w:fldChar w:fldCharType="end"/>
      </w:r>
      <w:r w:rsidR="008C035E">
        <w:rPr>
          <w:sz w:val="24"/>
          <w:szCs w:val="24"/>
        </w:rPr>
        <w:fldChar w:fldCharType="begin"/>
      </w:r>
      <w:r w:rsidR="003F0F8D">
        <w:rPr>
          <w:sz w:val="24"/>
          <w:szCs w:val="24"/>
        </w:rPr>
        <w:instrText xml:space="preserve">  </w:instrText>
      </w:r>
      <w:r w:rsidR="008C035E">
        <w:rPr>
          <w:sz w:val="24"/>
          <w:szCs w:val="24"/>
        </w:rPr>
        <w:fldChar w:fldCharType="end"/>
      </w:r>
      <w:r w:rsidR="00F804CC">
        <w:rPr>
          <w:b/>
          <w:sz w:val="24"/>
          <w:szCs w:val="24"/>
        </w:rPr>
        <w:t xml:space="preserve"> </w:t>
      </w:r>
      <w:r w:rsidR="009E05E5">
        <w:rPr>
          <w:sz w:val="24"/>
          <w:szCs w:val="24"/>
        </w:rPr>
        <w:t xml:space="preserve">for </w:t>
      </w:r>
      <w:bookmarkStart w:id="6" w:name="Dropdown11"/>
      <w:r w:rsidR="00752D1D">
        <w:rPr>
          <w:sz w:val="24"/>
          <w:szCs w:val="24"/>
        </w:rPr>
        <w:t>petitione</w:t>
      </w:r>
      <w:r w:rsidR="00886024">
        <w:rPr>
          <w:sz w:val="24"/>
          <w:szCs w:val="24"/>
        </w:rPr>
        <w:t>r</w:t>
      </w:r>
      <w:bookmarkEnd w:id="6"/>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C035E">
        <w:rPr>
          <w:sz w:val="24"/>
          <w:szCs w:val="24"/>
        </w:rPr>
        <w:fldChar w:fldCharType="begin">
          <w:ffData>
            <w:name w:val="Text36"/>
            <w:enabled/>
            <w:calcOnExit w:val="0"/>
            <w:textInput/>
          </w:ffData>
        </w:fldChar>
      </w:r>
      <w:bookmarkStart w:id="7" w:name="Text36"/>
      <w:r>
        <w:rPr>
          <w:sz w:val="24"/>
          <w:szCs w:val="24"/>
        </w:rPr>
        <w:instrText xml:space="preserve"> FORMTEXT </w:instrText>
      </w:r>
      <w:r w:rsidR="008C035E">
        <w:rPr>
          <w:sz w:val="24"/>
          <w:szCs w:val="24"/>
        </w:rPr>
      </w:r>
      <w:r w:rsidR="008C035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C035E">
        <w:rPr>
          <w:sz w:val="24"/>
          <w:szCs w:val="24"/>
        </w:rPr>
        <w:fldChar w:fldCharType="end"/>
      </w:r>
      <w:bookmarkEnd w:id="7"/>
    </w:p>
    <w:p w:rsidR="00A75FDE" w:rsidRDefault="009E05E5" w:rsidP="00A75FDE">
      <w:pPr>
        <w:contextualSpacing/>
        <w:rPr>
          <w:sz w:val="24"/>
          <w:szCs w:val="24"/>
        </w:rPr>
      </w:pPr>
      <w:r>
        <w:rPr>
          <w:sz w:val="24"/>
          <w:szCs w:val="24"/>
        </w:rPr>
        <w:lastRenderedPageBreak/>
        <w:tab/>
      </w:r>
      <w:r>
        <w:rPr>
          <w:sz w:val="24"/>
          <w:szCs w:val="24"/>
        </w:rPr>
        <w:tab/>
      </w:r>
      <w:r w:rsidR="00886024">
        <w:rPr>
          <w:sz w:val="24"/>
          <w:szCs w:val="24"/>
        </w:rPr>
        <w:t xml:space="preserve">Mrs. C. Cesar for </w:t>
      </w:r>
      <w:proofErr w:type="gramStart"/>
      <w:r w:rsidR="00886024">
        <w:rPr>
          <w:sz w:val="24"/>
          <w:szCs w:val="24"/>
        </w:rPr>
        <w:t>1</w:t>
      </w:r>
      <w:r w:rsidR="00886024" w:rsidRPr="00886024">
        <w:rPr>
          <w:sz w:val="24"/>
          <w:szCs w:val="24"/>
          <w:vertAlign w:val="superscript"/>
        </w:rPr>
        <w:t>st</w:t>
      </w:r>
      <w:proofErr w:type="gramEnd"/>
      <w:r w:rsidR="00886024">
        <w:rPr>
          <w:sz w:val="24"/>
          <w:szCs w:val="24"/>
        </w:rPr>
        <w:t xml:space="preserve"> </w:t>
      </w:r>
      <w:r w:rsidR="006C2D56">
        <w:rPr>
          <w:sz w:val="24"/>
          <w:szCs w:val="24"/>
        </w:rPr>
        <w:t>Respondent</w:t>
      </w:r>
    </w:p>
    <w:p w:rsidR="00A75FDE" w:rsidRDefault="00A75FDE" w:rsidP="00A75FDE">
      <w:pPr>
        <w:contextualSpacing/>
        <w:rPr>
          <w:sz w:val="24"/>
          <w:szCs w:val="24"/>
        </w:rPr>
        <w:sectPr w:rsidR="00A75FDE"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sidR="00886024">
        <w:rPr>
          <w:sz w:val="24"/>
          <w:szCs w:val="24"/>
        </w:rPr>
        <w:t xml:space="preserve">Ms. A. </w:t>
      </w:r>
      <w:proofErr w:type="spellStart"/>
      <w:r w:rsidR="00886024">
        <w:rPr>
          <w:sz w:val="24"/>
          <w:szCs w:val="24"/>
        </w:rPr>
        <w:t>Benoiton</w:t>
      </w:r>
      <w:proofErr w:type="spellEnd"/>
      <w:r>
        <w:rPr>
          <w:sz w:val="24"/>
          <w:szCs w:val="24"/>
        </w:rPr>
        <w:t xml:space="preserve"> for </w:t>
      </w:r>
      <w:proofErr w:type="gramStart"/>
      <w:r w:rsidR="00886024">
        <w:rPr>
          <w:sz w:val="24"/>
          <w:szCs w:val="24"/>
        </w:rPr>
        <w:t>2</w:t>
      </w:r>
      <w:r w:rsidR="00886024" w:rsidRPr="00886024">
        <w:rPr>
          <w:sz w:val="24"/>
          <w:szCs w:val="24"/>
          <w:vertAlign w:val="superscript"/>
        </w:rPr>
        <w:t>nd</w:t>
      </w:r>
      <w:proofErr w:type="gramEnd"/>
      <w:r w:rsidR="00886024">
        <w:rPr>
          <w:sz w:val="24"/>
          <w:szCs w:val="24"/>
        </w:rPr>
        <w:t xml:space="preserve"> </w:t>
      </w:r>
      <w:r>
        <w:rPr>
          <w:sz w:val="24"/>
          <w:szCs w:val="24"/>
        </w:rPr>
        <w:t>Respondent</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C035E">
        <w:rPr>
          <w:sz w:val="24"/>
          <w:szCs w:val="24"/>
        </w:rPr>
        <w:fldChar w:fldCharType="begin">
          <w:ffData>
            <w:name w:val="Text37"/>
            <w:enabled/>
            <w:calcOnExit w:val="0"/>
            <w:textInput/>
          </w:ffData>
        </w:fldChar>
      </w:r>
      <w:bookmarkStart w:id="8" w:name="Text37"/>
      <w:r>
        <w:rPr>
          <w:sz w:val="24"/>
          <w:szCs w:val="24"/>
        </w:rPr>
        <w:instrText xml:space="preserve"> FORMTEXT </w:instrText>
      </w:r>
      <w:r w:rsidR="008C035E">
        <w:rPr>
          <w:sz w:val="24"/>
          <w:szCs w:val="24"/>
        </w:rPr>
      </w:r>
      <w:r w:rsidR="008C035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C035E">
        <w:rPr>
          <w:sz w:val="24"/>
          <w:szCs w:val="24"/>
        </w:rPr>
        <w:fldChar w:fldCharType="end"/>
      </w:r>
      <w:bookmarkEnd w:id="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886024">
        <w:rPr>
          <w:sz w:val="24"/>
          <w:szCs w:val="24"/>
        </w:rPr>
        <w:t>16</w:t>
      </w:r>
      <w:r w:rsidR="00886024" w:rsidRPr="00886024">
        <w:rPr>
          <w:sz w:val="24"/>
          <w:szCs w:val="24"/>
          <w:vertAlign w:val="superscript"/>
        </w:rPr>
        <w:t>th</w:t>
      </w:r>
      <w:r w:rsidR="00886024">
        <w:rPr>
          <w:sz w:val="24"/>
          <w:szCs w:val="24"/>
        </w:rPr>
        <w:t xml:space="preserve"> March</w:t>
      </w:r>
      <w:r w:rsidR="00C234FB">
        <w:rPr>
          <w:sz w:val="24"/>
          <w:szCs w:val="24"/>
        </w:rPr>
        <w:t>, 201</w:t>
      </w:r>
      <w:r w:rsidR="00300F6F">
        <w:rPr>
          <w:sz w:val="24"/>
          <w:szCs w:val="24"/>
        </w:rPr>
        <w:t>7</w:t>
      </w:r>
      <w:r w:rsidR="00E0467F">
        <w:rPr>
          <w:sz w:val="24"/>
          <w:szCs w:val="24"/>
        </w:rPr>
        <w:tab/>
      </w:r>
      <w:bookmarkStart w:id="9" w:name="Text26"/>
      <w:r w:rsidR="008C035E">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8C035E">
        <w:rPr>
          <w:sz w:val="24"/>
          <w:szCs w:val="24"/>
        </w:rPr>
      </w:r>
      <w:r w:rsidR="008C035E">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8C035E">
        <w:rPr>
          <w:sz w:val="24"/>
          <w:szCs w:val="24"/>
        </w:rPr>
        <w:fldChar w:fldCharType="end"/>
      </w:r>
      <w:bookmarkEnd w:id="9"/>
    </w:p>
    <w:p w:rsidR="00D06A0F" w:rsidRPr="00C87FCA" w:rsidRDefault="00D06A0F" w:rsidP="00E57D4D">
      <w:pPr>
        <w:pBdr>
          <w:top w:val="dotted" w:sz="4" w:space="1" w:color="auto"/>
          <w:bottom w:val="dotted" w:sz="4" w:space="1" w:color="auto"/>
        </w:pBdr>
        <w:jc w:val="center"/>
        <w:rPr>
          <w:sz w:val="24"/>
          <w:szCs w:val="24"/>
          <w:highlight w:val="lightGray"/>
        </w:rPr>
      </w:pPr>
      <w:bookmarkStart w:id="10" w:name="Dropdown2"/>
    </w:p>
    <w:bookmarkEnd w:id="10"/>
    <w:p w:rsidR="00C87FCA" w:rsidRDefault="00A75FDE" w:rsidP="00C87FCA">
      <w:pPr>
        <w:pBdr>
          <w:top w:val="dotted" w:sz="4" w:space="1" w:color="auto"/>
          <w:bottom w:val="dotted" w:sz="4" w:space="1" w:color="auto"/>
        </w:pBdr>
        <w:jc w:val="center"/>
        <w:rPr>
          <w:b/>
          <w:sz w:val="24"/>
          <w:szCs w:val="24"/>
        </w:rPr>
      </w:pPr>
      <w:r>
        <w:rPr>
          <w:b/>
          <w:sz w:val="24"/>
          <w:szCs w:val="24"/>
        </w:rPr>
        <w:t>ORDER</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14678" w:rsidP="00C87FCA">
      <w:pPr>
        <w:pStyle w:val="ListParagraph"/>
        <w:widowControl/>
        <w:autoSpaceDE/>
        <w:autoSpaceDN/>
        <w:adjustRightInd/>
        <w:spacing w:after="240" w:line="360" w:lineRule="auto"/>
        <w:ind w:left="0"/>
        <w:contextualSpacing w:val="0"/>
        <w:jc w:val="both"/>
        <w:rPr>
          <w:b/>
          <w:sz w:val="24"/>
          <w:szCs w:val="24"/>
        </w:rPr>
      </w:pPr>
      <w:proofErr w:type="spellStart"/>
      <w:r>
        <w:rPr>
          <w:b/>
          <w:sz w:val="24"/>
          <w:szCs w:val="24"/>
        </w:rPr>
        <w:t>Carolus</w:t>
      </w:r>
      <w:proofErr w:type="spellEnd"/>
      <w:r>
        <w:rPr>
          <w:b/>
          <w:sz w:val="24"/>
          <w:szCs w:val="24"/>
        </w:rPr>
        <w:t xml:space="preserve"> Master</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8655A2" w:rsidRDefault="00B83C97" w:rsidP="00B83C97">
      <w:pPr>
        <w:pStyle w:val="JudgmentText"/>
        <w:numPr>
          <w:ilvl w:val="0"/>
          <w:numId w:val="0"/>
        </w:numPr>
        <w:ind w:left="720" w:hanging="720"/>
      </w:pPr>
      <w:r>
        <w:lastRenderedPageBreak/>
        <w:t>[1]</w:t>
      </w:r>
      <w:r>
        <w:tab/>
      </w:r>
      <w:r w:rsidR="00787955">
        <w:t>This Order is made in respect of a</w:t>
      </w:r>
      <w:r w:rsidR="006509D0">
        <w:t xml:space="preserve"> </w:t>
      </w:r>
      <w:r w:rsidR="005055D1">
        <w:t xml:space="preserve">Petition </w:t>
      </w:r>
      <w:r w:rsidR="00C14678">
        <w:t>for division</w:t>
      </w:r>
      <w:r w:rsidR="006509D0">
        <w:t xml:space="preserve"> in kind dated 2</w:t>
      </w:r>
      <w:r w:rsidR="008655A2">
        <w:t>1</w:t>
      </w:r>
      <w:r w:rsidR="008655A2" w:rsidRPr="008655A2">
        <w:rPr>
          <w:vertAlign w:val="superscript"/>
        </w:rPr>
        <w:t>st</w:t>
      </w:r>
      <w:r w:rsidR="008655A2">
        <w:t xml:space="preserve"> </w:t>
      </w:r>
      <w:proofErr w:type="gramStart"/>
      <w:r w:rsidR="008655A2">
        <w:t>July,</w:t>
      </w:r>
      <w:proofErr w:type="gramEnd"/>
      <w:r w:rsidR="008655A2">
        <w:t xml:space="preserve"> 2016</w:t>
      </w:r>
      <w:r w:rsidR="003C2041">
        <w:t>,</w:t>
      </w:r>
      <w:r w:rsidR="006509D0">
        <w:t xml:space="preserve"> </w:t>
      </w:r>
      <w:r w:rsidR="00787955">
        <w:t xml:space="preserve">which </w:t>
      </w:r>
      <w:r w:rsidR="006509D0">
        <w:t xml:space="preserve">was filed before </w:t>
      </w:r>
      <w:r w:rsidR="00397B39">
        <w:t>the Supreme Court</w:t>
      </w:r>
      <w:r w:rsidR="006509D0">
        <w:t xml:space="preserve"> on </w:t>
      </w:r>
      <w:r w:rsidR="008655A2">
        <w:t>1</w:t>
      </w:r>
      <w:r w:rsidR="008655A2" w:rsidRPr="008655A2">
        <w:rPr>
          <w:vertAlign w:val="superscript"/>
        </w:rPr>
        <w:t>st</w:t>
      </w:r>
      <w:r w:rsidR="008655A2">
        <w:t xml:space="preserve"> August, 2016</w:t>
      </w:r>
      <w:r w:rsidR="003C2041">
        <w:t xml:space="preserve">, supported by </w:t>
      </w:r>
      <w:r w:rsidR="008655A2">
        <w:t xml:space="preserve">an </w:t>
      </w:r>
      <w:r w:rsidR="003C2041">
        <w:t>Affidavit sworn by the Petitioner. An</w:t>
      </w:r>
      <w:bookmarkStart w:id="11" w:name="_GoBack"/>
      <w:bookmarkEnd w:id="11"/>
      <w:r w:rsidR="003C2041">
        <w:t xml:space="preserve"> amended Petition dated </w:t>
      </w:r>
      <w:r w:rsidR="008655A2">
        <w:t>22</w:t>
      </w:r>
      <w:r w:rsidR="008655A2" w:rsidRPr="008655A2">
        <w:rPr>
          <w:vertAlign w:val="superscript"/>
        </w:rPr>
        <w:t>nd</w:t>
      </w:r>
      <w:r w:rsidR="008655A2">
        <w:t xml:space="preserve"> </w:t>
      </w:r>
      <w:proofErr w:type="gramStart"/>
      <w:r w:rsidR="008655A2">
        <w:t>November,</w:t>
      </w:r>
      <w:proofErr w:type="gramEnd"/>
      <w:r w:rsidR="008655A2">
        <w:t xml:space="preserve"> 2016,</w:t>
      </w:r>
      <w:r w:rsidR="003C2041">
        <w:t xml:space="preserve"> was </w:t>
      </w:r>
      <w:r w:rsidR="003C2041">
        <w:lastRenderedPageBreak/>
        <w:t xml:space="preserve">subsequently filed </w:t>
      </w:r>
      <w:r w:rsidR="00397B39" w:rsidRPr="00397B39">
        <w:t xml:space="preserve">wherein </w:t>
      </w:r>
      <w:r w:rsidR="008655A2">
        <w:t xml:space="preserve">the Curator of Vacant Estates was substituted for Heirs </w:t>
      </w:r>
      <w:proofErr w:type="spellStart"/>
      <w:r w:rsidR="008655A2">
        <w:t>Dogene</w:t>
      </w:r>
      <w:proofErr w:type="spellEnd"/>
      <w:r w:rsidR="008655A2">
        <w:t xml:space="preserve"> Coeur de Lion, the 1st</w:t>
      </w:r>
      <w:r w:rsidR="00397B39" w:rsidRPr="00397B39">
        <w:t xml:space="preserve"> Respondent</w:t>
      </w:r>
      <w:r w:rsidR="008655A2">
        <w:t>.</w:t>
      </w:r>
      <w:r w:rsidR="00397B39" w:rsidRPr="00397B39">
        <w:t xml:space="preserve"> </w:t>
      </w:r>
    </w:p>
    <w:p w:rsidR="001966B2" w:rsidRDefault="00B83C97" w:rsidP="00B83C97">
      <w:pPr>
        <w:pStyle w:val="JudgmentText"/>
        <w:numPr>
          <w:ilvl w:val="0"/>
          <w:numId w:val="0"/>
        </w:numPr>
        <w:ind w:left="720" w:hanging="720"/>
      </w:pPr>
      <w:proofErr w:type="gramStart"/>
      <w:r>
        <w:t>[2]</w:t>
      </w:r>
      <w:r>
        <w:tab/>
      </w:r>
      <w:r w:rsidR="001966B2">
        <w:t xml:space="preserve">It is averred </w:t>
      </w:r>
      <w:r w:rsidR="003A4AC7">
        <w:t xml:space="preserve">in </w:t>
      </w:r>
      <w:r w:rsidR="001966B2">
        <w:t>the amended Petition that the Petitioner</w:t>
      </w:r>
      <w:r w:rsidR="008655A2">
        <w:t xml:space="preserve">, </w:t>
      </w:r>
      <w:r w:rsidR="001966B2">
        <w:t xml:space="preserve">the </w:t>
      </w:r>
      <w:r w:rsidR="008655A2">
        <w:t>1</w:t>
      </w:r>
      <w:r w:rsidR="008655A2">
        <w:rPr>
          <w:vertAlign w:val="superscript"/>
        </w:rPr>
        <w:t xml:space="preserve">st  </w:t>
      </w:r>
      <w:r w:rsidR="008655A2">
        <w:t>Defendant (substituting for the vacant estate of the late</w:t>
      </w:r>
      <w:r w:rsidR="008655A2" w:rsidRPr="008655A2">
        <w:t xml:space="preserve"> </w:t>
      </w:r>
      <w:proofErr w:type="spellStart"/>
      <w:r w:rsidR="008655A2">
        <w:t>Dogene</w:t>
      </w:r>
      <w:proofErr w:type="spellEnd"/>
      <w:r w:rsidR="008655A2">
        <w:t xml:space="preserve"> Coeur de Lion who died l</w:t>
      </w:r>
      <w:r w:rsidR="001562DB">
        <w:t>eaving</w:t>
      </w:r>
      <w:r w:rsidR="008655A2">
        <w:t xml:space="preserve"> no issue) and the  2</w:t>
      </w:r>
      <w:r w:rsidR="008655A2" w:rsidRPr="008655A2">
        <w:rPr>
          <w:vertAlign w:val="superscript"/>
        </w:rPr>
        <w:t>nd</w:t>
      </w:r>
      <w:r w:rsidR="008655A2">
        <w:t xml:space="preserve"> </w:t>
      </w:r>
      <w:r w:rsidR="001966B2">
        <w:t xml:space="preserve">Respondent are co-owners in </w:t>
      </w:r>
      <w:proofErr w:type="spellStart"/>
      <w:r w:rsidR="001966B2">
        <w:t>indivision</w:t>
      </w:r>
      <w:proofErr w:type="spellEnd"/>
      <w:r w:rsidR="001966B2">
        <w:t xml:space="preserve"> of the land comprised in Title </w:t>
      </w:r>
      <w:r w:rsidR="0069557A">
        <w:t>S2059</w:t>
      </w:r>
      <w:r w:rsidR="001562DB">
        <w:t>,</w:t>
      </w:r>
      <w:r w:rsidR="0069557A">
        <w:t xml:space="preserve"> of an extent of 3686 square metres, situated at </w:t>
      </w:r>
      <w:proofErr w:type="spellStart"/>
      <w:r w:rsidR="0069557A">
        <w:t>Anse</w:t>
      </w:r>
      <w:proofErr w:type="spellEnd"/>
      <w:r w:rsidR="0069557A">
        <w:t xml:space="preserve"> Aux Pins, </w:t>
      </w:r>
      <w:proofErr w:type="spellStart"/>
      <w:r w:rsidR="0069557A">
        <w:t>Mahe</w:t>
      </w:r>
      <w:proofErr w:type="spellEnd"/>
      <w:r w:rsidR="0069557A">
        <w:t>;</w:t>
      </w:r>
      <w:r w:rsidR="003A4AC7">
        <w:t xml:space="preserve"> </w:t>
      </w:r>
      <w:r w:rsidR="0069557A">
        <w:t>that the Petitioner has 2/5</w:t>
      </w:r>
      <w:r w:rsidR="0069557A" w:rsidRPr="0069557A">
        <w:rPr>
          <w:vertAlign w:val="superscript"/>
        </w:rPr>
        <w:t>th</w:t>
      </w:r>
      <w:r w:rsidR="0069557A">
        <w:t>, the 1</w:t>
      </w:r>
      <w:r w:rsidR="0069557A" w:rsidRPr="0069557A">
        <w:rPr>
          <w:vertAlign w:val="superscript"/>
        </w:rPr>
        <w:t>st</w:t>
      </w:r>
      <w:r w:rsidR="0069557A">
        <w:t xml:space="preserve"> Respondent has 1/5</w:t>
      </w:r>
      <w:r w:rsidR="0069557A" w:rsidRPr="0069557A">
        <w:rPr>
          <w:vertAlign w:val="superscript"/>
        </w:rPr>
        <w:t>th</w:t>
      </w:r>
      <w:r w:rsidR="0069557A">
        <w:t xml:space="preserve"> and the 2</w:t>
      </w:r>
      <w:r w:rsidR="0069557A" w:rsidRPr="0069557A">
        <w:rPr>
          <w:vertAlign w:val="superscript"/>
        </w:rPr>
        <w:t>nd</w:t>
      </w:r>
      <w:r w:rsidR="0069557A">
        <w:t xml:space="preserve"> Respondent has 2/5</w:t>
      </w:r>
      <w:r w:rsidR="0069557A" w:rsidRPr="0069557A">
        <w:rPr>
          <w:vertAlign w:val="superscript"/>
        </w:rPr>
        <w:t>th</w:t>
      </w:r>
      <w:r w:rsidR="0069557A">
        <w:t xml:space="preserve"> shares in parcel</w:t>
      </w:r>
      <w:r w:rsidR="0069557A" w:rsidRPr="0069557A">
        <w:t xml:space="preserve"> </w:t>
      </w:r>
      <w:r w:rsidR="0069557A">
        <w:t>S2059; that the Petitioner</w:t>
      </w:r>
      <w:r w:rsidR="003A4AC7">
        <w:t xml:space="preserve"> no longer wish</w:t>
      </w:r>
      <w:r w:rsidR="0069557A">
        <w:t>es</w:t>
      </w:r>
      <w:r w:rsidR="003A4AC7">
        <w:t xml:space="preserve"> to remain in a state of </w:t>
      </w:r>
      <w:proofErr w:type="spellStart"/>
      <w:r w:rsidR="003A4AC7">
        <w:t>indivision</w:t>
      </w:r>
      <w:proofErr w:type="spellEnd"/>
      <w:r w:rsidR="0069557A">
        <w:t xml:space="preserve"> with the Respondents; that </w:t>
      </w:r>
      <w:r w:rsidR="002F319D">
        <w:t>the land comprised in parcel</w:t>
      </w:r>
      <w:r w:rsidR="002F319D" w:rsidRPr="002F319D">
        <w:t xml:space="preserve"> </w:t>
      </w:r>
      <w:r w:rsidR="002F319D">
        <w:t xml:space="preserve">S2059 can be conveniently sub-divided to distract the Petitioner’s entitlement therein; </w:t>
      </w:r>
      <w:r w:rsidR="001562DB">
        <w:t xml:space="preserve">and </w:t>
      </w:r>
      <w:r w:rsidR="002F319D">
        <w:t>that it is urgent and necessary that the land comprised in  parcel</w:t>
      </w:r>
      <w:r w:rsidR="002F319D" w:rsidRPr="002F319D">
        <w:t xml:space="preserve"> </w:t>
      </w:r>
      <w:r w:rsidR="002F319D">
        <w:t>S2059 be partitioned in accordance with the Petitioner’s entitlement.</w:t>
      </w:r>
      <w:proofErr w:type="gramEnd"/>
      <w:r w:rsidR="003A4AC7">
        <w:t xml:space="preserve"> In terms of this Petition therefore</w:t>
      </w:r>
      <w:r w:rsidR="001562DB">
        <w:t>,</w:t>
      </w:r>
      <w:r w:rsidR="003A4AC7">
        <w:t xml:space="preserve"> </w:t>
      </w:r>
      <w:r w:rsidR="0069557A">
        <w:t xml:space="preserve">the Petitioner is </w:t>
      </w:r>
      <w:r w:rsidR="008279D0">
        <w:t xml:space="preserve">seeking </w:t>
      </w:r>
      <w:r w:rsidR="0069557A">
        <w:t xml:space="preserve">for </w:t>
      </w:r>
      <w:r w:rsidR="00FD5F99">
        <w:t xml:space="preserve">the appointment of </w:t>
      </w:r>
      <w:r w:rsidR="003A4AC7">
        <w:t>an appraiser</w:t>
      </w:r>
      <w:r w:rsidR="00FD5F99">
        <w:t xml:space="preserve"> to submit a report on the proposed partition</w:t>
      </w:r>
      <w:r w:rsidR="003A4AC7">
        <w:t xml:space="preserve"> </w:t>
      </w:r>
      <w:r w:rsidR="00FD5F99">
        <w:t>and for an Order of this Court</w:t>
      </w:r>
      <w:r w:rsidR="00651729">
        <w:t xml:space="preserve"> </w:t>
      </w:r>
      <w:r w:rsidR="008279D0">
        <w:t xml:space="preserve">for the land </w:t>
      </w:r>
      <w:r w:rsidR="00FD5F99">
        <w:t xml:space="preserve">comprised in Title </w:t>
      </w:r>
      <w:r w:rsidR="0069557A">
        <w:t xml:space="preserve">S2059 </w:t>
      </w:r>
      <w:r w:rsidR="00FD5F99">
        <w:t>to</w:t>
      </w:r>
      <w:r w:rsidR="008279D0">
        <w:t xml:space="preserve"> </w:t>
      </w:r>
      <w:proofErr w:type="gramStart"/>
      <w:r w:rsidR="008279D0">
        <w:t>be divided</w:t>
      </w:r>
      <w:proofErr w:type="gramEnd"/>
      <w:r w:rsidR="008279D0">
        <w:t xml:space="preserve"> in kind in order that the Petitioner may obtain </w:t>
      </w:r>
      <w:r w:rsidR="0069557A">
        <w:t>her</w:t>
      </w:r>
      <w:r w:rsidR="008279D0">
        <w:t xml:space="preserve"> share therein.</w:t>
      </w:r>
      <w:r w:rsidR="001966B2">
        <w:t xml:space="preserve"> </w:t>
      </w:r>
    </w:p>
    <w:p w:rsidR="00784DC8" w:rsidRDefault="00B83C97" w:rsidP="00B83C97">
      <w:pPr>
        <w:pStyle w:val="JudgmentText"/>
        <w:numPr>
          <w:ilvl w:val="0"/>
          <w:numId w:val="0"/>
        </w:numPr>
        <w:ind w:left="720" w:hanging="720"/>
      </w:pPr>
      <w:r>
        <w:t>[3]</w:t>
      </w:r>
      <w:r>
        <w:tab/>
      </w:r>
      <w:r w:rsidR="00784DC8">
        <w:t>A certificate of official search dated 10</w:t>
      </w:r>
      <w:r w:rsidR="00784DC8" w:rsidRPr="00784DC8">
        <w:rPr>
          <w:vertAlign w:val="superscript"/>
        </w:rPr>
        <w:t>th</w:t>
      </w:r>
      <w:r w:rsidR="00784DC8">
        <w:t xml:space="preserve"> </w:t>
      </w:r>
      <w:proofErr w:type="gramStart"/>
      <w:r w:rsidR="00784DC8">
        <w:t>March,</w:t>
      </w:r>
      <w:proofErr w:type="gramEnd"/>
      <w:r w:rsidR="00784DC8">
        <w:t xml:space="preserve"> 2017, in respect of S2059 confirms the ownership of the said land title as follows:</w:t>
      </w:r>
    </w:p>
    <w:p w:rsidR="00784DC8" w:rsidRPr="00243938" w:rsidRDefault="00784DC8" w:rsidP="00784DC8">
      <w:pPr>
        <w:pStyle w:val="JudgmentText"/>
        <w:numPr>
          <w:ilvl w:val="0"/>
          <w:numId w:val="0"/>
        </w:numPr>
        <w:ind w:left="720"/>
        <w:rPr>
          <w:lang w:val="fr-FR"/>
        </w:rPr>
      </w:pPr>
      <w:proofErr w:type="spellStart"/>
      <w:r w:rsidRPr="00243938">
        <w:rPr>
          <w:lang w:val="fr-FR"/>
        </w:rPr>
        <w:t>Heirs</w:t>
      </w:r>
      <w:proofErr w:type="spellEnd"/>
      <w:r w:rsidRPr="00243938">
        <w:rPr>
          <w:lang w:val="fr-FR"/>
        </w:rPr>
        <w:t xml:space="preserve"> </w:t>
      </w:r>
      <w:proofErr w:type="spellStart"/>
      <w:r w:rsidRPr="00243938">
        <w:rPr>
          <w:lang w:val="fr-FR"/>
        </w:rPr>
        <w:t>Dogene</w:t>
      </w:r>
      <w:proofErr w:type="spellEnd"/>
      <w:r w:rsidRPr="00243938">
        <w:rPr>
          <w:lang w:val="fr-FR"/>
        </w:rPr>
        <w:t xml:space="preserve"> </w:t>
      </w:r>
      <w:proofErr w:type="spellStart"/>
      <w:r w:rsidRPr="00243938">
        <w:rPr>
          <w:lang w:val="fr-FR"/>
        </w:rPr>
        <w:t>Coeur</w:t>
      </w:r>
      <w:proofErr w:type="spellEnd"/>
      <w:r w:rsidRPr="00243938">
        <w:rPr>
          <w:lang w:val="fr-FR"/>
        </w:rPr>
        <w:t xml:space="preserve"> de Lion (1/5)</w:t>
      </w:r>
    </w:p>
    <w:p w:rsidR="00784DC8" w:rsidRDefault="00784DC8" w:rsidP="00784DC8">
      <w:pPr>
        <w:pStyle w:val="JudgmentText"/>
        <w:numPr>
          <w:ilvl w:val="0"/>
          <w:numId w:val="0"/>
        </w:numPr>
        <w:ind w:left="720"/>
      </w:pPr>
      <w:r>
        <w:t xml:space="preserve">Philippe Andrea </w:t>
      </w:r>
      <w:proofErr w:type="spellStart"/>
      <w:r>
        <w:t>Mederic</w:t>
      </w:r>
      <w:proofErr w:type="spellEnd"/>
      <w:r>
        <w:t xml:space="preserve"> (2/5)</w:t>
      </w:r>
    </w:p>
    <w:p w:rsidR="00784DC8" w:rsidRDefault="00784DC8" w:rsidP="00784DC8">
      <w:pPr>
        <w:pStyle w:val="JudgmentText"/>
        <w:numPr>
          <w:ilvl w:val="0"/>
          <w:numId w:val="0"/>
        </w:numPr>
        <w:ind w:left="720"/>
      </w:pPr>
      <w:r>
        <w:t>Marie-</w:t>
      </w:r>
      <w:proofErr w:type="spellStart"/>
      <w:r>
        <w:t>Ange</w:t>
      </w:r>
      <w:proofErr w:type="spellEnd"/>
      <w:r>
        <w:t xml:space="preserve"> </w:t>
      </w:r>
      <w:proofErr w:type="spellStart"/>
      <w:r>
        <w:t>Ferley</w:t>
      </w:r>
      <w:proofErr w:type="spellEnd"/>
      <w:r>
        <w:t xml:space="preserve"> (2/5).</w:t>
      </w:r>
    </w:p>
    <w:p w:rsidR="00784DC8" w:rsidRDefault="00B83C97" w:rsidP="00B83C97">
      <w:pPr>
        <w:pStyle w:val="JudgmentText"/>
        <w:numPr>
          <w:ilvl w:val="0"/>
          <w:numId w:val="0"/>
        </w:numPr>
        <w:ind w:left="720" w:hanging="720"/>
      </w:pPr>
      <w:r>
        <w:t>[4]</w:t>
      </w:r>
      <w:r>
        <w:tab/>
      </w:r>
      <w:r w:rsidR="0069557A">
        <w:t xml:space="preserve">A representative of the Attorney General who represented the </w:t>
      </w:r>
      <w:proofErr w:type="gramStart"/>
      <w:r w:rsidR="0069557A">
        <w:t>1</w:t>
      </w:r>
      <w:r w:rsidR="0069557A" w:rsidRPr="0069557A">
        <w:rPr>
          <w:vertAlign w:val="superscript"/>
        </w:rPr>
        <w:t>st</w:t>
      </w:r>
      <w:proofErr w:type="gramEnd"/>
      <w:r w:rsidR="0069557A">
        <w:t xml:space="preserve"> Defendant indicated that she had no objection to the</w:t>
      </w:r>
      <w:r w:rsidR="00784DC8">
        <w:t xml:space="preserve"> appointment of an appraiser.</w:t>
      </w:r>
    </w:p>
    <w:p w:rsidR="00784DC8" w:rsidRDefault="00B83C97" w:rsidP="00B83C97">
      <w:pPr>
        <w:pStyle w:val="JudgmentText"/>
        <w:numPr>
          <w:ilvl w:val="0"/>
          <w:numId w:val="0"/>
        </w:numPr>
        <w:ind w:left="720" w:hanging="720"/>
      </w:pPr>
      <w:r>
        <w:t>[5]</w:t>
      </w:r>
      <w:r>
        <w:tab/>
      </w:r>
      <w:r w:rsidR="00784DC8">
        <w:t xml:space="preserve">Counsel for the </w:t>
      </w:r>
      <w:proofErr w:type="gramStart"/>
      <w:r w:rsidR="00784DC8">
        <w:t>2</w:t>
      </w:r>
      <w:r w:rsidR="00784DC8" w:rsidRPr="00784DC8">
        <w:rPr>
          <w:vertAlign w:val="superscript"/>
        </w:rPr>
        <w:t>nd</w:t>
      </w:r>
      <w:proofErr w:type="gramEnd"/>
      <w:r w:rsidR="00784DC8">
        <w:t xml:space="preserve"> Respondent filed a response to </w:t>
      </w:r>
      <w:r w:rsidR="00F53B9E">
        <w:t>the Petition in terms of which it was averred that a surveyor should be requested to make proposals as to how the parcel S2059 can be divided. The 2</w:t>
      </w:r>
      <w:r w:rsidR="00F53B9E" w:rsidRPr="00F53B9E">
        <w:rPr>
          <w:vertAlign w:val="superscript"/>
        </w:rPr>
        <w:t>nd</w:t>
      </w:r>
      <w:r w:rsidR="00F53B9E">
        <w:t xml:space="preserve"> Respondent therefore prayed </w:t>
      </w:r>
      <w:r w:rsidR="00784DC8">
        <w:t xml:space="preserve"> </w:t>
      </w:r>
      <w:r w:rsidR="00F53B9E">
        <w:t xml:space="preserve">for the appointment of a surveyor to make proposals as to how the parcel S2059 can be divided , and in the alternative, in the event land parcel S2059 cannot be conveniently or profitably subdivided in kind </w:t>
      </w:r>
      <w:r w:rsidR="00F53B9E">
        <w:lastRenderedPageBreak/>
        <w:t xml:space="preserve">among the parties to (a) dismiss the Petition; and (b) order that the land be sold by </w:t>
      </w:r>
      <w:proofErr w:type="spellStart"/>
      <w:r w:rsidR="00F53B9E">
        <w:t>licitation</w:t>
      </w:r>
      <w:proofErr w:type="spellEnd"/>
      <w:r w:rsidR="00F53B9E">
        <w:t>.</w:t>
      </w:r>
    </w:p>
    <w:p w:rsidR="00FE467E" w:rsidRDefault="00B83C97" w:rsidP="00B83C97">
      <w:pPr>
        <w:pStyle w:val="JudgmentText"/>
        <w:numPr>
          <w:ilvl w:val="0"/>
          <w:numId w:val="0"/>
        </w:numPr>
        <w:ind w:left="720" w:hanging="720"/>
      </w:pPr>
      <w:proofErr w:type="gramStart"/>
      <w:r>
        <w:t>[6]</w:t>
      </w:r>
      <w:r>
        <w:tab/>
      </w:r>
      <w:r w:rsidR="00270CF8">
        <w:t>Applications for division in kind are governed by the provisions of the Immovable Property (Judicial Sales) Act (Cap 94)</w:t>
      </w:r>
      <w:proofErr w:type="gramEnd"/>
      <w:r w:rsidR="00270CF8">
        <w:t xml:space="preserve">. </w:t>
      </w:r>
      <w:r w:rsidR="00FE467E">
        <w:t xml:space="preserve"> The present Petition </w:t>
      </w:r>
      <w:proofErr w:type="gramStart"/>
      <w:r w:rsidR="00FE467E">
        <w:t>is made</w:t>
      </w:r>
      <w:proofErr w:type="gramEnd"/>
      <w:r w:rsidR="00FE467E">
        <w:t xml:space="preserve"> pursuant to </w:t>
      </w:r>
      <w:r w:rsidR="003C2041">
        <w:t>section 107(2) of th</w:t>
      </w:r>
      <w:r w:rsidR="00FE467E">
        <w:t xml:space="preserve">at Act. </w:t>
      </w:r>
    </w:p>
    <w:p w:rsidR="00FE467E" w:rsidRDefault="00B83C97" w:rsidP="00B83C97">
      <w:pPr>
        <w:pStyle w:val="JudgmentText"/>
        <w:numPr>
          <w:ilvl w:val="0"/>
          <w:numId w:val="0"/>
        </w:numPr>
        <w:ind w:left="720" w:hanging="720"/>
      </w:pPr>
      <w:r>
        <w:t>[7]</w:t>
      </w:r>
      <w:r>
        <w:tab/>
      </w:r>
      <w:r w:rsidR="00FE467E">
        <w:t>Section 112 of th</w:t>
      </w:r>
      <w:r w:rsidR="002F319D">
        <w:t>e same</w:t>
      </w:r>
      <w:r w:rsidR="00FE467E">
        <w:t xml:space="preserve"> Act provides as follows:</w:t>
      </w:r>
    </w:p>
    <w:p w:rsidR="00FE467E" w:rsidRPr="00FE467E" w:rsidRDefault="00F51D14" w:rsidP="00FE467E">
      <w:pPr>
        <w:pStyle w:val="JudgmentText"/>
        <w:numPr>
          <w:ilvl w:val="0"/>
          <w:numId w:val="0"/>
        </w:numPr>
        <w:ind w:left="720"/>
      </w:pPr>
      <w:r w:rsidRPr="00FE467E">
        <w:t xml:space="preserve"> </w:t>
      </w:r>
      <w:r w:rsidR="00FE467E" w:rsidRPr="00FE467E">
        <w:t>“The Judge may also, before deciding upon the demand, order an appraisement (</w:t>
      </w:r>
      <w:r w:rsidR="00E95D87" w:rsidRPr="00FE467E">
        <w:t>expertise</w:t>
      </w:r>
      <w:r w:rsidR="00FE467E" w:rsidRPr="00FE467E">
        <w:t xml:space="preserve">) by an appraiser to be named by him. </w:t>
      </w:r>
    </w:p>
    <w:p w:rsidR="00FE467E" w:rsidRPr="00FE467E" w:rsidRDefault="00FE467E" w:rsidP="00FE467E">
      <w:pPr>
        <w:pStyle w:val="JudgmentText"/>
        <w:numPr>
          <w:ilvl w:val="0"/>
          <w:numId w:val="0"/>
        </w:numPr>
        <w:ind w:left="720"/>
      </w:pPr>
      <w:r w:rsidRPr="00FE467E">
        <w:t xml:space="preserve">In such </w:t>
      </w:r>
      <w:proofErr w:type="gramStart"/>
      <w:r w:rsidRPr="00FE467E">
        <w:t>case</w:t>
      </w:r>
      <w:proofErr w:type="gramEnd"/>
      <w:r w:rsidRPr="00FE467E">
        <w:t xml:space="preserve"> the appraiser shall, within a delay to be fixed by the Judge, make and file in the registry his report which shall in a summary manner give a description of the property, the estimated value thereof, and the basis upon which such valuation is made. The report shall further state </w:t>
      </w:r>
      <w:proofErr w:type="gramStart"/>
      <w:r w:rsidRPr="00FE467E">
        <w:t>whether or not</w:t>
      </w:r>
      <w:proofErr w:type="gramEnd"/>
      <w:r w:rsidRPr="00FE467E">
        <w:t xml:space="preserve"> the property can conveniently be divided in kind, and if so divisible shall set forth the proposed lots in conformity with this Act and the provisions of the Civil Code of Seychelles. </w:t>
      </w:r>
    </w:p>
    <w:p w:rsidR="00FE467E" w:rsidRPr="00FE467E" w:rsidRDefault="00FE467E" w:rsidP="00FE467E">
      <w:pPr>
        <w:pStyle w:val="JudgmentText"/>
        <w:numPr>
          <w:ilvl w:val="0"/>
          <w:numId w:val="0"/>
        </w:numPr>
        <w:ind w:left="720"/>
      </w:pPr>
      <w:r w:rsidRPr="00FE467E">
        <w:t xml:space="preserve">In no case of appraisement under the provisions of this Chapter shall it be necessary to administer an oath to the appraiser. </w:t>
      </w:r>
    </w:p>
    <w:p w:rsidR="00FE467E" w:rsidRPr="00FE467E" w:rsidRDefault="00FE467E" w:rsidP="00FE467E">
      <w:pPr>
        <w:pStyle w:val="JudgmentText"/>
        <w:numPr>
          <w:ilvl w:val="0"/>
          <w:numId w:val="0"/>
        </w:numPr>
        <w:ind w:left="720"/>
      </w:pPr>
      <w:r w:rsidRPr="00FE467E">
        <w:t>The parties to the division in kind shall be summoned, by a notice served upon them in person or at the domicile elected by them in accordance with section 110, four days at least before the day fixed for the appraisement, to attend at the time and place where the said appraisement is to be made.</w:t>
      </w:r>
      <w:r>
        <w:t>”</w:t>
      </w:r>
    </w:p>
    <w:p w:rsidR="00406CE3" w:rsidRDefault="00B83C97" w:rsidP="00B83C97">
      <w:pPr>
        <w:pStyle w:val="JudgmentText"/>
        <w:numPr>
          <w:ilvl w:val="0"/>
          <w:numId w:val="0"/>
        </w:numPr>
        <w:ind w:left="720" w:hanging="720"/>
      </w:pPr>
      <w:r>
        <w:t>[8]</w:t>
      </w:r>
      <w:r>
        <w:tab/>
      </w:r>
      <w:r w:rsidR="00FE467E">
        <w:t xml:space="preserve">In accordance with the </w:t>
      </w:r>
      <w:r w:rsidR="00406CE3">
        <w:t>above provision:</w:t>
      </w:r>
    </w:p>
    <w:p w:rsidR="00406CE3" w:rsidRDefault="00B83C97" w:rsidP="00B83C97">
      <w:pPr>
        <w:pStyle w:val="JudgmentText"/>
        <w:numPr>
          <w:ilvl w:val="0"/>
          <w:numId w:val="0"/>
        </w:numPr>
        <w:ind w:left="1080" w:hanging="360"/>
      </w:pPr>
      <w:r>
        <w:t>(a)</w:t>
      </w:r>
      <w:r>
        <w:tab/>
      </w:r>
      <w:r w:rsidR="00F51D14">
        <w:t xml:space="preserve">I hereby order an appraisement to </w:t>
      </w:r>
      <w:proofErr w:type="gramStart"/>
      <w:r w:rsidR="00F51D14">
        <w:t>be made</w:t>
      </w:r>
      <w:proofErr w:type="gramEnd"/>
      <w:r w:rsidR="00F51D14">
        <w:t xml:space="preserve"> by </w:t>
      </w:r>
      <w:r w:rsidR="00B45EBF">
        <w:t>Mr. Antoine Ah-Kong</w:t>
      </w:r>
      <w:r w:rsidR="002F319D">
        <w:t xml:space="preserve"> of Ah-Kong Land Surveys, Providence Industrial Estate, </w:t>
      </w:r>
      <w:proofErr w:type="spellStart"/>
      <w:r w:rsidR="002F319D">
        <w:t>Mahe</w:t>
      </w:r>
      <w:proofErr w:type="spellEnd"/>
      <w:r w:rsidR="002F319D">
        <w:t>,</w:t>
      </w:r>
      <w:r w:rsidR="00B45EBF">
        <w:t xml:space="preserve"> </w:t>
      </w:r>
      <w:r w:rsidR="00F51D14">
        <w:t xml:space="preserve">in respect of Parcel </w:t>
      </w:r>
      <w:r w:rsidR="004836FB">
        <w:t>S2059</w:t>
      </w:r>
      <w:r w:rsidR="00F51D14">
        <w:t xml:space="preserve"> situated at </w:t>
      </w:r>
      <w:proofErr w:type="spellStart"/>
      <w:r w:rsidR="004836FB">
        <w:t>Anse</w:t>
      </w:r>
      <w:proofErr w:type="spellEnd"/>
      <w:r w:rsidR="004836FB">
        <w:t xml:space="preserve"> Aux Pins</w:t>
      </w:r>
      <w:r w:rsidR="00406CE3">
        <w:t xml:space="preserve">, </w:t>
      </w:r>
      <w:proofErr w:type="spellStart"/>
      <w:r w:rsidR="00406CE3">
        <w:t>Mahe</w:t>
      </w:r>
      <w:proofErr w:type="spellEnd"/>
      <w:r w:rsidR="00406CE3">
        <w:t>.</w:t>
      </w:r>
    </w:p>
    <w:p w:rsidR="00406CE3" w:rsidRDefault="00B83C97" w:rsidP="00B83C97">
      <w:pPr>
        <w:pStyle w:val="JudgmentText"/>
        <w:numPr>
          <w:ilvl w:val="0"/>
          <w:numId w:val="0"/>
        </w:numPr>
        <w:ind w:left="1080" w:hanging="360"/>
      </w:pPr>
      <w:r>
        <w:lastRenderedPageBreak/>
        <w:t>(b)</w:t>
      </w:r>
      <w:r>
        <w:tab/>
      </w:r>
      <w:r w:rsidR="00406CE3">
        <w:t xml:space="preserve"> I further Order the Appraiser to file a Report complying with the above provision</w:t>
      </w:r>
      <w:r w:rsidR="00D62C82">
        <w:t xml:space="preserve"> and in particular proposing partition of the property between the parties to this Petition</w:t>
      </w:r>
      <w:r w:rsidR="00420E98">
        <w:t xml:space="preserve"> according to their entitlement</w:t>
      </w:r>
      <w:r w:rsidR="00406CE3">
        <w:t>.</w:t>
      </w:r>
    </w:p>
    <w:p w:rsidR="00A734C3" w:rsidRDefault="00A734C3" w:rsidP="00A734C3">
      <w:pPr>
        <w:pStyle w:val="JudgmentText"/>
        <w:numPr>
          <w:ilvl w:val="0"/>
          <w:numId w:val="0"/>
        </w:numPr>
        <w:ind w:left="720" w:hanging="720"/>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4836FB">
        <w:rPr>
          <w:sz w:val="24"/>
          <w:szCs w:val="24"/>
        </w:rPr>
        <w:t>16</w:t>
      </w:r>
      <w:r w:rsidR="004836FB" w:rsidRPr="004836FB">
        <w:rPr>
          <w:sz w:val="24"/>
          <w:szCs w:val="24"/>
          <w:vertAlign w:val="superscript"/>
        </w:rPr>
        <w:t>th</w:t>
      </w:r>
      <w:r w:rsidR="004836FB">
        <w:rPr>
          <w:sz w:val="24"/>
          <w:szCs w:val="24"/>
        </w:rPr>
        <w:t xml:space="preserve"> </w:t>
      </w:r>
      <w:proofErr w:type="gramStart"/>
      <w:r w:rsidR="004836FB">
        <w:rPr>
          <w:sz w:val="24"/>
          <w:szCs w:val="24"/>
        </w:rPr>
        <w:t>March,</w:t>
      </w:r>
      <w:proofErr w:type="gramEnd"/>
      <w:r w:rsidR="00317E42">
        <w:rPr>
          <w:sz w:val="24"/>
          <w:szCs w:val="24"/>
        </w:rPr>
        <w:t xml:space="preserve"> 201</w:t>
      </w:r>
      <w:r w:rsidR="00300F6F">
        <w:rPr>
          <w:sz w:val="24"/>
          <w:szCs w:val="24"/>
        </w:rPr>
        <w:t>7</w:t>
      </w:r>
      <w:r w:rsidR="00317E42">
        <w:rPr>
          <w:sz w:val="24"/>
          <w:szCs w:val="24"/>
        </w:rPr>
        <w:t>.</w:t>
      </w:r>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D92E6E" w:rsidP="0006489F">
      <w:pPr>
        <w:pStyle w:val="ListParagraph"/>
        <w:widowControl/>
        <w:autoSpaceDE/>
        <w:autoSpaceDN/>
        <w:adjustRightInd/>
        <w:ind w:left="0"/>
        <w:contextualSpacing w:val="0"/>
        <w:jc w:val="both"/>
        <w:rPr>
          <w:sz w:val="24"/>
          <w:szCs w:val="24"/>
        </w:rPr>
      </w:pPr>
      <w:r>
        <w:rPr>
          <w:sz w:val="24"/>
          <w:szCs w:val="24"/>
        </w:rPr>
        <w:t xml:space="preserve">E. </w:t>
      </w:r>
      <w:proofErr w:type="spellStart"/>
      <w:r>
        <w:rPr>
          <w:sz w:val="24"/>
          <w:szCs w:val="24"/>
        </w:rPr>
        <w:t>Carolus</w:t>
      </w:r>
      <w:proofErr w:type="spellEnd"/>
    </w:p>
    <w:p w:rsidR="009E05E5" w:rsidRPr="00E33F35" w:rsidRDefault="00D92E6E" w:rsidP="00E33F35">
      <w:pPr>
        <w:pStyle w:val="ListParagraph"/>
        <w:widowControl/>
        <w:autoSpaceDE/>
        <w:autoSpaceDN/>
        <w:adjustRightInd/>
        <w:ind w:left="0"/>
        <w:contextualSpacing w:val="0"/>
        <w:jc w:val="both"/>
        <w:rPr>
          <w:b/>
          <w:sz w:val="24"/>
          <w:szCs w:val="24"/>
        </w:rPr>
      </w:pPr>
      <w:r>
        <w:rPr>
          <w:b/>
          <w:sz w:val="24"/>
          <w:szCs w:val="24"/>
        </w:rPr>
        <w:t>Master of Supreme Court</w:t>
      </w:r>
      <w:r w:rsidR="008C035E" w:rsidRPr="00E33F35">
        <w:rPr>
          <w:b/>
          <w:sz w:val="24"/>
          <w:szCs w:val="24"/>
        </w:rPr>
        <w:fldChar w:fldCharType="begin"/>
      </w:r>
      <w:r w:rsidR="007C2809" w:rsidRPr="00E33F35">
        <w:rPr>
          <w:b/>
          <w:sz w:val="24"/>
          <w:szCs w:val="24"/>
        </w:rPr>
        <w:instrText xml:space="preserve">  </w:instrText>
      </w:r>
      <w:r w:rsidR="008C035E"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A88" w:rsidRDefault="00545A88" w:rsidP="00DB6D34">
      <w:r>
        <w:separator/>
      </w:r>
    </w:p>
  </w:endnote>
  <w:endnote w:type="continuationSeparator" w:id="0">
    <w:p w:rsidR="00545A88" w:rsidRDefault="00545A8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B83C9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A88" w:rsidRDefault="00545A88" w:rsidP="00DB6D34">
      <w:r>
        <w:separator/>
      </w:r>
    </w:p>
  </w:footnote>
  <w:footnote w:type="continuationSeparator" w:id="0">
    <w:p w:rsidR="00545A88" w:rsidRDefault="00545A8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395"/>
    <w:multiLevelType w:val="hybridMultilevel"/>
    <w:tmpl w:val="160E77C6"/>
    <w:lvl w:ilvl="0" w:tplc="FDD4606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E5A67"/>
    <w:multiLevelType w:val="multilevel"/>
    <w:tmpl w:val="1CC89892"/>
    <w:numStyleLink w:val="Judgments"/>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83B7287"/>
    <w:multiLevelType w:val="hybridMultilevel"/>
    <w:tmpl w:val="FF1EAD92"/>
    <w:lvl w:ilvl="0" w:tplc="63041D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444BF5"/>
    <w:multiLevelType w:val="hybridMultilevel"/>
    <w:tmpl w:val="FBDEFEFE"/>
    <w:lvl w:ilvl="0" w:tplc="5B567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4C6AC0"/>
    <w:multiLevelType w:val="hybridMultilevel"/>
    <w:tmpl w:val="2014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5"/>
  </w:num>
  <w:num w:numId="6">
    <w:abstractNumId w:val="2"/>
  </w:num>
  <w:num w:numId="7">
    <w:abstractNumId w:val="9"/>
  </w:num>
  <w:num w:numId="8">
    <w:abstractNumId w:val="6"/>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C14678"/>
    <w:rsid w:val="00005BEF"/>
    <w:rsid w:val="00017EF0"/>
    <w:rsid w:val="0002151A"/>
    <w:rsid w:val="00030C81"/>
    <w:rsid w:val="000457A0"/>
    <w:rsid w:val="0005738B"/>
    <w:rsid w:val="0006489F"/>
    <w:rsid w:val="000668BC"/>
    <w:rsid w:val="0007132C"/>
    <w:rsid w:val="000754EB"/>
    <w:rsid w:val="00075573"/>
    <w:rsid w:val="00091036"/>
    <w:rsid w:val="00092962"/>
    <w:rsid w:val="000A10B8"/>
    <w:rsid w:val="000D1DD3"/>
    <w:rsid w:val="000E39A5"/>
    <w:rsid w:val="000E51EA"/>
    <w:rsid w:val="000E5D08"/>
    <w:rsid w:val="000E7400"/>
    <w:rsid w:val="001008BC"/>
    <w:rsid w:val="00101D12"/>
    <w:rsid w:val="00102FD4"/>
    <w:rsid w:val="0010354E"/>
    <w:rsid w:val="00103832"/>
    <w:rsid w:val="001040DB"/>
    <w:rsid w:val="00107B6B"/>
    <w:rsid w:val="00117CBF"/>
    <w:rsid w:val="00121267"/>
    <w:rsid w:val="00126A10"/>
    <w:rsid w:val="001376AB"/>
    <w:rsid w:val="00144612"/>
    <w:rsid w:val="001562DB"/>
    <w:rsid w:val="0016510C"/>
    <w:rsid w:val="00166EBB"/>
    <w:rsid w:val="00180158"/>
    <w:rsid w:val="00182CFD"/>
    <w:rsid w:val="00183CE8"/>
    <w:rsid w:val="001966B2"/>
    <w:rsid w:val="001A3E30"/>
    <w:rsid w:val="001B38E9"/>
    <w:rsid w:val="001D30F7"/>
    <w:rsid w:val="001E4ED8"/>
    <w:rsid w:val="001F5449"/>
    <w:rsid w:val="0020244B"/>
    <w:rsid w:val="00231C17"/>
    <w:rsid w:val="00234AC1"/>
    <w:rsid w:val="00236AAC"/>
    <w:rsid w:val="00241D6D"/>
    <w:rsid w:val="0024353F"/>
    <w:rsid w:val="00243938"/>
    <w:rsid w:val="00270CF8"/>
    <w:rsid w:val="0028701E"/>
    <w:rsid w:val="00290E14"/>
    <w:rsid w:val="002A7376"/>
    <w:rsid w:val="002B2255"/>
    <w:rsid w:val="002B4478"/>
    <w:rsid w:val="002C7560"/>
    <w:rsid w:val="002D06AA"/>
    <w:rsid w:val="002D67FC"/>
    <w:rsid w:val="002E3EA1"/>
    <w:rsid w:val="002E478B"/>
    <w:rsid w:val="002E6963"/>
    <w:rsid w:val="002F319D"/>
    <w:rsid w:val="002F40A1"/>
    <w:rsid w:val="002F5D0D"/>
    <w:rsid w:val="00300F6F"/>
    <w:rsid w:val="00301D88"/>
    <w:rsid w:val="00304458"/>
    <w:rsid w:val="00304E76"/>
    <w:rsid w:val="00307832"/>
    <w:rsid w:val="00314C7A"/>
    <w:rsid w:val="00317E42"/>
    <w:rsid w:val="00341D29"/>
    <w:rsid w:val="003647E7"/>
    <w:rsid w:val="00366ECE"/>
    <w:rsid w:val="00367D3C"/>
    <w:rsid w:val="0037270D"/>
    <w:rsid w:val="00377341"/>
    <w:rsid w:val="003779F1"/>
    <w:rsid w:val="00382EFA"/>
    <w:rsid w:val="003838CC"/>
    <w:rsid w:val="003862CB"/>
    <w:rsid w:val="0038700C"/>
    <w:rsid w:val="0039596B"/>
    <w:rsid w:val="00397B39"/>
    <w:rsid w:val="003A4AC7"/>
    <w:rsid w:val="003B461C"/>
    <w:rsid w:val="003B4C19"/>
    <w:rsid w:val="003C2041"/>
    <w:rsid w:val="003D58AA"/>
    <w:rsid w:val="003D7B97"/>
    <w:rsid w:val="003E27E1"/>
    <w:rsid w:val="003E2ABC"/>
    <w:rsid w:val="003F0F8D"/>
    <w:rsid w:val="00406CE3"/>
    <w:rsid w:val="00412EB5"/>
    <w:rsid w:val="004156B9"/>
    <w:rsid w:val="00420E98"/>
    <w:rsid w:val="0043199B"/>
    <w:rsid w:val="00445BFA"/>
    <w:rsid w:val="00452BB6"/>
    <w:rsid w:val="0046133B"/>
    <w:rsid w:val="00472F1B"/>
    <w:rsid w:val="004836FB"/>
    <w:rsid w:val="004B05AA"/>
    <w:rsid w:val="004C24E9"/>
    <w:rsid w:val="004C3D80"/>
    <w:rsid w:val="004F3823"/>
    <w:rsid w:val="005055D1"/>
    <w:rsid w:val="005207C8"/>
    <w:rsid w:val="00530663"/>
    <w:rsid w:val="00545A88"/>
    <w:rsid w:val="0055036F"/>
    <w:rsid w:val="005514D6"/>
    <w:rsid w:val="00552704"/>
    <w:rsid w:val="00572AB3"/>
    <w:rsid w:val="005836AC"/>
    <w:rsid w:val="00584583"/>
    <w:rsid w:val="00594FAC"/>
    <w:rsid w:val="005F5FB0"/>
    <w:rsid w:val="00606587"/>
    <w:rsid w:val="00606EEA"/>
    <w:rsid w:val="00615E91"/>
    <w:rsid w:val="006174DB"/>
    <w:rsid w:val="006177E1"/>
    <w:rsid w:val="0064023C"/>
    <w:rsid w:val="006509D0"/>
    <w:rsid w:val="00651729"/>
    <w:rsid w:val="006578C2"/>
    <w:rsid w:val="00666D33"/>
    <w:rsid w:val="00695110"/>
    <w:rsid w:val="0069557A"/>
    <w:rsid w:val="006A58E4"/>
    <w:rsid w:val="006A6E7F"/>
    <w:rsid w:val="006B2398"/>
    <w:rsid w:val="006C2D56"/>
    <w:rsid w:val="006D0DD0"/>
    <w:rsid w:val="006D36C9"/>
    <w:rsid w:val="006E653A"/>
    <w:rsid w:val="007175A6"/>
    <w:rsid w:val="007311B3"/>
    <w:rsid w:val="00744508"/>
    <w:rsid w:val="00752D1D"/>
    <w:rsid w:val="00776B5F"/>
    <w:rsid w:val="00784DC8"/>
    <w:rsid w:val="00787955"/>
    <w:rsid w:val="00792208"/>
    <w:rsid w:val="007A2729"/>
    <w:rsid w:val="007A47DC"/>
    <w:rsid w:val="007B6178"/>
    <w:rsid w:val="007C2809"/>
    <w:rsid w:val="007D416E"/>
    <w:rsid w:val="008032B7"/>
    <w:rsid w:val="00806C28"/>
    <w:rsid w:val="00807411"/>
    <w:rsid w:val="00814CF5"/>
    <w:rsid w:val="00816425"/>
    <w:rsid w:val="00821758"/>
    <w:rsid w:val="00823079"/>
    <w:rsid w:val="008279D0"/>
    <w:rsid w:val="0083298A"/>
    <w:rsid w:val="00841387"/>
    <w:rsid w:val="008472B3"/>
    <w:rsid w:val="008478D6"/>
    <w:rsid w:val="00862891"/>
    <w:rsid w:val="008655A2"/>
    <w:rsid w:val="00873E76"/>
    <w:rsid w:val="00886024"/>
    <w:rsid w:val="0088743B"/>
    <w:rsid w:val="008A4F90"/>
    <w:rsid w:val="008A5208"/>
    <w:rsid w:val="008B32FB"/>
    <w:rsid w:val="008C035E"/>
    <w:rsid w:val="008C0FD6"/>
    <w:rsid w:val="008E1DB1"/>
    <w:rsid w:val="008E512C"/>
    <w:rsid w:val="008E7749"/>
    <w:rsid w:val="008E7F92"/>
    <w:rsid w:val="008F0C10"/>
    <w:rsid w:val="008F38F7"/>
    <w:rsid w:val="00902D3C"/>
    <w:rsid w:val="0090343A"/>
    <w:rsid w:val="0091775E"/>
    <w:rsid w:val="0092306C"/>
    <w:rsid w:val="00926D09"/>
    <w:rsid w:val="009336BA"/>
    <w:rsid w:val="00937FB4"/>
    <w:rsid w:val="0094087C"/>
    <w:rsid w:val="00944134"/>
    <w:rsid w:val="00951EC0"/>
    <w:rsid w:val="0096041D"/>
    <w:rsid w:val="00981287"/>
    <w:rsid w:val="00982EF2"/>
    <w:rsid w:val="00983045"/>
    <w:rsid w:val="00983F5B"/>
    <w:rsid w:val="009C19C4"/>
    <w:rsid w:val="009E05E5"/>
    <w:rsid w:val="009F0296"/>
    <w:rsid w:val="009F1B68"/>
    <w:rsid w:val="009F4DC4"/>
    <w:rsid w:val="00A05B40"/>
    <w:rsid w:val="00A10271"/>
    <w:rsid w:val="00A11166"/>
    <w:rsid w:val="00A14038"/>
    <w:rsid w:val="00A37EAF"/>
    <w:rsid w:val="00A42850"/>
    <w:rsid w:val="00A53837"/>
    <w:rsid w:val="00A53CED"/>
    <w:rsid w:val="00A61D95"/>
    <w:rsid w:val="00A734C3"/>
    <w:rsid w:val="00A75FDE"/>
    <w:rsid w:val="00A77708"/>
    <w:rsid w:val="00A80E4E"/>
    <w:rsid w:val="00AC3885"/>
    <w:rsid w:val="00AD7059"/>
    <w:rsid w:val="00AD75CD"/>
    <w:rsid w:val="00AD7EE7"/>
    <w:rsid w:val="00AE40A4"/>
    <w:rsid w:val="00AE751E"/>
    <w:rsid w:val="00B05D6E"/>
    <w:rsid w:val="00B119B1"/>
    <w:rsid w:val="00B14612"/>
    <w:rsid w:val="00B23E73"/>
    <w:rsid w:val="00B40898"/>
    <w:rsid w:val="00B4124C"/>
    <w:rsid w:val="00B45EBF"/>
    <w:rsid w:val="00B4625E"/>
    <w:rsid w:val="00B51DE9"/>
    <w:rsid w:val="00B633CC"/>
    <w:rsid w:val="00B75AE2"/>
    <w:rsid w:val="00B83C97"/>
    <w:rsid w:val="00B9148E"/>
    <w:rsid w:val="00B94805"/>
    <w:rsid w:val="00BA0D57"/>
    <w:rsid w:val="00BA6027"/>
    <w:rsid w:val="00BC1D95"/>
    <w:rsid w:val="00BD4287"/>
    <w:rsid w:val="00BD60D5"/>
    <w:rsid w:val="00BE1D00"/>
    <w:rsid w:val="00BE3628"/>
    <w:rsid w:val="00BE424C"/>
    <w:rsid w:val="00BF5CC9"/>
    <w:rsid w:val="00C036A5"/>
    <w:rsid w:val="00C065A3"/>
    <w:rsid w:val="00C14327"/>
    <w:rsid w:val="00C14678"/>
    <w:rsid w:val="00C22967"/>
    <w:rsid w:val="00C234FB"/>
    <w:rsid w:val="00C35333"/>
    <w:rsid w:val="00C4311B"/>
    <w:rsid w:val="00C55FDF"/>
    <w:rsid w:val="00C56CB6"/>
    <w:rsid w:val="00C5739F"/>
    <w:rsid w:val="00C66FBE"/>
    <w:rsid w:val="00C87FCA"/>
    <w:rsid w:val="00C90897"/>
    <w:rsid w:val="00CA1B0C"/>
    <w:rsid w:val="00CA2E05"/>
    <w:rsid w:val="00CA7795"/>
    <w:rsid w:val="00CA7F40"/>
    <w:rsid w:val="00CB3C7E"/>
    <w:rsid w:val="00CC0154"/>
    <w:rsid w:val="00CD5D07"/>
    <w:rsid w:val="00D03314"/>
    <w:rsid w:val="00D04039"/>
    <w:rsid w:val="00D06A0F"/>
    <w:rsid w:val="00D5317D"/>
    <w:rsid w:val="00D62C82"/>
    <w:rsid w:val="00D82047"/>
    <w:rsid w:val="00D92E6E"/>
    <w:rsid w:val="00DB6D34"/>
    <w:rsid w:val="00DC192F"/>
    <w:rsid w:val="00DD4E02"/>
    <w:rsid w:val="00DD639D"/>
    <w:rsid w:val="00DE08C1"/>
    <w:rsid w:val="00DE574A"/>
    <w:rsid w:val="00DF2970"/>
    <w:rsid w:val="00DF303A"/>
    <w:rsid w:val="00E0467F"/>
    <w:rsid w:val="00E0505F"/>
    <w:rsid w:val="00E068A5"/>
    <w:rsid w:val="00E249D8"/>
    <w:rsid w:val="00E30B60"/>
    <w:rsid w:val="00E33F35"/>
    <w:rsid w:val="00E35862"/>
    <w:rsid w:val="00E41E94"/>
    <w:rsid w:val="00E55B91"/>
    <w:rsid w:val="00E55C69"/>
    <w:rsid w:val="00E57D4D"/>
    <w:rsid w:val="00E6492F"/>
    <w:rsid w:val="00E65691"/>
    <w:rsid w:val="00E831AB"/>
    <w:rsid w:val="00E91FA1"/>
    <w:rsid w:val="00E944E2"/>
    <w:rsid w:val="00E95D87"/>
    <w:rsid w:val="00EA6F17"/>
    <w:rsid w:val="00EC12D0"/>
    <w:rsid w:val="00EC2355"/>
    <w:rsid w:val="00EC6290"/>
    <w:rsid w:val="00ED76D9"/>
    <w:rsid w:val="00EF2051"/>
    <w:rsid w:val="00F00A19"/>
    <w:rsid w:val="00F06700"/>
    <w:rsid w:val="00F409B1"/>
    <w:rsid w:val="00F51D14"/>
    <w:rsid w:val="00F53B9E"/>
    <w:rsid w:val="00F804CC"/>
    <w:rsid w:val="00F82A83"/>
    <w:rsid w:val="00F83B3D"/>
    <w:rsid w:val="00FA0EEF"/>
    <w:rsid w:val="00FB0AFB"/>
    <w:rsid w:val="00FB2453"/>
    <w:rsid w:val="00FB39BA"/>
    <w:rsid w:val="00FB7461"/>
    <w:rsid w:val="00FC61E3"/>
    <w:rsid w:val="00FD5F99"/>
    <w:rsid w:val="00FE4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 w:type="paragraph" w:customStyle="1" w:styleId="Default">
    <w:name w:val="Default"/>
    <w:rsid w:val="002F5D0D"/>
    <w:pPr>
      <w:autoSpaceDE w:val="0"/>
      <w:autoSpaceDN w:val="0"/>
      <w:adjustRightInd w:val="0"/>
    </w:pPr>
    <w:rPr>
      <w:rFonts w:ascii="Times New Roman" w:hAnsi="Times New Roman"/>
      <w:color w:val="000000"/>
      <w:sz w:val="24"/>
      <w:szCs w:val="24"/>
    </w:rPr>
  </w:style>
  <w:style w:type="paragraph" w:customStyle="1" w:styleId="western">
    <w:name w:val="western"/>
    <w:basedOn w:val="Normal"/>
    <w:rsid w:val="00F51D14"/>
    <w:pPr>
      <w:widowControl/>
      <w:autoSpaceDE/>
      <w:autoSpaceDN/>
      <w:adjustRightInd/>
      <w:spacing w:before="100" w:beforeAutospacing="1" w:after="100" w:afterAutospacing="1"/>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 w:id="213038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arolus\AppData\Local\Microsoft\Windows\Temporary%20Internet%20Files\Content.MSO\79F2E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A740-BBA7-4182-A1F5-28BC6A24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79F2ECF</Template>
  <TotalTime>74</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e.carolus</dc:creator>
  <cp:lastModifiedBy>Joelle</cp:lastModifiedBy>
  <cp:revision>10</cp:revision>
  <cp:lastPrinted>2017-03-17T11:10:00Z</cp:lastPrinted>
  <dcterms:created xsi:type="dcterms:W3CDTF">2017-03-17T10:10:00Z</dcterms:created>
  <dcterms:modified xsi:type="dcterms:W3CDTF">2017-11-16T17:50:00Z</dcterms:modified>
</cp:coreProperties>
</file>