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0611" w14:textId="77777777" w:rsidR="00E94E48" w:rsidRPr="00A935A0" w:rsidRDefault="00E94E48" w:rsidP="00E94E48">
      <w:pPr>
        <w:jc w:val="center"/>
        <w:rPr>
          <w:b/>
          <w:sz w:val="24"/>
          <w:szCs w:val="24"/>
        </w:rPr>
      </w:pPr>
    </w:p>
    <w:p w14:paraId="15BE6CC1" w14:textId="77777777" w:rsidR="00E94E48" w:rsidRPr="00DE107F" w:rsidRDefault="00E94E48" w:rsidP="00CA7795">
      <w:pPr>
        <w:jc w:val="center"/>
        <w:rPr>
          <w:b/>
          <w:sz w:val="24"/>
          <w:szCs w:val="24"/>
        </w:rPr>
      </w:pPr>
    </w:p>
    <w:p w14:paraId="28FDB63A" w14:textId="77777777" w:rsidR="000F3A17" w:rsidRPr="00DE107F" w:rsidRDefault="000F3A17" w:rsidP="000F3A17">
      <w:pPr>
        <w:jc w:val="center"/>
        <w:rPr>
          <w:b/>
          <w:sz w:val="24"/>
          <w:szCs w:val="24"/>
        </w:rPr>
      </w:pPr>
      <w:r w:rsidRPr="00DE107F">
        <w:rPr>
          <w:b/>
          <w:sz w:val="24"/>
          <w:szCs w:val="24"/>
        </w:rPr>
        <w:t>IN THE SUPREME COURT OF SEYCHELLES</w:t>
      </w:r>
    </w:p>
    <w:p w14:paraId="284486D2" w14:textId="6BA8DFCC" w:rsidR="000F3A17" w:rsidRPr="00DE107F" w:rsidRDefault="00290686" w:rsidP="000F3A17">
      <w:pPr>
        <w:spacing w:before="120"/>
        <w:jc w:val="center"/>
        <w:rPr>
          <w:b/>
          <w:sz w:val="24"/>
          <w:szCs w:val="24"/>
        </w:rPr>
      </w:pPr>
      <w:r w:rsidRPr="00DE107F">
        <w:rPr>
          <w:b/>
          <w:sz w:val="24"/>
          <w:szCs w:val="24"/>
        </w:rPr>
        <w:t>Civil Side: CS. 112 of 2014</w:t>
      </w:r>
    </w:p>
    <w:p w14:paraId="67F4DF28" w14:textId="77777777" w:rsidR="000F3A17" w:rsidRPr="00DE107F" w:rsidRDefault="000F3A17" w:rsidP="000F3A17">
      <w:pPr>
        <w:spacing w:before="120"/>
        <w:jc w:val="center"/>
        <w:rPr>
          <w:b/>
          <w:sz w:val="24"/>
          <w:szCs w:val="24"/>
        </w:rPr>
      </w:pPr>
    </w:p>
    <w:p w14:paraId="3821FC90" w14:textId="0D9743BD" w:rsidR="000F3A17" w:rsidRPr="00DE107F" w:rsidRDefault="00290686" w:rsidP="000F3A17">
      <w:pPr>
        <w:spacing w:before="240" w:after="160"/>
        <w:ind w:left="6480"/>
        <w:jc w:val="center"/>
        <w:rPr>
          <w:b/>
          <w:sz w:val="24"/>
          <w:szCs w:val="24"/>
        </w:rPr>
      </w:pPr>
      <w:r w:rsidRPr="00DE107F">
        <w:rPr>
          <w:b/>
          <w:sz w:val="24"/>
          <w:szCs w:val="24"/>
        </w:rPr>
        <w:t>[2018</w:t>
      </w:r>
      <w:r w:rsidR="000F3A17" w:rsidRPr="00DE107F">
        <w:rPr>
          <w:b/>
          <w:sz w:val="24"/>
          <w:szCs w:val="24"/>
        </w:rPr>
        <w:fldChar w:fldCharType="begin"/>
      </w:r>
      <w:r w:rsidR="000F3A17" w:rsidRPr="00DE107F">
        <w:rPr>
          <w:b/>
          <w:sz w:val="24"/>
          <w:szCs w:val="24"/>
        </w:rPr>
        <w:fldChar w:fldCharType="end"/>
      </w:r>
      <w:r w:rsidR="000F3A17" w:rsidRPr="00DE107F">
        <w:rPr>
          <w:b/>
          <w:sz w:val="24"/>
          <w:szCs w:val="24"/>
        </w:rPr>
        <w:t>] SCSC</w:t>
      </w:r>
      <w:r w:rsidR="006E730D">
        <w:rPr>
          <w:b/>
          <w:sz w:val="24"/>
          <w:szCs w:val="24"/>
        </w:rPr>
        <w:t xml:space="preserve"> </w:t>
      </w:r>
      <w:bookmarkStart w:id="0" w:name="_GoBack"/>
      <w:bookmarkEnd w:id="0"/>
      <w:r w:rsidR="006E730D">
        <w:rPr>
          <w:b/>
          <w:sz w:val="24"/>
          <w:szCs w:val="24"/>
        </w:rPr>
        <w:t>645</w:t>
      </w:r>
    </w:p>
    <w:p w14:paraId="0AE303E5" w14:textId="77777777" w:rsidR="000F3A17" w:rsidRPr="00DE107F" w:rsidRDefault="000F3A17" w:rsidP="000F3A17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14:paraId="42192B07" w14:textId="77777777" w:rsidR="000F3A17" w:rsidRPr="00DE107F" w:rsidRDefault="000F3A17" w:rsidP="000F3A17">
      <w:pPr>
        <w:ind w:left="-180" w:firstLine="2160"/>
        <w:jc w:val="center"/>
        <w:rPr>
          <w:sz w:val="24"/>
          <w:szCs w:val="24"/>
        </w:rPr>
      </w:pPr>
    </w:p>
    <w:p w14:paraId="0EF050BA" w14:textId="525BB912" w:rsidR="000F3A17" w:rsidRPr="00DE107F" w:rsidRDefault="00290686" w:rsidP="0055578E">
      <w:pPr>
        <w:ind w:left="540"/>
        <w:jc w:val="center"/>
        <w:rPr>
          <w:b/>
          <w:sz w:val="24"/>
          <w:szCs w:val="24"/>
        </w:rPr>
      </w:pPr>
      <w:r w:rsidRPr="00DE107F">
        <w:rPr>
          <w:b/>
          <w:sz w:val="24"/>
          <w:szCs w:val="24"/>
        </w:rPr>
        <w:t>DORA SHELLY HELENE MARIE NEE ROSELIE</w:t>
      </w:r>
    </w:p>
    <w:p w14:paraId="0F826AEC" w14:textId="29A78832" w:rsidR="00CA21BB" w:rsidRPr="00DE107F" w:rsidRDefault="00290686" w:rsidP="00290686">
      <w:pPr>
        <w:ind w:left="540"/>
        <w:jc w:val="center"/>
        <w:rPr>
          <w:sz w:val="24"/>
          <w:szCs w:val="24"/>
        </w:rPr>
      </w:pPr>
      <w:r w:rsidRPr="00DE107F">
        <w:rPr>
          <w:sz w:val="24"/>
          <w:szCs w:val="24"/>
        </w:rPr>
        <w:t>First Plaintiff</w:t>
      </w:r>
    </w:p>
    <w:p w14:paraId="52A228F2" w14:textId="3A094970" w:rsidR="000F3A17" w:rsidRPr="00DE107F" w:rsidRDefault="000F3A17" w:rsidP="000F3A17">
      <w:pPr>
        <w:jc w:val="center"/>
        <w:rPr>
          <w:sz w:val="24"/>
          <w:szCs w:val="24"/>
        </w:rPr>
      </w:pPr>
    </w:p>
    <w:p w14:paraId="11531612" w14:textId="0B7E79FF" w:rsidR="00290686" w:rsidRPr="00DE107F" w:rsidRDefault="00290686" w:rsidP="000F3A17">
      <w:pPr>
        <w:jc w:val="center"/>
        <w:rPr>
          <w:b/>
          <w:sz w:val="24"/>
          <w:szCs w:val="24"/>
        </w:rPr>
      </w:pPr>
      <w:r w:rsidRPr="00DE107F">
        <w:rPr>
          <w:b/>
          <w:sz w:val="24"/>
          <w:szCs w:val="24"/>
        </w:rPr>
        <w:t>JOSEPH MATTHEW ROSELIE</w:t>
      </w:r>
    </w:p>
    <w:p w14:paraId="16EFE059" w14:textId="77C8468E" w:rsidR="00290686" w:rsidRPr="00DE107F" w:rsidRDefault="00290686" w:rsidP="000F3A17">
      <w:pPr>
        <w:jc w:val="center"/>
        <w:rPr>
          <w:sz w:val="24"/>
          <w:szCs w:val="24"/>
        </w:rPr>
      </w:pPr>
      <w:r w:rsidRPr="00DE107F">
        <w:rPr>
          <w:sz w:val="24"/>
          <w:szCs w:val="24"/>
        </w:rPr>
        <w:tab/>
        <w:t>Second Plaintiff</w:t>
      </w:r>
    </w:p>
    <w:p w14:paraId="1074C11B" w14:textId="77777777" w:rsidR="00290686" w:rsidRPr="00DE107F" w:rsidRDefault="00290686" w:rsidP="000F3A17">
      <w:pPr>
        <w:jc w:val="center"/>
        <w:rPr>
          <w:sz w:val="24"/>
          <w:szCs w:val="24"/>
        </w:rPr>
      </w:pPr>
    </w:p>
    <w:p w14:paraId="0030B167" w14:textId="31AFB22A" w:rsidR="00290686" w:rsidRPr="00DE107F" w:rsidRDefault="00290686" w:rsidP="000F3A17">
      <w:pPr>
        <w:jc w:val="center"/>
        <w:rPr>
          <w:b/>
          <w:sz w:val="24"/>
          <w:szCs w:val="24"/>
        </w:rPr>
      </w:pPr>
      <w:r w:rsidRPr="00DE107F">
        <w:rPr>
          <w:b/>
          <w:sz w:val="24"/>
          <w:szCs w:val="24"/>
        </w:rPr>
        <w:t>RALPH FRANCIS ROSELIE</w:t>
      </w:r>
    </w:p>
    <w:p w14:paraId="4730AED3" w14:textId="59479EB6" w:rsidR="00290686" w:rsidRPr="00DE107F" w:rsidRDefault="00290686" w:rsidP="000F3A17">
      <w:pPr>
        <w:jc w:val="center"/>
        <w:rPr>
          <w:sz w:val="24"/>
          <w:szCs w:val="24"/>
        </w:rPr>
      </w:pPr>
      <w:r w:rsidRPr="00DE107F">
        <w:rPr>
          <w:sz w:val="24"/>
          <w:szCs w:val="24"/>
        </w:rPr>
        <w:tab/>
        <w:t>Third Plaintiff</w:t>
      </w:r>
    </w:p>
    <w:p w14:paraId="6A20F010" w14:textId="77777777" w:rsidR="00290686" w:rsidRPr="00DE107F" w:rsidRDefault="00290686" w:rsidP="000F3A17">
      <w:pPr>
        <w:jc w:val="center"/>
        <w:rPr>
          <w:sz w:val="24"/>
          <w:szCs w:val="24"/>
        </w:rPr>
      </w:pPr>
    </w:p>
    <w:p w14:paraId="037FAEA6" w14:textId="6F3278F9" w:rsidR="00290686" w:rsidRPr="00DE107F" w:rsidRDefault="00290686" w:rsidP="000F3A17">
      <w:pPr>
        <w:jc w:val="center"/>
        <w:rPr>
          <w:b/>
          <w:sz w:val="24"/>
          <w:szCs w:val="24"/>
        </w:rPr>
      </w:pPr>
      <w:r w:rsidRPr="00DE107F">
        <w:rPr>
          <w:b/>
          <w:sz w:val="24"/>
          <w:szCs w:val="24"/>
        </w:rPr>
        <w:t>JOERAN GONSALVE</w:t>
      </w:r>
    </w:p>
    <w:p w14:paraId="62303A1E" w14:textId="2BA07FF7" w:rsidR="00290686" w:rsidRPr="00DE107F" w:rsidRDefault="00290686" w:rsidP="000F3A17">
      <w:pPr>
        <w:jc w:val="center"/>
        <w:rPr>
          <w:sz w:val="24"/>
          <w:szCs w:val="24"/>
        </w:rPr>
      </w:pPr>
      <w:r w:rsidRPr="00DE107F">
        <w:rPr>
          <w:sz w:val="24"/>
          <w:szCs w:val="24"/>
        </w:rPr>
        <w:tab/>
        <w:t>Fourth Plaintiff</w:t>
      </w:r>
    </w:p>
    <w:p w14:paraId="0CA68C0E" w14:textId="77777777" w:rsidR="00290686" w:rsidRPr="00DE107F" w:rsidRDefault="00290686" w:rsidP="000F3A17">
      <w:pPr>
        <w:jc w:val="center"/>
        <w:rPr>
          <w:sz w:val="24"/>
          <w:szCs w:val="24"/>
        </w:rPr>
      </w:pPr>
    </w:p>
    <w:p w14:paraId="0AF235FB" w14:textId="67C670AB" w:rsidR="00290686" w:rsidRPr="00DE107F" w:rsidRDefault="00290686" w:rsidP="000F3A17">
      <w:pPr>
        <w:jc w:val="center"/>
        <w:rPr>
          <w:b/>
          <w:sz w:val="24"/>
          <w:szCs w:val="24"/>
        </w:rPr>
      </w:pPr>
      <w:r w:rsidRPr="00DE107F">
        <w:rPr>
          <w:b/>
          <w:sz w:val="24"/>
          <w:szCs w:val="24"/>
        </w:rPr>
        <w:t>MARIE CELINE ROSELIE</w:t>
      </w:r>
    </w:p>
    <w:p w14:paraId="6B5CF240" w14:textId="4759E406" w:rsidR="00290686" w:rsidRPr="00DE107F" w:rsidRDefault="00290686" w:rsidP="000F3A17">
      <w:pPr>
        <w:jc w:val="center"/>
        <w:rPr>
          <w:sz w:val="24"/>
          <w:szCs w:val="24"/>
        </w:rPr>
      </w:pPr>
      <w:r w:rsidRPr="00DE107F">
        <w:rPr>
          <w:sz w:val="24"/>
          <w:szCs w:val="24"/>
        </w:rPr>
        <w:tab/>
        <w:t>Fifth Plaintiff</w:t>
      </w:r>
    </w:p>
    <w:p w14:paraId="6C579A53" w14:textId="77777777" w:rsidR="00290686" w:rsidRPr="00DE107F" w:rsidRDefault="00290686" w:rsidP="000F3A17">
      <w:pPr>
        <w:jc w:val="center"/>
        <w:rPr>
          <w:sz w:val="24"/>
          <w:szCs w:val="24"/>
        </w:rPr>
      </w:pPr>
    </w:p>
    <w:p w14:paraId="368987F3" w14:textId="3636A896" w:rsidR="00290686" w:rsidRPr="00DE107F" w:rsidRDefault="00290686" w:rsidP="000F3A17">
      <w:pPr>
        <w:jc w:val="center"/>
        <w:rPr>
          <w:b/>
          <w:sz w:val="24"/>
          <w:szCs w:val="24"/>
        </w:rPr>
      </w:pPr>
      <w:r w:rsidRPr="00DE107F">
        <w:rPr>
          <w:b/>
          <w:sz w:val="24"/>
          <w:szCs w:val="24"/>
        </w:rPr>
        <w:t>LUCY MARLINE NELLA ROSELIE</w:t>
      </w:r>
    </w:p>
    <w:p w14:paraId="3A89094D" w14:textId="5E8D83FC" w:rsidR="00290686" w:rsidRPr="00DE107F" w:rsidRDefault="00290686" w:rsidP="00687653">
      <w:pPr>
        <w:jc w:val="center"/>
        <w:rPr>
          <w:sz w:val="24"/>
          <w:szCs w:val="24"/>
        </w:rPr>
      </w:pPr>
      <w:r w:rsidRPr="00DE107F">
        <w:rPr>
          <w:sz w:val="24"/>
          <w:szCs w:val="24"/>
        </w:rPr>
        <w:tab/>
        <w:t>Sixth Plaintiff</w:t>
      </w:r>
    </w:p>
    <w:p w14:paraId="176A1CA2" w14:textId="7323F132" w:rsidR="000F3A17" w:rsidRPr="00DE107F" w:rsidRDefault="00290686" w:rsidP="000F3A17">
      <w:pPr>
        <w:tabs>
          <w:tab w:val="left" w:pos="1530"/>
        </w:tabs>
        <w:spacing w:before="120"/>
        <w:jc w:val="center"/>
        <w:rPr>
          <w:sz w:val="24"/>
          <w:szCs w:val="24"/>
        </w:rPr>
      </w:pPr>
      <w:proofErr w:type="gramStart"/>
      <w:r w:rsidRPr="00DE107F">
        <w:rPr>
          <w:sz w:val="24"/>
          <w:szCs w:val="24"/>
        </w:rPr>
        <w:t>v</w:t>
      </w:r>
      <w:r w:rsidR="000F3A17" w:rsidRPr="00DE107F">
        <w:rPr>
          <w:sz w:val="24"/>
          <w:szCs w:val="24"/>
        </w:rPr>
        <w:t>ersus</w:t>
      </w:r>
      <w:proofErr w:type="gramEnd"/>
    </w:p>
    <w:p w14:paraId="5CD93B3B" w14:textId="77777777" w:rsidR="000F3A17" w:rsidRPr="00DE107F" w:rsidRDefault="000F3A17" w:rsidP="000F3A17">
      <w:pPr>
        <w:jc w:val="center"/>
        <w:rPr>
          <w:sz w:val="24"/>
          <w:szCs w:val="24"/>
        </w:rPr>
      </w:pPr>
    </w:p>
    <w:p w14:paraId="48876A5B" w14:textId="4600E56A" w:rsidR="00441A09" w:rsidRPr="00DE107F" w:rsidRDefault="00290686" w:rsidP="00441A09">
      <w:pPr>
        <w:ind w:left="2880" w:firstLine="720"/>
        <w:rPr>
          <w:b/>
          <w:sz w:val="24"/>
          <w:szCs w:val="24"/>
        </w:rPr>
      </w:pPr>
      <w:bookmarkStart w:id="1" w:name="Dropdown14"/>
      <w:r w:rsidRPr="00DE107F">
        <w:rPr>
          <w:b/>
          <w:sz w:val="24"/>
          <w:szCs w:val="24"/>
        </w:rPr>
        <w:t>MOLLY RITA ROSELIE</w:t>
      </w:r>
    </w:p>
    <w:p w14:paraId="6BC403CF" w14:textId="46143652" w:rsidR="000F3A17" w:rsidRPr="00DE107F" w:rsidRDefault="00290686" w:rsidP="00441A09">
      <w:pPr>
        <w:ind w:left="2880" w:firstLine="720"/>
        <w:rPr>
          <w:b/>
          <w:sz w:val="24"/>
          <w:szCs w:val="24"/>
        </w:rPr>
      </w:pPr>
      <w:r w:rsidRPr="00DE107F">
        <w:rPr>
          <w:sz w:val="24"/>
          <w:szCs w:val="24"/>
        </w:rPr>
        <w:tab/>
      </w:r>
      <w:r w:rsidR="005020C2" w:rsidRPr="00DE107F">
        <w:rPr>
          <w:sz w:val="24"/>
          <w:szCs w:val="24"/>
        </w:rPr>
        <w:t>Defenda</w:t>
      </w:r>
      <w:r w:rsidR="0055578E" w:rsidRPr="00DE107F">
        <w:rPr>
          <w:sz w:val="24"/>
          <w:szCs w:val="24"/>
        </w:rPr>
        <w:t>nt</w:t>
      </w:r>
      <w:r w:rsidR="000F3A17" w:rsidRPr="00DE107F">
        <w:rPr>
          <w:sz w:val="24"/>
          <w:szCs w:val="24"/>
        </w:rPr>
        <w:t xml:space="preserve"> </w:t>
      </w:r>
    </w:p>
    <w:p w14:paraId="59D31D4D" w14:textId="77777777" w:rsidR="000F3A17" w:rsidRPr="00DE107F" w:rsidRDefault="000F3A17" w:rsidP="000F3A17">
      <w:pPr>
        <w:ind w:left="720"/>
        <w:jc w:val="center"/>
        <w:rPr>
          <w:sz w:val="24"/>
          <w:szCs w:val="24"/>
        </w:rPr>
      </w:pPr>
    </w:p>
    <w:bookmarkEnd w:id="1"/>
    <w:p w14:paraId="583C6DEF" w14:textId="32BCCE2A" w:rsidR="000F3A17" w:rsidRPr="00DE107F" w:rsidRDefault="000F3A17" w:rsidP="000F3A17">
      <w:pPr>
        <w:ind w:left="1440" w:hanging="720"/>
        <w:jc w:val="center"/>
        <w:rPr>
          <w:sz w:val="24"/>
          <w:szCs w:val="24"/>
        </w:rPr>
        <w:sectPr w:rsidR="000F3A17" w:rsidRPr="00DE107F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52586C" w14:textId="77777777" w:rsidR="000F3A17" w:rsidRPr="00DE107F" w:rsidRDefault="000F3A17" w:rsidP="000F3A17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14:paraId="5B66C310" w14:textId="7215678B" w:rsidR="000F3A17" w:rsidRPr="00DE107F" w:rsidRDefault="000F3A17" w:rsidP="00290686">
      <w:pPr>
        <w:rPr>
          <w:sz w:val="24"/>
          <w:szCs w:val="24"/>
        </w:rPr>
      </w:pPr>
      <w:r w:rsidRPr="00DE107F">
        <w:rPr>
          <w:sz w:val="24"/>
          <w:szCs w:val="24"/>
        </w:rPr>
        <w:t>Heard:</w:t>
      </w:r>
      <w:r w:rsidRPr="00DE107F">
        <w:rPr>
          <w:sz w:val="24"/>
          <w:szCs w:val="24"/>
        </w:rPr>
        <w:tab/>
      </w:r>
      <w:r w:rsidR="00564CD8" w:rsidRPr="00DE107F">
        <w:rPr>
          <w:sz w:val="24"/>
          <w:szCs w:val="24"/>
        </w:rPr>
        <w:tab/>
      </w:r>
      <w:r w:rsidR="00290686" w:rsidRPr="00DE107F">
        <w:rPr>
          <w:sz w:val="24"/>
          <w:szCs w:val="24"/>
        </w:rPr>
        <w:t>20</w:t>
      </w:r>
      <w:r w:rsidR="00290686" w:rsidRPr="00DE107F">
        <w:rPr>
          <w:sz w:val="24"/>
          <w:szCs w:val="24"/>
          <w:vertAlign w:val="superscript"/>
        </w:rPr>
        <w:t xml:space="preserve">th </w:t>
      </w:r>
      <w:r w:rsidR="00290686" w:rsidRPr="00DE107F">
        <w:rPr>
          <w:sz w:val="24"/>
          <w:szCs w:val="24"/>
        </w:rPr>
        <w:t>May 2016; 27</w:t>
      </w:r>
      <w:r w:rsidR="00290686" w:rsidRPr="00DE107F">
        <w:rPr>
          <w:sz w:val="24"/>
          <w:szCs w:val="24"/>
          <w:vertAlign w:val="superscript"/>
        </w:rPr>
        <w:t>th</w:t>
      </w:r>
      <w:r w:rsidR="00290686" w:rsidRPr="00DE107F">
        <w:rPr>
          <w:sz w:val="24"/>
          <w:szCs w:val="24"/>
        </w:rPr>
        <w:t xml:space="preserve"> October and 22</w:t>
      </w:r>
      <w:r w:rsidR="00290686" w:rsidRPr="00DE107F">
        <w:rPr>
          <w:sz w:val="24"/>
          <w:szCs w:val="24"/>
          <w:vertAlign w:val="superscript"/>
        </w:rPr>
        <w:t>nd</w:t>
      </w:r>
      <w:r w:rsidR="00290686" w:rsidRPr="00DE107F">
        <w:rPr>
          <w:sz w:val="24"/>
          <w:szCs w:val="24"/>
        </w:rPr>
        <w:t xml:space="preserve"> November 2017.</w:t>
      </w:r>
      <w:r w:rsidR="00441A09" w:rsidRPr="00DE107F">
        <w:rPr>
          <w:sz w:val="24"/>
          <w:szCs w:val="24"/>
        </w:rPr>
        <w:t xml:space="preserve"> </w:t>
      </w:r>
    </w:p>
    <w:p w14:paraId="3A323103" w14:textId="77777777" w:rsidR="00290686" w:rsidRPr="00DE107F" w:rsidRDefault="00290686" w:rsidP="00290686">
      <w:pPr>
        <w:rPr>
          <w:sz w:val="24"/>
          <w:szCs w:val="24"/>
        </w:rPr>
      </w:pPr>
    </w:p>
    <w:p w14:paraId="1056263D" w14:textId="684EF8C3" w:rsidR="000F3A17" w:rsidRPr="00DE107F" w:rsidRDefault="0055578E" w:rsidP="000F3A17">
      <w:pPr>
        <w:rPr>
          <w:sz w:val="24"/>
          <w:szCs w:val="24"/>
        </w:rPr>
      </w:pPr>
      <w:r w:rsidRPr="00DE107F">
        <w:rPr>
          <w:sz w:val="24"/>
          <w:szCs w:val="24"/>
        </w:rPr>
        <w:t>Counsel:</w:t>
      </w:r>
      <w:r w:rsidRPr="00DE107F">
        <w:rPr>
          <w:sz w:val="24"/>
          <w:szCs w:val="24"/>
        </w:rPr>
        <w:tab/>
      </w:r>
      <w:proofErr w:type="spellStart"/>
      <w:r w:rsidRPr="00DE107F">
        <w:rPr>
          <w:sz w:val="24"/>
          <w:szCs w:val="24"/>
        </w:rPr>
        <w:t>Mr.</w:t>
      </w:r>
      <w:proofErr w:type="spellEnd"/>
      <w:r w:rsidRPr="00DE107F">
        <w:rPr>
          <w:sz w:val="24"/>
          <w:szCs w:val="24"/>
        </w:rPr>
        <w:t xml:space="preserve"> </w:t>
      </w:r>
      <w:r w:rsidR="00290686" w:rsidRPr="00DE107F">
        <w:rPr>
          <w:sz w:val="24"/>
          <w:szCs w:val="24"/>
        </w:rPr>
        <w:t xml:space="preserve">N. Gabriel </w:t>
      </w:r>
      <w:r w:rsidR="000F3A17" w:rsidRPr="00DE107F">
        <w:rPr>
          <w:sz w:val="24"/>
          <w:szCs w:val="24"/>
        </w:rPr>
        <w:fldChar w:fldCharType="begin"/>
      </w:r>
      <w:r w:rsidR="000F3A17" w:rsidRPr="00DE107F">
        <w:rPr>
          <w:sz w:val="24"/>
          <w:szCs w:val="24"/>
        </w:rPr>
        <w:instrText xml:space="preserve"> ASK  "Enter Respondent Lawyer Full Name"  \* MERGEFORMAT </w:instrText>
      </w:r>
      <w:r w:rsidR="000F3A17" w:rsidRPr="00DE107F">
        <w:rPr>
          <w:sz w:val="24"/>
          <w:szCs w:val="24"/>
        </w:rPr>
        <w:fldChar w:fldCharType="end"/>
      </w:r>
      <w:r w:rsidR="000F3A17" w:rsidRPr="00DE107F">
        <w:rPr>
          <w:sz w:val="24"/>
          <w:szCs w:val="24"/>
        </w:rPr>
        <w:fldChar w:fldCharType="begin"/>
      </w:r>
      <w:r w:rsidR="000F3A17" w:rsidRPr="00DE107F">
        <w:rPr>
          <w:sz w:val="24"/>
          <w:szCs w:val="24"/>
        </w:rPr>
        <w:fldChar w:fldCharType="end"/>
      </w:r>
      <w:r w:rsidRPr="00DE107F">
        <w:rPr>
          <w:sz w:val="24"/>
          <w:szCs w:val="24"/>
        </w:rPr>
        <w:t xml:space="preserve">for </w:t>
      </w:r>
      <w:r w:rsidR="005020C2" w:rsidRPr="00DE107F">
        <w:rPr>
          <w:sz w:val="24"/>
          <w:szCs w:val="24"/>
        </w:rPr>
        <w:t>the Plaintiff</w:t>
      </w:r>
      <w:r w:rsidR="00290686" w:rsidRPr="00DE107F">
        <w:rPr>
          <w:sz w:val="24"/>
          <w:szCs w:val="24"/>
        </w:rPr>
        <w:t>s</w:t>
      </w:r>
      <w:r w:rsidR="005020C2" w:rsidRPr="00DE107F">
        <w:rPr>
          <w:sz w:val="24"/>
          <w:szCs w:val="24"/>
        </w:rPr>
        <w:t xml:space="preserve"> </w:t>
      </w:r>
    </w:p>
    <w:p w14:paraId="5405BB70" w14:textId="5281CE22" w:rsidR="000F3A17" w:rsidRPr="00DE107F" w:rsidRDefault="005020C2" w:rsidP="000F3A17">
      <w:pPr>
        <w:rPr>
          <w:sz w:val="24"/>
          <w:szCs w:val="24"/>
        </w:rPr>
      </w:pPr>
      <w:r w:rsidRPr="00DE107F">
        <w:rPr>
          <w:sz w:val="24"/>
          <w:szCs w:val="24"/>
        </w:rPr>
        <w:tab/>
      </w:r>
      <w:r w:rsidRPr="00DE107F">
        <w:rPr>
          <w:sz w:val="24"/>
          <w:szCs w:val="24"/>
        </w:rPr>
        <w:tab/>
      </w:r>
      <w:proofErr w:type="spellStart"/>
      <w:r w:rsidRPr="00DE107F">
        <w:rPr>
          <w:sz w:val="24"/>
          <w:szCs w:val="24"/>
        </w:rPr>
        <w:t>Mr.</w:t>
      </w:r>
      <w:proofErr w:type="spellEnd"/>
      <w:r w:rsidRPr="00DE107F">
        <w:rPr>
          <w:sz w:val="24"/>
          <w:szCs w:val="24"/>
        </w:rPr>
        <w:t xml:space="preserve"> </w:t>
      </w:r>
      <w:r w:rsidR="00290686" w:rsidRPr="00DE107F">
        <w:rPr>
          <w:sz w:val="24"/>
          <w:szCs w:val="24"/>
        </w:rPr>
        <w:t xml:space="preserve">F. </w:t>
      </w:r>
      <w:proofErr w:type="spellStart"/>
      <w:r w:rsidR="00290686" w:rsidRPr="00DE107F">
        <w:rPr>
          <w:sz w:val="24"/>
          <w:szCs w:val="24"/>
        </w:rPr>
        <w:t>Bonte</w:t>
      </w:r>
      <w:proofErr w:type="spellEnd"/>
      <w:r w:rsidR="00290686" w:rsidRPr="00DE107F">
        <w:rPr>
          <w:sz w:val="24"/>
          <w:szCs w:val="24"/>
        </w:rPr>
        <w:t xml:space="preserve"> </w:t>
      </w:r>
      <w:r w:rsidR="000F3A17" w:rsidRPr="00DE107F">
        <w:rPr>
          <w:sz w:val="24"/>
          <w:szCs w:val="24"/>
        </w:rPr>
        <w:t xml:space="preserve">for the </w:t>
      </w:r>
      <w:r w:rsidRPr="00DE107F">
        <w:rPr>
          <w:sz w:val="24"/>
          <w:szCs w:val="24"/>
        </w:rPr>
        <w:t xml:space="preserve">Defendant </w:t>
      </w:r>
    </w:p>
    <w:p w14:paraId="7AF4AA40" w14:textId="77777777" w:rsidR="000F3A17" w:rsidRPr="00DE107F" w:rsidRDefault="000F3A17" w:rsidP="000F3A17">
      <w:pPr>
        <w:rPr>
          <w:sz w:val="24"/>
          <w:szCs w:val="24"/>
        </w:rPr>
        <w:sectPr w:rsidR="000F3A17" w:rsidRPr="00DE107F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107F">
        <w:rPr>
          <w:sz w:val="24"/>
          <w:szCs w:val="24"/>
        </w:rPr>
        <w:tab/>
      </w:r>
      <w:r w:rsidRPr="00DE107F">
        <w:rPr>
          <w:sz w:val="24"/>
          <w:szCs w:val="24"/>
        </w:rPr>
        <w:tab/>
      </w:r>
    </w:p>
    <w:p w14:paraId="17344F0A" w14:textId="4429026A" w:rsidR="000F3A17" w:rsidRPr="00DE107F" w:rsidRDefault="00290686" w:rsidP="000F3A17">
      <w:pPr>
        <w:rPr>
          <w:b/>
          <w:sz w:val="24"/>
          <w:szCs w:val="24"/>
        </w:rPr>
      </w:pPr>
      <w:r w:rsidRPr="00DE107F">
        <w:rPr>
          <w:sz w:val="24"/>
          <w:szCs w:val="24"/>
        </w:rPr>
        <w:lastRenderedPageBreak/>
        <w:t>Delivered:</w:t>
      </w:r>
      <w:r w:rsidRPr="00DE107F">
        <w:rPr>
          <w:sz w:val="24"/>
          <w:szCs w:val="24"/>
        </w:rPr>
        <w:tab/>
        <w:t>6</w:t>
      </w:r>
      <w:r w:rsidRPr="00DE107F">
        <w:rPr>
          <w:sz w:val="24"/>
          <w:szCs w:val="24"/>
          <w:vertAlign w:val="superscript"/>
        </w:rPr>
        <w:t>th</w:t>
      </w:r>
      <w:r w:rsidRPr="00DE107F">
        <w:rPr>
          <w:sz w:val="24"/>
          <w:szCs w:val="24"/>
        </w:rPr>
        <w:t xml:space="preserve"> July 2018. </w:t>
      </w:r>
    </w:p>
    <w:p w14:paraId="7869D9DD" w14:textId="77777777" w:rsidR="004B0EB1" w:rsidRPr="00DE107F" w:rsidRDefault="004B0EB1" w:rsidP="004B0EB1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6EDC3C" w14:textId="0A4244CA" w:rsidR="000F3A17" w:rsidRPr="00DE107F" w:rsidRDefault="0055578E" w:rsidP="00687653">
      <w:pPr>
        <w:pBdr>
          <w:top w:val="dotted" w:sz="4" w:space="1" w:color="auto"/>
          <w:bottom w:val="dotted" w:sz="4" w:space="1" w:color="auto"/>
        </w:pBdr>
        <w:rPr>
          <w:b/>
          <w:sz w:val="24"/>
          <w:szCs w:val="24"/>
        </w:rPr>
      </w:pPr>
      <w:r w:rsidRPr="00DE107F">
        <w:rPr>
          <w:b/>
          <w:sz w:val="24"/>
          <w:szCs w:val="24"/>
        </w:rPr>
        <w:tab/>
      </w:r>
      <w:r w:rsidRPr="00DE107F">
        <w:rPr>
          <w:b/>
          <w:sz w:val="24"/>
          <w:szCs w:val="24"/>
        </w:rPr>
        <w:tab/>
      </w:r>
      <w:r w:rsidRPr="00DE107F">
        <w:rPr>
          <w:b/>
          <w:sz w:val="24"/>
          <w:szCs w:val="24"/>
        </w:rPr>
        <w:tab/>
      </w:r>
      <w:r w:rsidRPr="00DE107F">
        <w:rPr>
          <w:b/>
          <w:sz w:val="24"/>
          <w:szCs w:val="24"/>
        </w:rPr>
        <w:tab/>
      </w:r>
      <w:r w:rsidRPr="00DE107F">
        <w:rPr>
          <w:b/>
          <w:sz w:val="24"/>
          <w:szCs w:val="24"/>
        </w:rPr>
        <w:tab/>
        <w:t>JUDGMENT</w:t>
      </w:r>
    </w:p>
    <w:p w14:paraId="696E621F" w14:textId="25ABE214" w:rsidR="004B0EB1" w:rsidRPr="00DE107F" w:rsidRDefault="004B0EB1" w:rsidP="004B0EB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E10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10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10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10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10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10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10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10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10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10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10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107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B736B2" w14:textId="77777777" w:rsidR="004B0EB1" w:rsidRPr="00DE107F" w:rsidRDefault="004B0EB1" w:rsidP="004B0E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E76BFA" w14:textId="07684BC9" w:rsidR="00290686" w:rsidRPr="00DE107F" w:rsidRDefault="00290686" w:rsidP="002906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7F">
        <w:rPr>
          <w:rFonts w:ascii="Times New Roman" w:hAnsi="Times New Roman" w:cs="Times New Roman"/>
          <w:b/>
          <w:sz w:val="24"/>
          <w:szCs w:val="24"/>
        </w:rPr>
        <w:t xml:space="preserve">ANDRE </w:t>
      </w:r>
      <w:r w:rsidR="00D50C66" w:rsidRPr="00DE107F">
        <w:rPr>
          <w:rFonts w:ascii="Times New Roman" w:hAnsi="Times New Roman" w:cs="Times New Roman"/>
          <w:b/>
          <w:sz w:val="24"/>
          <w:szCs w:val="24"/>
        </w:rPr>
        <w:t>J</w:t>
      </w:r>
    </w:p>
    <w:p w14:paraId="66E5C7D3" w14:textId="77777777" w:rsidR="00687653" w:rsidRDefault="00687653" w:rsidP="00687653">
      <w:pPr>
        <w:ind w:left="540"/>
        <w:jc w:val="center"/>
        <w:rPr>
          <w:sz w:val="24"/>
          <w:szCs w:val="24"/>
        </w:rPr>
      </w:pPr>
    </w:p>
    <w:p w14:paraId="2327239B" w14:textId="45215D8F" w:rsidR="00DE107F" w:rsidRPr="00EF7509" w:rsidRDefault="00290686" w:rsidP="00B723EE">
      <w:pPr>
        <w:tabs>
          <w:tab w:val="left" w:pos="-90"/>
        </w:tabs>
        <w:spacing w:line="360" w:lineRule="auto"/>
        <w:jc w:val="both"/>
        <w:rPr>
          <w:b/>
          <w:i/>
          <w:sz w:val="24"/>
          <w:szCs w:val="24"/>
        </w:rPr>
      </w:pPr>
      <w:r w:rsidRPr="00DE107F">
        <w:rPr>
          <w:sz w:val="24"/>
          <w:szCs w:val="24"/>
        </w:rPr>
        <w:lastRenderedPageBreak/>
        <w:t>[1]</w:t>
      </w:r>
      <w:r w:rsidRPr="00DE107F">
        <w:rPr>
          <w:sz w:val="24"/>
          <w:szCs w:val="24"/>
        </w:rPr>
        <w:tab/>
      </w:r>
      <w:r w:rsidR="00441A09" w:rsidRPr="00DE107F">
        <w:rPr>
          <w:sz w:val="24"/>
          <w:szCs w:val="24"/>
        </w:rPr>
        <w:t xml:space="preserve">This </w:t>
      </w:r>
      <w:r w:rsidR="00DE107F" w:rsidRPr="00DE107F">
        <w:rPr>
          <w:sz w:val="24"/>
          <w:szCs w:val="24"/>
        </w:rPr>
        <w:t xml:space="preserve">Judgement </w:t>
      </w:r>
      <w:r w:rsidR="00C66C37">
        <w:rPr>
          <w:sz w:val="24"/>
          <w:szCs w:val="24"/>
        </w:rPr>
        <w:t>arising</w:t>
      </w:r>
      <w:r w:rsidR="00DE107F" w:rsidRPr="00DE107F">
        <w:rPr>
          <w:sz w:val="24"/>
          <w:szCs w:val="24"/>
        </w:rPr>
        <w:t xml:space="preserve"> out of a P</w:t>
      </w:r>
      <w:r w:rsidR="00441A09" w:rsidRPr="00DE107F">
        <w:rPr>
          <w:sz w:val="24"/>
          <w:szCs w:val="24"/>
        </w:rPr>
        <w:t xml:space="preserve">laint filed before the Court by </w:t>
      </w:r>
      <w:r w:rsidRPr="00DE107F">
        <w:rPr>
          <w:sz w:val="24"/>
          <w:szCs w:val="24"/>
        </w:rPr>
        <w:t xml:space="preserve">Dora Shelly Helene </w:t>
      </w:r>
      <w:r w:rsidR="00687653">
        <w:rPr>
          <w:sz w:val="24"/>
          <w:szCs w:val="24"/>
        </w:rPr>
        <w:tab/>
        <w:t>M</w:t>
      </w:r>
      <w:r w:rsidRPr="00DE107F">
        <w:rPr>
          <w:sz w:val="24"/>
          <w:szCs w:val="24"/>
        </w:rPr>
        <w:t xml:space="preserve">arie </w:t>
      </w:r>
      <w:r w:rsidR="004D52CA" w:rsidRPr="004D52CA">
        <w:rPr>
          <w:i/>
          <w:sz w:val="24"/>
          <w:szCs w:val="24"/>
        </w:rPr>
        <w:t>(</w:t>
      </w:r>
      <w:r w:rsidRPr="004D52CA">
        <w:rPr>
          <w:i/>
          <w:sz w:val="24"/>
          <w:szCs w:val="24"/>
        </w:rPr>
        <w:t xml:space="preserve">nee </w:t>
      </w:r>
      <w:proofErr w:type="spellStart"/>
      <w:r w:rsidRPr="004D52CA">
        <w:rPr>
          <w:i/>
          <w:sz w:val="24"/>
          <w:szCs w:val="24"/>
        </w:rPr>
        <w:t>Roselie</w:t>
      </w:r>
      <w:proofErr w:type="spellEnd"/>
      <w:r w:rsidR="004D52CA" w:rsidRPr="004D52CA">
        <w:rPr>
          <w:i/>
          <w:sz w:val="24"/>
          <w:szCs w:val="24"/>
        </w:rPr>
        <w:t>)</w:t>
      </w:r>
      <w:r w:rsidR="00687653" w:rsidRPr="004D52CA">
        <w:rPr>
          <w:i/>
          <w:sz w:val="24"/>
          <w:szCs w:val="24"/>
        </w:rPr>
        <w:t xml:space="preserve"> </w:t>
      </w:r>
      <w:r w:rsidR="004D52CA" w:rsidRPr="004D52CA">
        <w:rPr>
          <w:i/>
          <w:sz w:val="24"/>
          <w:szCs w:val="24"/>
        </w:rPr>
        <w:t>(</w:t>
      </w:r>
      <w:r w:rsidR="00687653" w:rsidRPr="004D52CA">
        <w:rPr>
          <w:i/>
          <w:sz w:val="24"/>
          <w:szCs w:val="24"/>
        </w:rPr>
        <w:t>First Plaintiff</w:t>
      </w:r>
      <w:r w:rsidR="004D52CA" w:rsidRPr="004D52CA">
        <w:rPr>
          <w:i/>
          <w:sz w:val="24"/>
          <w:szCs w:val="24"/>
        </w:rPr>
        <w:t>)</w:t>
      </w:r>
      <w:r w:rsidR="004D52CA">
        <w:rPr>
          <w:sz w:val="24"/>
          <w:szCs w:val="24"/>
        </w:rPr>
        <w:t>;</w:t>
      </w:r>
      <w:r w:rsidRPr="00DE107F">
        <w:rPr>
          <w:sz w:val="24"/>
          <w:szCs w:val="24"/>
        </w:rPr>
        <w:t xml:space="preserve"> J</w:t>
      </w:r>
      <w:r w:rsidR="00DE107F" w:rsidRPr="00DE107F">
        <w:rPr>
          <w:sz w:val="24"/>
          <w:szCs w:val="24"/>
        </w:rPr>
        <w:t xml:space="preserve">oseph Matthew </w:t>
      </w:r>
      <w:proofErr w:type="spellStart"/>
      <w:r w:rsidR="00DE107F" w:rsidRPr="00DE107F">
        <w:rPr>
          <w:sz w:val="24"/>
          <w:szCs w:val="24"/>
        </w:rPr>
        <w:t>Roselie</w:t>
      </w:r>
      <w:proofErr w:type="spellEnd"/>
      <w:r w:rsidR="00687653">
        <w:rPr>
          <w:sz w:val="24"/>
          <w:szCs w:val="24"/>
        </w:rPr>
        <w:t xml:space="preserve"> </w:t>
      </w:r>
      <w:r w:rsidR="004D52CA" w:rsidRPr="004D52CA">
        <w:rPr>
          <w:i/>
          <w:sz w:val="24"/>
          <w:szCs w:val="24"/>
        </w:rPr>
        <w:t>(</w:t>
      </w:r>
      <w:r w:rsidR="00687653" w:rsidRPr="004D52CA">
        <w:rPr>
          <w:i/>
          <w:sz w:val="24"/>
          <w:szCs w:val="24"/>
        </w:rPr>
        <w:t>Second Plaintiff</w:t>
      </w:r>
      <w:r w:rsidR="004D52CA" w:rsidRPr="004D52CA">
        <w:rPr>
          <w:i/>
          <w:sz w:val="24"/>
          <w:szCs w:val="24"/>
        </w:rPr>
        <w:t>)</w:t>
      </w:r>
      <w:r w:rsidR="00687653" w:rsidRPr="004D52CA">
        <w:rPr>
          <w:i/>
          <w:sz w:val="24"/>
          <w:szCs w:val="24"/>
        </w:rPr>
        <w:t>,</w:t>
      </w:r>
      <w:r w:rsidR="00687653">
        <w:rPr>
          <w:sz w:val="24"/>
          <w:szCs w:val="24"/>
        </w:rPr>
        <w:t xml:space="preserve"> </w:t>
      </w:r>
      <w:r w:rsidRPr="00DE107F">
        <w:rPr>
          <w:sz w:val="24"/>
          <w:szCs w:val="24"/>
        </w:rPr>
        <w:t>R</w:t>
      </w:r>
      <w:r w:rsidR="00DE107F" w:rsidRPr="00DE107F">
        <w:rPr>
          <w:sz w:val="24"/>
          <w:szCs w:val="24"/>
        </w:rPr>
        <w:t xml:space="preserve">alph </w:t>
      </w:r>
      <w:r w:rsidR="00687653">
        <w:rPr>
          <w:sz w:val="24"/>
          <w:szCs w:val="24"/>
        </w:rPr>
        <w:tab/>
      </w:r>
      <w:r w:rsidR="00DE107F" w:rsidRPr="00DE107F">
        <w:rPr>
          <w:sz w:val="24"/>
          <w:szCs w:val="24"/>
        </w:rPr>
        <w:t xml:space="preserve">Francis </w:t>
      </w:r>
      <w:proofErr w:type="spellStart"/>
      <w:r w:rsidR="00DE107F" w:rsidRPr="00DE107F">
        <w:rPr>
          <w:sz w:val="24"/>
          <w:szCs w:val="24"/>
        </w:rPr>
        <w:t>Roselie</w:t>
      </w:r>
      <w:proofErr w:type="spellEnd"/>
      <w:r w:rsidR="00687653">
        <w:rPr>
          <w:sz w:val="24"/>
          <w:szCs w:val="24"/>
        </w:rPr>
        <w:t xml:space="preserve"> </w:t>
      </w:r>
      <w:r w:rsidR="004D52CA" w:rsidRPr="003F169A">
        <w:rPr>
          <w:i/>
          <w:sz w:val="24"/>
          <w:szCs w:val="24"/>
        </w:rPr>
        <w:t>(</w:t>
      </w:r>
      <w:r w:rsidR="00687653" w:rsidRPr="003F169A">
        <w:rPr>
          <w:i/>
          <w:sz w:val="24"/>
          <w:szCs w:val="24"/>
        </w:rPr>
        <w:t>Third Plaintiff</w:t>
      </w:r>
      <w:r w:rsidR="004D52CA" w:rsidRPr="003F169A">
        <w:rPr>
          <w:i/>
          <w:sz w:val="24"/>
          <w:szCs w:val="24"/>
        </w:rPr>
        <w:t>)</w:t>
      </w:r>
      <w:r w:rsidR="00DE107F" w:rsidRPr="00DE107F">
        <w:rPr>
          <w:sz w:val="24"/>
          <w:szCs w:val="24"/>
        </w:rPr>
        <w:t xml:space="preserve">, </w:t>
      </w:r>
      <w:proofErr w:type="spellStart"/>
      <w:r w:rsidRPr="00DE107F">
        <w:rPr>
          <w:sz w:val="24"/>
          <w:szCs w:val="24"/>
        </w:rPr>
        <w:t>J</w:t>
      </w:r>
      <w:r w:rsidR="00DE107F" w:rsidRPr="00DE107F">
        <w:rPr>
          <w:sz w:val="24"/>
          <w:szCs w:val="24"/>
        </w:rPr>
        <w:t>oeran</w:t>
      </w:r>
      <w:proofErr w:type="spellEnd"/>
      <w:r w:rsidR="00DE107F" w:rsidRPr="00DE107F">
        <w:rPr>
          <w:sz w:val="24"/>
          <w:szCs w:val="24"/>
        </w:rPr>
        <w:t xml:space="preserve"> </w:t>
      </w:r>
      <w:proofErr w:type="spellStart"/>
      <w:r w:rsidR="00DE107F" w:rsidRPr="00DE107F">
        <w:rPr>
          <w:sz w:val="24"/>
          <w:szCs w:val="24"/>
        </w:rPr>
        <w:t>Gonsalve</w:t>
      </w:r>
      <w:proofErr w:type="spellEnd"/>
      <w:r w:rsidR="00DE107F" w:rsidRPr="00DE107F">
        <w:rPr>
          <w:sz w:val="24"/>
          <w:szCs w:val="24"/>
        </w:rPr>
        <w:t xml:space="preserve"> </w:t>
      </w:r>
      <w:proofErr w:type="spellStart"/>
      <w:r w:rsidR="00DE107F" w:rsidRPr="00DE107F">
        <w:rPr>
          <w:sz w:val="24"/>
          <w:szCs w:val="24"/>
        </w:rPr>
        <w:t>Roselie</w:t>
      </w:r>
      <w:proofErr w:type="spellEnd"/>
      <w:r w:rsidR="00687653">
        <w:rPr>
          <w:sz w:val="24"/>
          <w:szCs w:val="24"/>
        </w:rPr>
        <w:t xml:space="preserve"> </w:t>
      </w:r>
      <w:r w:rsidR="004D52CA" w:rsidRPr="003F169A">
        <w:rPr>
          <w:i/>
          <w:sz w:val="24"/>
          <w:szCs w:val="24"/>
        </w:rPr>
        <w:t>(</w:t>
      </w:r>
      <w:r w:rsidR="00687653" w:rsidRPr="003F169A">
        <w:rPr>
          <w:i/>
          <w:sz w:val="24"/>
          <w:szCs w:val="24"/>
        </w:rPr>
        <w:t>Fourth Plaintiff</w:t>
      </w:r>
      <w:r w:rsidR="004D52CA" w:rsidRPr="003F169A">
        <w:rPr>
          <w:i/>
          <w:sz w:val="24"/>
          <w:szCs w:val="24"/>
        </w:rPr>
        <w:t>)</w:t>
      </w:r>
      <w:r w:rsidR="00687653">
        <w:rPr>
          <w:sz w:val="24"/>
          <w:szCs w:val="24"/>
        </w:rPr>
        <w:t xml:space="preserve">, </w:t>
      </w:r>
      <w:r w:rsidRPr="00DE107F">
        <w:rPr>
          <w:sz w:val="24"/>
          <w:szCs w:val="24"/>
        </w:rPr>
        <w:t>M</w:t>
      </w:r>
      <w:r w:rsidR="00DE107F" w:rsidRPr="00DE107F">
        <w:rPr>
          <w:sz w:val="24"/>
          <w:szCs w:val="24"/>
        </w:rPr>
        <w:t xml:space="preserve">arie </w:t>
      </w:r>
      <w:r w:rsidR="004D52CA">
        <w:rPr>
          <w:sz w:val="24"/>
          <w:szCs w:val="24"/>
        </w:rPr>
        <w:tab/>
      </w:r>
      <w:r w:rsidR="00DE107F" w:rsidRPr="00DE107F">
        <w:rPr>
          <w:sz w:val="24"/>
          <w:szCs w:val="24"/>
        </w:rPr>
        <w:t xml:space="preserve">Celine </w:t>
      </w:r>
      <w:proofErr w:type="spellStart"/>
      <w:r w:rsidR="00DE107F" w:rsidRPr="00DE107F">
        <w:rPr>
          <w:sz w:val="24"/>
          <w:szCs w:val="24"/>
        </w:rPr>
        <w:t>Roselie</w:t>
      </w:r>
      <w:proofErr w:type="spellEnd"/>
      <w:r w:rsidR="00687653">
        <w:rPr>
          <w:sz w:val="24"/>
          <w:szCs w:val="24"/>
        </w:rPr>
        <w:t xml:space="preserve"> </w:t>
      </w:r>
      <w:r w:rsidR="004D52CA" w:rsidRPr="003F169A">
        <w:rPr>
          <w:i/>
          <w:sz w:val="24"/>
          <w:szCs w:val="24"/>
        </w:rPr>
        <w:t>(</w:t>
      </w:r>
      <w:r w:rsidR="00687653" w:rsidRPr="003F169A">
        <w:rPr>
          <w:i/>
          <w:sz w:val="24"/>
          <w:szCs w:val="24"/>
        </w:rPr>
        <w:t>Fifth Plaintiff</w:t>
      </w:r>
      <w:r w:rsidR="004D52CA" w:rsidRPr="003F169A">
        <w:rPr>
          <w:i/>
          <w:sz w:val="24"/>
          <w:szCs w:val="24"/>
        </w:rPr>
        <w:t>)</w:t>
      </w:r>
      <w:r w:rsidR="00687653">
        <w:rPr>
          <w:sz w:val="24"/>
          <w:szCs w:val="24"/>
        </w:rPr>
        <w:t xml:space="preserve">; </w:t>
      </w:r>
      <w:r w:rsidR="00DE107F" w:rsidRPr="00DE107F">
        <w:rPr>
          <w:sz w:val="24"/>
          <w:szCs w:val="24"/>
        </w:rPr>
        <w:t xml:space="preserve">and Lucy Marline </w:t>
      </w:r>
      <w:proofErr w:type="spellStart"/>
      <w:r w:rsidR="00DE107F" w:rsidRPr="00DE107F">
        <w:rPr>
          <w:sz w:val="24"/>
          <w:szCs w:val="24"/>
        </w:rPr>
        <w:t>Nella</w:t>
      </w:r>
      <w:proofErr w:type="spellEnd"/>
      <w:r w:rsidR="00DE107F" w:rsidRPr="00DE107F">
        <w:rPr>
          <w:sz w:val="24"/>
          <w:szCs w:val="24"/>
        </w:rPr>
        <w:t xml:space="preserve"> </w:t>
      </w:r>
      <w:proofErr w:type="spellStart"/>
      <w:r w:rsidR="00DE107F" w:rsidRPr="00DE107F">
        <w:rPr>
          <w:sz w:val="24"/>
          <w:szCs w:val="24"/>
        </w:rPr>
        <w:t>Roselie</w:t>
      </w:r>
      <w:proofErr w:type="spellEnd"/>
      <w:r w:rsidR="00687653">
        <w:rPr>
          <w:sz w:val="24"/>
          <w:szCs w:val="24"/>
        </w:rPr>
        <w:t xml:space="preserve"> </w:t>
      </w:r>
      <w:r w:rsidR="004D52CA" w:rsidRPr="003F169A">
        <w:rPr>
          <w:i/>
          <w:sz w:val="24"/>
          <w:szCs w:val="24"/>
        </w:rPr>
        <w:t>(</w:t>
      </w:r>
      <w:r w:rsidR="00687653" w:rsidRPr="003F169A">
        <w:rPr>
          <w:i/>
          <w:sz w:val="24"/>
          <w:szCs w:val="24"/>
        </w:rPr>
        <w:t>Sixth Plaintiff</w:t>
      </w:r>
      <w:r w:rsidR="004D52CA" w:rsidRPr="003F169A">
        <w:rPr>
          <w:i/>
          <w:sz w:val="24"/>
          <w:szCs w:val="24"/>
        </w:rPr>
        <w:t>)</w:t>
      </w:r>
      <w:r w:rsidR="00687653">
        <w:rPr>
          <w:sz w:val="24"/>
          <w:szCs w:val="24"/>
        </w:rPr>
        <w:t xml:space="preserve"> </w:t>
      </w:r>
      <w:r w:rsidR="004D52CA">
        <w:rPr>
          <w:sz w:val="24"/>
          <w:szCs w:val="24"/>
        </w:rPr>
        <w:tab/>
      </w:r>
      <w:r w:rsidR="00DE107F" w:rsidRPr="003F169A">
        <w:rPr>
          <w:i/>
          <w:sz w:val="24"/>
          <w:szCs w:val="24"/>
        </w:rPr>
        <w:t>(Cumula</w:t>
      </w:r>
      <w:r w:rsidR="00687653" w:rsidRPr="003F169A">
        <w:rPr>
          <w:i/>
          <w:sz w:val="24"/>
          <w:szCs w:val="24"/>
        </w:rPr>
        <w:t>t</w:t>
      </w:r>
      <w:r w:rsidR="00DE107F" w:rsidRPr="003F169A">
        <w:rPr>
          <w:i/>
          <w:sz w:val="24"/>
          <w:szCs w:val="24"/>
        </w:rPr>
        <w:t xml:space="preserve">ively </w:t>
      </w:r>
      <w:r w:rsidR="00687653" w:rsidRPr="003F169A">
        <w:rPr>
          <w:i/>
          <w:sz w:val="24"/>
          <w:szCs w:val="24"/>
        </w:rPr>
        <w:t>referred to as</w:t>
      </w:r>
      <w:r w:rsidR="00441A09" w:rsidRPr="003F169A">
        <w:rPr>
          <w:i/>
          <w:sz w:val="24"/>
          <w:szCs w:val="24"/>
        </w:rPr>
        <w:t>(“Plaintiff</w:t>
      </w:r>
      <w:r w:rsidR="00DE107F" w:rsidRPr="003F169A">
        <w:rPr>
          <w:i/>
          <w:sz w:val="24"/>
          <w:szCs w:val="24"/>
        </w:rPr>
        <w:t>s</w:t>
      </w:r>
      <w:r w:rsidR="004D52CA" w:rsidRPr="003F169A">
        <w:rPr>
          <w:i/>
          <w:sz w:val="24"/>
          <w:szCs w:val="24"/>
        </w:rPr>
        <w:t>”</w:t>
      </w:r>
      <w:r w:rsidR="004D52CA">
        <w:rPr>
          <w:sz w:val="24"/>
          <w:szCs w:val="24"/>
        </w:rPr>
        <w:t xml:space="preserve">), </w:t>
      </w:r>
      <w:r w:rsidR="00441A09" w:rsidRPr="00DE107F">
        <w:rPr>
          <w:sz w:val="24"/>
          <w:szCs w:val="24"/>
        </w:rPr>
        <w:t xml:space="preserve">on </w:t>
      </w:r>
      <w:r w:rsidR="00DE107F" w:rsidRPr="00DE107F">
        <w:rPr>
          <w:sz w:val="24"/>
          <w:szCs w:val="24"/>
        </w:rPr>
        <w:t>2</w:t>
      </w:r>
      <w:r w:rsidR="00441A09" w:rsidRPr="00DE107F">
        <w:rPr>
          <w:sz w:val="24"/>
          <w:szCs w:val="24"/>
        </w:rPr>
        <w:t>8</w:t>
      </w:r>
      <w:r w:rsidR="00441A09" w:rsidRPr="00DE107F">
        <w:rPr>
          <w:sz w:val="24"/>
          <w:szCs w:val="24"/>
          <w:vertAlign w:val="superscript"/>
        </w:rPr>
        <w:t>th</w:t>
      </w:r>
      <w:r w:rsidR="00441A09" w:rsidRPr="00DE107F">
        <w:rPr>
          <w:sz w:val="24"/>
          <w:szCs w:val="24"/>
        </w:rPr>
        <w:t xml:space="preserve"> </w:t>
      </w:r>
      <w:r w:rsidR="00DE107F" w:rsidRPr="00DE107F">
        <w:rPr>
          <w:sz w:val="24"/>
          <w:szCs w:val="24"/>
        </w:rPr>
        <w:t>October 2014 and filed on the 5</w:t>
      </w:r>
      <w:r w:rsidR="00DE107F" w:rsidRPr="00DE107F">
        <w:rPr>
          <w:sz w:val="24"/>
          <w:szCs w:val="24"/>
          <w:vertAlign w:val="superscript"/>
        </w:rPr>
        <w:t>th</w:t>
      </w:r>
      <w:r w:rsidR="00DE107F" w:rsidRPr="00DE107F">
        <w:rPr>
          <w:sz w:val="24"/>
          <w:szCs w:val="24"/>
        </w:rPr>
        <w:t xml:space="preserve"> </w:t>
      </w:r>
      <w:r w:rsidR="004D52CA">
        <w:rPr>
          <w:sz w:val="24"/>
          <w:szCs w:val="24"/>
        </w:rPr>
        <w:tab/>
      </w:r>
      <w:r w:rsidR="00DE107F" w:rsidRPr="00DE107F">
        <w:rPr>
          <w:sz w:val="24"/>
          <w:szCs w:val="24"/>
        </w:rPr>
        <w:t>November 2014</w:t>
      </w:r>
      <w:r w:rsidR="00441A09" w:rsidRPr="00DE107F">
        <w:rPr>
          <w:sz w:val="24"/>
          <w:szCs w:val="24"/>
        </w:rPr>
        <w:t xml:space="preserve"> against </w:t>
      </w:r>
      <w:r w:rsidR="00687653">
        <w:rPr>
          <w:sz w:val="24"/>
          <w:szCs w:val="24"/>
        </w:rPr>
        <w:t xml:space="preserve">Molly Rita </w:t>
      </w:r>
      <w:proofErr w:type="spellStart"/>
      <w:r w:rsidR="00DE107F" w:rsidRPr="00DE107F">
        <w:rPr>
          <w:sz w:val="24"/>
          <w:szCs w:val="24"/>
        </w:rPr>
        <w:t>Roselie</w:t>
      </w:r>
      <w:proofErr w:type="spellEnd"/>
      <w:r w:rsidR="00441A09" w:rsidRPr="00DE107F">
        <w:rPr>
          <w:sz w:val="24"/>
          <w:szCs w:val="24"/>
        </w:rPr>
        <w:t xml:space="preserve"> </w:t>
      </w:r>
      <w:r w:rsidR="00441A09" w:rsidRPr="003F169A">
        <w:rPr>
          <w:i/>
          <w:sz w:val="24"/>
          <w:szCs w:val="24"/>
        </w:rPr>
        <w:t>(“Defendant”)</w:t>
      </w:r>
      <w:r w:rsidR="00DE107F" w:rsidRPr="003F169A">
        <w:rPr>
          <w:i/>
          <w:sz w:val="24"/>
          <w:szCs w:val="24"/>
        </w:rPr>
        <w:t>,</w:t>
      </w:r>
      <w:r w:rsidR="00441A09" w:rsidRPr="00DE107F">
        <w:rPr>
          <w:sz w:val="24"/>
          <w:szCs w:val="24"/>
        </w:rPr>
        <w:t xml:space="preserve"> </w:t>
      </w:r>
      <w:r w:rsidR="00DE107F" w:rsidRPr="00DE107F">
        <w:rPr>
          <w:sz w:val="24"/>
          <w:szCs w:val="24"/>
        </w:rPr>
        <w:t xml:space="preserve">wherein it is prayed </w:t>
      </w:r>
      <w:r w:rsidR="00441A09" w:rsidRPr="00DE107F">
        <w:rPr>
          <w:i/>
          <w:sz w:val="24"/>
          <w:szCs w:val="24"/>
        </w:rPr>
        <w:t xml:space="preserve">inter </w:t>
      </w:r>
      <w:r w:rsidR="004D52CA">
        <w:rPr>
          <w:i/>
          <w:sz w:val="24"/>
          <w:szCs w:val="24"/>
        </w:rPr>
        <w:tab/>
      </w:r>
      <w:r w:rsidR="00441A09" w:rsidRPr="00DE107F">
        <w:rPr>
          <w:i/>
          <w:sz w:val="24"/>
          <w:szCs w:val="24"/>
        </w:rPr>
        <w:t>alia</w:t>
      </w:r>
      <w:r w:rsidR="00DE107F" w:rsidRPr="00DE107F">
        <w:rPr>
          <w:i/>
          <w:sz w:val="24"/>
          <w:szCs w:val="24"/>
        </w:rPr>
        <w:t xml:space="preserve">, that </w:t>
      </w:r>
      <w:r w:rsidR="00DE107F" w:rsidRPr="00EF7509">
        <w:rPr>
          <w:b/>
          <w:i/>
          <w:sz w:val="24"/>
          <w:szCs w:val="24"/>
        </w:rPr>
        <w:t xml:space="preserve">(a) the </w:t>
      </w:r>
      <w:r w:rsidR="00687653">
        <w:rPr>
          <w:b/>
          <w:i/>
          <w:sz w:val="24"/>
          <w:szCs w:val="24"/>
        </w:rPr>
        <w:t xml:space="preserve">sale of parcel number </w:t>
      </w:r>
      <w:r w:rsidR="00DE107F" w:rsidRPr="00EF7509">
        <w:rPr>
          <w:b/>
          <w:i/>
          <w:sz w:val="24"/>
          <w:szCs w:val="24"/>
        </w:rPr>
        <w:t>C 3387 to</w:t>
      </w:r>
      <w:r w:rsidR="00E956CD" w:rsidRPr="00EF7509">
        <w:rPr>
          <w:b/>
          <w:i/>
          <w:sz w:val="24"/>
          <w:szCs w:val="24"/>
        </w:rPr>
        <w:t xml:space="preserve"> the </w:t>
      </w:r>
      <w:r w:rsidR="00DE107F" w:rsidRPr="00EF7509">
        <w:rPr>
          <w:b/>
          <w:i/>
          <w:sz w:val="24"/>
          <w:szCs w:val="24"/>
        </w:rPr>
        <w:t xml:space="preserve">Defendant is null and void and </w:t>
      </w:r>
      <w:r w:rsidR="004D52CA">
        <w:rPr>
          <w:b/>
          <w:i/>
          <w:sz w:val="24"/>
          <w:szCs w:val="24"/>
        </w:rPr>
        <w:tab/>
      </w:r>
      <w:r w:rsidR="00DE107F" w:rsidRPr="00EF7509">
        <w:rPr>
          <w:b/>
          <w:i/>
          <w:sz w:val="24"/>
          <w:szCs w:val="24"/>
        </w:rPr>
        <w:t xml:space="preserve">fraudulent and </w:t>
      </w:r>
      <w:r w:rsidR="00687653">
        <w:rPr>
          <w:b/>
          <w:i/>
          <w:sz w:val="24"/>
          <w:szCs w:val="24"/>
        </w:rPr>
        <w:t xml:space="preserve">must be returned to the </w:t>
      </w:r>
      <w:r w:rsidR="00DE107F" w:rsidRPr="00EF7509">
        <w:rPr>
          <w:b/>
          <w:i/>
          <w:sz w:val="24"/>
          <w:szCs w:val="24"/>
        </w:rPr>
        <w:t xml:space="preserve">succession; and (b) order payment of costs of </w:t>
      </w:r>
      <w:r w:rsidR="004D52CA">
        <w:rPr>
          <w:b/>
          <w:i/>
          <w:sz w:val="24"/>
          <w:szCs w:val="24"/>
        </w:rPr>
        <w:tab/>
      </w:r>
      <w:r w:rsidR="00DE107F" w:rsidRPr="00EF7509">
        <w:rPr>
          <w:b/>
          <w:i/>
          <w:sz w:val="24"/>
          <w:szCs w:val="24"/>
        </w:rPr>
        <w:t xml:space="preserve">the action and </w:t>
      </w:r>
      <w:r w:rsidR="00687653">
        <w:rPr>
          <w:b/>
          <w:i/>
          <w:sz w:val="24"/>
          <w:szCs w:val="24"/>
        </w:rPr>
        <w:t xml:space="preserve">any other order that the </w:t>
      </w:r>
      <w:r w:rsidR="00DE107F" w:rsidRPr="00EF7509">
        <w:rPr>
          <w:b/>
          <w:i/>
          <w:sz w:val="24"/>
          <w:szCs w:val="24"/>
        </w:rPr>
        <w:t>court may deem fit in the circumstances.</w:t>
      </w:r>
    </w:p>
    <w:p w14:paraId="2DFBAC14" w14:textId="77777777" w:rsidR="00EF7509" w:rsidRDefault="00EF7509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55B30" w14:textId="134015A2" w:rsidR="00EF7509" w:rsidRPr="004D52CA" w:rsidRDefault="00EF7509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ab/>
      </w:r>
      <w:r w:rsidR="00441A09" w:rsidRPr="00DE107F">
        <w:rPr>
          <w:rFonts w:ascii="Times New Roman" w:hAnsi="Times New Roman" w:cs="Times New Roman"/>
          <w:sz w:val="24"/>
          <w:szCs w:val="24"/>
        </w:rPr>
        <w:t>On 3</w:t>
      </w:r>
      <w:r w:rsidRPr="00EF750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441A09" w:rsidRPr="00DE1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March 2015, the Defendant filed a </w:t>
      </w:r>
      <w:r w:rsidR="00441A09" w:rsidRPr="00DE107F">
        <w:rPr>
          <w:rFonts w:ascii="Times New Roman" w:hAnsi="Times New Roman" w:cs="Times New Roman"/>
          <w:sz w:val="24"/>
          <w:szCs w:val="24"/>
        </w:rPr>
        <w:t xml:space="preserve">Statement of </w:t>
      </w:r>
      <w:proofErr w:type="spellStart"/>
      <w:r w:rsidR="00441A09" w:rsidRPr="00DE107F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441A09" w:rsidRPr="00DE107F">
        <w:rPr>
          <w:rFonts w:ascii="Times New Roman" w:hAnsi="Times New Roman" w:cs="Times New Roman"/>
          <w:sz w:val="24"/>
          <w:szCs w:val="24"/>
        </w:rPr>
        <w:t xml:space="preserve">, wherein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687653">
        <w:rPr>
          <w:rFonts w:ascii="Times New Roman" w:hAnsi="Times New Roman" w:cs="Times New Roman"/>
          <w:sz w:val="24"/>
          <w:szCs w:val="24"/>
        </w:rPr>
        <w:tab/>
        <w:t xml:space="preserve">generally </w:t>
      </w:r>
      <w:r>
        <w:rPr>
          <w:rFonts w:ascii="Times New Roman" w:hAnsi="Times New Roman" w:cs="Times New Roman"/>
          <w:sz w:val="24"/>
          <w:szCs w:val="24"/>
        </w:rPr>
        <w:t xml:space="preserve">denies the averments of the Plaint </w:t>
      </w:r>
      <w:r w:rsidR="0080115E">
        <w:rPr>
          <w:rFonts w:ascii="Times New Roman" w:hAnsi="Times New Roman" w:cs="Times New Roman"/>
          <w:sz w:val="24"/>
          <w:szCs w:val="24"/>
        </w:rPr>
        <w:t>with further averments</w:t>
      </w:r>
      <w:r w:rsidR="00687653">
        <w:rPr>
          <w:rFonts w:ascii="Times New Roman" w:hAnsi="Times New Roman" w:cs="Times New Roman"/>
          <w:sz w:val="24"/>
          <w:szCs w:val="24"/>
        </w:rPr>
        <w:t xml:space="preserve"> as further illustrated </w:t>
      </w:r>
      <w:r w:rsidR="00687653">
        <w:rPr>
          <w:rFonts w:ascii="Times New Roman" w:hAnsi="Times New Roman" w:cs="Times New Roman"/>
          <w:sz w:val="24"/>
          <w:szCs w:val="24"/>
        </w:rPr>
        <w:tab/>
        <w:t xml:space="preserve">in the </w:t>
      </w:r>
      <w:r w:rsidR="0080115E">
        <w:rPr>
          <w:rFonts w:ascii="Times New Roman" w:hAnsi="Times New Roman" w:cs="Times New Roman"/>
          <w:sz w:val="24"/>
          <w:szCs w:val="24"/>
        </w:rPr>
        <w:t xml:space="preserve">factual background </w:t>
      </w:r>
      <w:r w:rsidR="004D52CA">
        <w:rPr>
          <w:rFonts w:ascii="Times New Roman" w:hAnsi="Times New Roman" w:cs="Times New Roman"/>
          <w:sz w:val="24"/>
          <w:szCs w:val="24"/>
        </w:rPr>
        <w:t xml:space="preserve">forming the </w:t>
      </w:r>
      <w:r w:rsidR="0080115E">
        <w:rPr>
          <w:rFonts w:ascii="Times New Roman" w:hAnsi="Times New Roman" w:cs="Times New Roman"/>
          <w:sz w:val="24"/>
          <w:szCs w:val="24"/>
        </w:rPr>
        <w:t xml:space="preserve">basis of this </w:t>
      </w:r>
      <w:proofErr w:type="spellStart"/>
      <w:r w:rsidR="0080115E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80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moves for: </w:t>
      </w:r>
      <w:r w:rsidRPr="004D52CA">
        <w:rPr>
          <w:rFonts w:ascii="Times New Roman" w:hAnsi="Times New Roman" w:cs="Times New Roman"/>
          <w:b/>
          <w:i/>
          <w:sz w:val="24"/>
          <w:szCs w:val="24"/>
        </w:rPr>
        <w:t xml:space="preserve">(a) </w:t>
      </w:r>
      <w:r w:rsidR="004D52CA" w:rsidRPr="004D52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52CA">
        <w:rPr>
          <w:rFonts w:ascii="Times New Roman" w:hAnsi="Times New Roman" w:cs="Times New Roman"/>
          <w:b/>
          <w:i/>
          <w:sz w:val="24"/>
          <w:szCs w:val="24"/>
        </w:rPr>
        <w:t xml:space="preserve">dismissal of the Plaint and (b) to entertain a counterclaim which she raised with costs </w:t>
      </w:r>
      <w:r w:rsidR="004D52CA" w:rsidRPr="004D52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52CA">
        <w:rPr>
          <w:rFonts w:ascii="Times New Roman" w:hAnsi="Times New Roman" w:cs="Times New Roman"/>
          <w:b/>
          <w:i/>
          <w:sz w:val="24"/>
          <w:szCs w:val="24"/>
        </w:rPr>
        <w:t>and the latter counterclaim in that to declare the transfers of the 5</w:t>
      </w:r>
      <w:r w:rsidRPr="004D52C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4D52CA">
        <w:rPr>
          <w:rFonts w:ascii="Times New Roman" w:hAnsi="Times New Roman" w:cs="Times New Roman"/>
          <w:b/>
          <w:i/>
          <w:sz w:val="24"/>
          <w:szCs w:val="24"/>
        </w:rPr>
        <w:t xml:space="preserve"> and 6</w:t>
      </w:r>
      <w:r w:rsidRPr="004D52C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4D52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52CA">
        <w:rPr>
          <w:rFonts w:ascii="Times New Roman" w:hAnsi="Times New Roman" w:cs="Times New Roman"/>
          <w:b/>
          <w:i/>
          <w:sz w:val="24"/>
          <w:szCs w:val="24"/>
        </w:rPr>
        <w:tab/>
        <w:t>D</w:t>
      </w:r>
      <w:r w:rsidRPr="004D52CA">
        <w:rPr>
          <w:rFonts w:ascii="Times New Roman" w:hAnsi="Times New Roman" w:cs="Times New Roman"/>
          <w:b/>
          <w:i/>
          <w:sz w:val="24"/>
          <w:szCs w:val="24"/>
        </w:rPr>
        <w:t xml:space="preserve">efendants to be null and void on the ground of lesion and same returned to the </w:t>
      </w:r>
      <w:r w:rsidR="004D52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52CA">
        <w:rPr>
          <w:rFonts w:ascii="Times New Roman" w:hAnsi="Times New Roman" w:cs="Times New Roman"/>
          <w:b/>
          <w:i/>
          <w:sz w:val="24"/>
          <w:szCs w:val="24"/>
        </w:rPr>
        <w:t>Estate of the Deceased.</w:t>
      </w:r>
    </w:p>
    <w:p w14:paraId="3414A28A" w14:textId="77777777" w:rsidR="00EF7509" w:rsidRDefault="00EF7509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D523E" w14:textId="34FD141F" w:rsidR="00441A09" w:rsidRDefault="00441A09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7F">
        <w:rPr>
          <w:rFonts w:ascii="Times New Roman" w:hAnsi="Times New Roman" w:cs="Times New Roman"/>
          <w:sz w:val="24"/>
          <w:szCs w:val="24"/>
        </w:rPr>
        <w:t>[2]</w:t>
      </w:r>
      <w:r w:rsidRPr="00DE107F">
        <w:rPr>
          <w:rFonts w:ascii="Times New Roman" w:hAnsi="Times New Roman" w:cs="Times New Roman"/>
          <w:sz w:val="24"/>
          <w:szCs w:val="24"/>
        </w:rPr>
        <w:tab/>
        <w:t xml:space="preserve">Thereafter, the matter was heard </w:t>
      </w:r>
      <w:r w:rsidR="00EF7509">
        <w:rPr>
          <w:rFonts w:ascii="Times New Roman" w:hAnsi="Times New Roman" w:cs="Times New Roman"/>
          <w:sz w:val="24"/>
          <w:szCs w:val="24"/>
        </w:rPr>
        <w:t xml:space="preserve">on the above-mentioned dates and </w:t>
      </w:r>
      <w:r w:rsidRPr="00DE107F">
        <w:rPr>
          <w:rFonts w:ascii="Times New Roman" w:hAnsi="Times New Roman" w:cs="Times New Roman"/>
          <w:sz w:val="24"/>
          <w:szCs w:val="24"/>
        </w:rPr>
        <w:t xml:space="preserve">the parties then </w:t>
      </w:r>
      <w:r w:rsidR="00EF7509">
        <w:rPr>
          <w:rFonts w:ascii="Times New Roman" w:hAnsi="Times New Roman" w:cs="Times New Roman"/>
          <w:sz w:val="24"/>
          <w:szCs w:val="24"/>
        </w:rPr>
        <w:tab/>
      </w:r>
      <w:r w:rsidRPr="00DE107F">
        <w:rPr>
          <w:rFonts w:ascii="Times New Roman" w:hAnsi="Times New Roman" w:cs="Times New Roman"/>
          <w:sz w:val="24"/>
          <w:szCs w:val="24"/>
        </w:rPr>
        <w:t xml:space="preserve">respectively </w:t>
      </w:r>
      <w:r w:rsidR="00EF7509">
        <w:rPr>
          <w:rFonts w:ascii="Times New Roman" w:hAnsi="Times New Roman" w:cs="Times New Roman"/>
          <w:sz w:val="24"/>
          <w:szCs w:val="24"/>
        </w:rPr>
        <w:t xml:space="preserve">submitted written submissions of which contents have been </w:t>
      </w:r>
      <w:r w:rsidR="002201F0">
        <w:rPr>
          <w:rFonts w:ascii="Times New Roman" w:hAnsi="Times New Roman" w:cs="Times New Roman"/>
          <w:sz w:val="24"/>
          <w:szCs w:val="24"/>
        </w:rPr>
        <w:t xml:space="preserve">duly </w:t>
      </w:r>
      <w:r w:rsidR="00EF7509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2201F0">
        <w:rPr>
          <w:rFonts w:ascii="Times New Roman" w:hAnsi="Times New Roman" w:cs="Times New Roman"/>
          <w:sz w:val="24"/>
          <w:szCs w:val="24"/>
        </w:rPr>
        <w:tab/>
      </w:r>
      <w:r w:rsidR="00EF7509">
        <w:rPr>
          <w:rFonts w:ascii="Times New Roman" w:hAnsi="Times New Roman" w:cs="Times New Roman"/>
          <w:sz w:val="24"/>
          <w:szCs w:val="24"/>
        </w:rPr>
        <w:t>for the purpose of this Judgment.</w:t>
      </w:r>
    </w:p>
    <w:p w14:paraId="03681B3C" w14:textId="77777777" w:rsidR="00EF7509" w:rsidRPr="00DE107F" w:rsidRDefault="00EF7509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CAF4D" w14:textId="7B4E3265" w:rsidR="00366933" w:rsidRPr="00DE107F" w:rsidRDefault="00381E62" w:rsidP="00B723EE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107F">
        <w:rPr>
          <w:rFonts w:ascii="Times New Roman" w:hAnsi="Times New Roman" w:cs="Times New Roman"/>
          <w:sz w:val="24"/>
          <w:szCs w:val="24"/>
        </w:rPr>
        <w:t>[3]</w:t>
      </w:r>
      <w:r w:rsidRPr="00DE107F">
        <w:rPr>
          <w:rFonts w:ascii="Times New Roman" w:hAnsi="Times New Roman" w:cs="Times New Roman"/>
          <w:sz w:val="24"/>
          <w:szCs w:val="24"/>
        </w:rPr>
        <w:tab/>
        <w:t xml:space="preserve">The salient </w:t>
      </w:r>
      <w:r w:rsidR="00CE1AE6" w:rsidRPr="00DE107F">
        <w:rPr>
          <w:rFonts w:ascii="Times New Roman" w:hAnsi="Times New Roman" w:cs="Times New Roman"/>
          <w:sz w:val="24"/>
          <w:szCs w:val="24"/>
        </w:rPr>
        <w:t xml:space="preserve">factual background </w:t>
      </w:r>
      <w:r w:rsidR="005020C2" w:rsidRPr="00DE107F">
        <w:rPr>
          <w:rFonts w:ascii="Times New Roman" w:hAnsi="Times New Roman" w:cs="Times New Roman"/>
          <w:sz w:val="24"/>
          <w:szCs w:val="24"/>
        </w:rPr>
        <w:t xml:space="preserve">as per the </w:t>
      </w:r>
      <w:r w:rsidRPr="00DE107F">
        <w:rPr>
          <w:rFonts w:ascii="Times New Roman" w:hAnsi="Times New Roman" w:cs="Times New Roman"/>
          <w:sz w:val="24"/>
          <w:szCs w:val="24"/>
        </w:rPr>
        <w:t xml:space="preserve">records of proceedings for the purpose of this </w:t>
      </w:r>
      <w:proofErr w:type="spellStart"/>
      <w:r w:rsidRPr="00DE107F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Pr="00DE107F">
        <w:rPr>
          <w:rFonts w:ascii="Times New Roman" w:hAnsi="Times New Roman" w:cs="Times New Roman"/>
          <w:sz w:val="24"/>
          <w:szCs w:val="24"/>
        </w:rPr>
        <w:t xml:space="preserve"> reveal as follows.</w:t>
      </w:r>
    </w:p>
    <w:p w14:paraId="793330D6" w14:textId="77777777" w:rsidR="00381E62" w:rsidRPr="00DE107F" w:rsidRDefault="00381E62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946D77" w14:textId="4DFFA589" w:rsidR="00E2613F" w:rsidRDefault="00381E62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7F">
        <w:rPr>
          <w:rFonts w:ascii="Times New Roman" w:hAnsi="Times New Roman" w:cs="Times New Roman"/>
          <w:sz w:val="24"/>
          <w:szCs w:val="24"/>
        </w:rPr>
        <w:t>[4]</w:t>
      </w:r>
      <w:r w:rsidRPr="00DE107F">
        <w:rPr>
          <w:rFonts w:ascii="Times New Roman" w:hAnsi="Times New Roman" w:cs="Times New Roman"/>
          <w:sz w:val="24"/>
          <w:szCs w:val="24"/>
        </w:rPr>
        <w:tab/>
        <w:t>The Plaintiff</w:t>
      </w:r>
      <w:r w:rsidR="00EF7509">
        <w:rPr>
          <w:rFonts w:ascii="Times New Roman" w:hAnsi="Times New Roman" w:cs="Times New Roman"/>
          <w:sz w:val="24"/>
          <w:szCs w:val="24"/>
        </w:rPr>
        <w:t xml:space="preserve">s and Defendant are all siblings </w:t>
      </w:r>
      <w:r w:rsidR="002201F0">
        <w:rPr>
          <w:rFonts w:ascii="Times New Roman" w:hAnsi="Times New Roman" w:cs="Times New Roman"/>
          <w:sz w:val="24"/>
          <w:szCs w:val="24"/>
        </w:rPr>
        <w:t xml:space="preserve">and Heirs </w:t>
      </w:r>
      <w:r w:rsidR="00EF7509" w:rsidRPr="004D52CA">
        <w:rPr>
          <w:rFonts w:ascii="Times New Roman" w:hAnsi="Times New Roman" w:cs="Times New Roman"/>
          <w:i/>
          <w:sz w:val="24"/>
          <w:szCs w:val="24"/>
        </w:rPr>
        <w:t xml:space="preserve">(Exhibits </w:t>
      </w:r>
      <w:r w:rsidR="00953148" w:rsidRPr="004D52CA">
        <w:rPr>
          <w:rFonts w:ascii="Times New Roman" w:hAnsi="Times New Roman" w:cs="Times New Roman"/>
          <w:i/>
          <w:sz w:val="24"/>
          <w:szCs w:val="24"/>
        </w:rPr>
        <w:t>P1)</w:t>
      </w:r>
      <w:r w:rsidR="00953148">
        <w:rPr>
          <w:rFonts w:ascii="Times New Roman" w:hAnsi="Times New Roman" w:cs="Times New Roman"/>
          <w:sz w:val="24"/>
          <w:szCs w:val="24"/>
        </w:rPr>
        <w:t xml:space="preserve">, of </w:t>
      </w:r>
      <w:r w:rsidR="00EF7509">
        <w:rPr>
          <w:rFonts w:ascii="Times New Roman" w:hAnsi="Times New Roman" w:cs="Times New Roman"/>
          <w:sz w:val="24"/>
          <w:szCs w:val="24"/>
        </w:rPr>
        <w:t xml:space="preserve">late Helene </w:t>
      </w:r>
      <w:r w:rsidR="002201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7509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EF7509">
        <w:rPr>
          <w:rFonts w:ascii="Times New Roman" w:hAnsi="Times New Roman" w:cs="Times New Roman"/>
          <w:sz w:val="24"/>
          <w:szCs w:val="24"/>
        </w:rPr>
        <w:t xml:space="preserve"> who died intestate on the 22</w:t>
      </w:r>
      <w:r w:rsidR="00EF7509" w:rsidRPr="00EF75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F7509">
        <w:rPr>
          <w:rFonts w:ascii="Times New Roman" w:hAnsi="Times New Roman" w:cs="Times New Roman"/>
          <w:sz w:val="24"/>
          <w:szCs w:val="24"/>
        </w:rPr>
        <w:t xml:space="preserve"> April 2013 </w:t>
      </w:r>
      <w:r w:rsidR="00953148" w:rsidRPr="003F169A">
        <w:rPr>
          <w:rFonts w:ascii="Times New Roman" w:hAnsi="Times New Roman" w:cs="Times New Roman"/>
          <w:i/>
          <w:sz w:val="24"/>
          <w:szCs w:val="24"/>
        </w:rPr>
        <w:t>(“Deceased”)</w:t>
      </w:r>
      <w:r w:rsidR="00953148">
        <w:rPr>
          <w:rFonts w:ascii="Times New Roman" w:hAnsi="Times New Roman" w:cs="Times New Roman"/>
          <w:sz w:val="24"/>
          <w:szCs w:val="24"/>
        </w:rPr>
        <w:t xml:space="preserve"> </w:t>
      </w:r>
      <w:r w:rsidR="00EF7509" w:rsidRPr="004D52CA">
        <w:rPr>
          <w:rFonts w:ascii="Times New Roman" w:hAnsi="Times New Roman" w:cs="Times New Roman"/>
          <w:i/>
          <w:sz w:val="24"/>
          <w:szCs w:val="24"/>
        </w:rPr>
        <w:t>(Exhibit P2)</w:t>
      </w:r>
      <w:r w:rsidR="002201F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201F0">
        <w:rPr>
          <w:rFonts w:ascii="Times New Roman" w:hAnsi="Times New Roman" w:cs="Times New Roman"/>
          <w:sz w:val="24"/>
          <w:szCs w:val="24"/>
        </w:rPr>
        <w:t xml:space="preserve">At the time </w:t>
      </w:r>
      <w:r w:rsidR="003F169A">
        <w:rPr>
          <w:rFonts w:ascii="Times New Roman" w:hAnsi="Times New Roman" w:cs="Times New Roman"/>
          <w:sz w:val="24"/>
          <w:szCs w:val="24"/>
        </w:rPr>
        <w:tab/>
      </w:r>
      <w:r w:rsidR="002201F0">
        <w:rPr>
          <w:rFonts w:ascii="Times New Roman" w:hAnsi="Times New Roman" w:cs="Times New Roman"/>
          <w:sz w:val="24"/>
          <w:szCs w:val="24"/>
        </w:rPr>
        <w:t xml:space="preserve">of his death the Deceased was the owner </w:t>
      </w:r>
      <w:r w:rsidR="003F169A">
        <w:rPr>
          <w:rFonts w:ascii="Times New Roman" w:hAnsi="Times New Roman" w:cs="Times New Roman"/>
          <w:sz w:val="24"/>
          <w:szCs w:val="24"/>
        </w:rPr>
        <w:t xml:space="preserve">of land parcel C1554 </w:t>
      </w:r>
      <w:r w:rsidR="003F169A">
        <w:rPr>
          <w:rFonts w:ascii="Times New Roman" w:hAnsi="Times New Roman" w:cs="Times New Roman"/>
          <w:i/>
          <w:sz w:val="24"/>
          <w:szCs w:val="24"/>
        </w:rPr>
        <w:t>(</w:t>
      </w:r>
      <w:r w:rsidR="003F169A" w:rsidRPr="003F169A">
        <w:rPr>
          <w:rFonts w:ascii="Times New Roman" w:hAnsi="Times New Roman" w:cs="Times New Roman"/>
          <w:i/>
          <w:sz w:val="24"/>
          <w:szCs w:val="24"/>
        </w:rPr>
        <w:t>“Property”)</w:t>
      </w:r>
      <w:r w:rsidR="0080115E">
        <w:rPr>
          <w:rFonts w:ascii="Times New Roman" w:hAnsi="Times New Roman" w:cs="Times New Roman"/>
          <w:sz w:val="24"/>
          <w:szCs w:val="24"/>
        </w:rPr>
        <w:t xml:space="preserve">, for which </w:t>
      </w:r>
      <w:r w:rsidR="003F169A">
        <w:rPr>
          <w:rFonts w:ascii="Times New Roman" w:hAnsi="Times New Roman" w:cs="Times New Roman"/>
          <w:sz w:val="24"/>
          <w:szCs w:val="24"/>
        </w:rPr>
        <w:tab/>
      </w:r>
      <w:r w:rsidR="0080115E">
        <w:rPr>
          <w:rFonts w:ascii="Times New Roman" w:hAnsi="Times New Roman" w:cs="Times New Roman"/>
          <w:sz w:val="24"/>
          <w:szCs w:val="24"/>
        </w:rPr>
        <w:t>she had bare ownership su</w:t>
      </w:r>
      <w:r w:rsidR="003F169A">
        <w:rPr>
          <w:rFonts w:ascii="Times New Roman" w:hAnsi="Times New Roman" w:cs="Times New Roman"/>
          <w:sz w:val="24"/>
          <w:szCs w:val="24"/>
        </w:rPr>
        <w:t xml:space="preserve">bdivided into parcels C3385, C </w:t>
      </w:r>
      <w:r w:rsidR="0080115E">
        <w:rPr>
          <w:rFonts w:ascii="Times New Roman" w:hAnsi="Times New Roman" w:cs="Times New Roman"/>
          <w:sz w:val="24"/>
          <w:szCs w:val="24"/>
        </w:rPr>
        <w:t>3386 and C 3387</w:t>
      </w:r>
      <w:r w:rsidR="00211A33">
        <w:rPr>
          <w:rFonts w:ascii="Times New Roman" w:hAnsi="Times New Roman" w:cs="Times New Roman"/>
          <w:sz w:val="24"/>
          <w:szCs w:val="24"/>
        </w:rPr>
        <w:t xml:space="preserve"> situated at </w:t>
      </w:r>
      <w:r w:rsidR="003F169A">
        <w:rPr>
          <w:rFonts w:ascii="Times New Roman" w:hAnsi="Times New Roman" w:cs="Times New Roman"/>
          <w:sz w:val="24"/>
          <w:szCs w:val="24"/>
        </w:rPr>
        <w:tab/>
      </w:r>
      <w:r w:rsidR="00211A33">
        <w:rPr>
          <w:rFonts w:ascii="Times New Roman" w:hAnsi="Times New Roman" w:cs="Times New Roman"/>
          <w:sz w:val="24"/>
          <w:szCs w:val="24"/>
        </w:rPr>
        <w:t xml:space="preserve">Mont </w:t>
      </w:r>
      <w:proofErr w:type="spellStart"/>
      <w:r w:rsidR="00211A33">
        <w:rPr>
          <w:rFonts w:ascii="Times New Roman" w:hAnsi="Times New Roman" w:cs="Times New Roman"/>
          <w:sz w:val="24"/>
          <w:szCs w:val="24"/>
        </w:rPr>
        <w:t>Plaisir</w:t>
      </w:r>
      <w:proofErr w:type="spellEnd"/>
      <w:r w:rsidR="00211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A33">
        <w:rPr>
          <w:rFonts w:ascii="Times New Roman" w:hAnsi="Times New Roman" w:cs="Times New Roman"/>
          <w:sz w:val="24"/>
          <w:szCs w:val="24"/>
        </w:rPr>
        <w:t>Anse</w:t>
      </w:r>
      <w:proofErr w:type="spellEnd"/>
      <w:r w:rsidR="00211A33">
        <w:rPr>
          <w:rFonts w:ascii="Times New Roman" w:hAnsi="Times New Roman" w:cs="Times New Roman"/>
          <w:sz w:val="24"/>
          <w:szCs w:val="24"/>
        </w:rPr>
        <w:t>-</w:t>
      </w:r>
      <w:r w:rsidR="0080115E">
        <w:rPr>
          <w:rFonts w:ascii="Times New Roman" w:hAnsi="Times New Roman" w:cs="Times New Roman"/>
          <w:sz w:val="24"/>
          <w:szCs w:val="24"/>
        </w:rPr>
        <w:t xml:space="preserve">Royale </w:t>
      </w:r>
      <w:proofErr w:type="spellStart"/>
      <w:r w:rsidR="0080115E">
        <w:rPr>
          <w:rFonts w:ascii="Times New Roman" w:hAnsi="Times New Roman" w:cs="Times New Roman"/>
          <w:sz w:val="24"/>
          <w:szCs w:val="24"/>
        </w:rPr>
        <w:t>Mahe</w:t>
      </w:r>
      <w:proofErr w:type="spellEnd"/>
      <w:r w:rsidR="008011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C7691" w14:textId="77777777" w:rsidR="0080115E" w:rsidRPr="00DE107F" w:rsidRDefault="0080115E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CA8F1" w14:textId="67B13734" w:rsidR="0080115E" w:rsidRDefault="00E2613F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7F">
        <w:rPr>
          <w:rFonts w:ascii="Times New Roman" w:hAnsi="Times New Roman" w:cs="Times New Roman"/>
          <w:sz w:val="24"/>
          <w:szCs w:val="24"/>
        </w:rPr>
        <w:lastRenderedPageBreak/>
        <w:t>[5]</w:t>
      </w:r>
      <w:r w:rsidRPr="00DE107F">
        <w:rPr>
          <w:rFonts w:ascii="Times New Roman" w:hAnsi="Times New Roman" w:cs="Times New Roman"/>
          <w:sz w:val="24"/>
          <w:szCs w:val="24"/>
        </w:rPr>
        <w:tab/>
      </w:r>
      <w:r w:rsidR="0080115E">
        <w:rPr>
          <w:rFonts w:ascii="Times New Roman" w:hAnsi="Times New Roman" w:cs="Times New Roman"/>
          <w:sz w:val="24"/>
          <w:szCs w:val="24"/>
        </w:rPr>
        <w:t xml:space="preserve">In </w:t>
      </w:r>
      <w:r w:rsidR="003F169A">
        <w:rPr>
          <w:rFonts w:ascii="Times New Roman" w:hAnsi="Times New Roman" w:cs="Times New Roman"/>
          <w:sz w:val="24"/>
          <w:szCs w:val="24"/>
        </w:rPr>
        <w:t>2009, the Deceased transferred L</w:t>
      </w:r>
      <w:r w:rsidR="0080115E">
        <w:rPr>
          <w:rFonts w:ascii="Times New Roman" w:hAnsi="Times New Roman" w:cs="Times New Roman"/>
          <w:sz w:val="24"/>
          <w:szCs w:val="24"/>
        </w:rPr>
        <w:t xml:space="preserve">and Parcel C 3387 to the Defendant for the sum of </w:t>
      </w:r>
      <w:r w:rsidR="0080115E">
        <w:rPr>
          <w:rFonts w:ascii="Times New Roman" w:hAnsi="Times New Roman" w:cs="Times New Roman"/>
          <w:sz w:val="24"/>
          <w:szCs w:val="24"/>
        </w:rPr>
        <w:tab/>
        <w:t xml:space="preserve">Seychelles Rupees One Hundred and Seventy five Thousand Rupees </w:t>
      </w:r>
      <w:r w:rsidR="0080115E" w:rsidRPr="003F169A">
        <w:rPr>
          <w:rFonts w:ascii="Times New Roman" w:hAnsi="Times New Roman" w:cs="Times New Roman"/>
          <w:i/>
          <w:sz w:val="24"/>
          <w:szCs w:val="24"/>
        </w:rPr>
        <w:t xml:space="preserve">(S.R. </w:t>
      </w:r>
      <w:r w:rsidR="00DA2416" w:rsidRPr="003F169A">
        <w:rPr>
          <w:rFonts w:ascii="Times New Roman" w:hAnsi="Times New Roman" w:cs="Times New Roman"/>
          <w:i/>
          <w:sz w:val="24"/>
          <w:szCs w:val="24"/>
        </w:rPr>
        <w:t>1</w:t>
      </w:r>
      <w:r w:rsidR="0080115E" w:rsidRPr="003F169A">
        <w:rPr>
          <w:rFonts w:ascii="Times New Roman" w:hAnsi="Times New Roman" w:cs="Times New Roman"/>
          <w:i/>
          <w:sz w:val="24"/>
          <w:szCs w:val="24"/>
        </w:rPr>
        <w:t>75,000/-)</w:t>
      </w:r>
      <w:r w:rsidR="0080115E">
        <w:rPr>
          <w:rFonts w:ascii="Times New Roman" w:hAnsi="Times New Roman" w:cs="Times New Roman"/>
          <w:sz w:val="24"/>
          <w:szCs w:val="24"/>
        </w:rPr>
        <w:t xml:space="preserve"> </w:t>
      </w:r>
      <w:r w:rsidR="0080115E">
        <w:rPr>
          <w:rFonts w:ascii="Times New Roman" w:hAnsi="Times New Roman" w:cs="Times New Roman"/>
          <w:sz w:val="24"/>
          <w:szCs w:val="24"/>
        </w:rPr>
        <w:tab/>
      </w:r>
      <w:r w:rsidR="0080115E" w:rsidRPr="003F169A">
        <w:rPr>
          <w:rFonts w:ascii="Times New Roman" w:hAnsi="Times New Roman" w:cs="Times New Roman"/>
          <w:i/>
          <w:sz w:val="24"/>
          <w:szCs w:val="24"/>
        </w:rPr>
        <w:t>(“Defendant’s transfer”)</w:t>
      </w:r>
      <w:r w:rsidR="0080115E">
        <w:rPr>
          <w:rFonts w:ascii="Times New Roman" w:hAnsi="Times New Roman" w:cs="Times New Roman"/>
          <w:sz w:val="24"/>
          <w:szCs w:val="24"/>
        </w:rPr>
        <w:t>. It is aver</w:t>
      </w:r>
      <w:r w:rsidR="003F169A">
        <w:rPr>
          <w:rFonts w:ascii="Times New Roman" w:hAnsi="Times New Roman" w:cs="Times New Roman"/>
          <w:sz w:val="24"/>
          <w:szCs w:val="24"/>
        </w:rPr>
        <w:t xml:space="preserve">red by the Plaintiffs that the </w:t>
      </w:r>
      <w:r w:rsidR="0080115E">
        <w:rPr>
          <w:rFonts w:ascii="Times New Roman" w:hAnsi="Times New Roman" w:cs="Times New Roman"/>
          <w:sz w:val="24"/>
          <w:szCs w:val="24"/>
        </w:rPr>
        <w:t xml:space="preserve">Defendant’s transfer was </w:t>
      </w:r>
      <w:r w:rsidR="003F169A">
        <w:rPr>
          <w:rFonts w:ascii="Times New Roman" w:hAnsi="Times New Roman" w:cs="Times New Roman"/>
          <w:sz w:val="24"/>
          <w:szCs w:val="24"/>
        </w:rPr>
        <w:tab/>
      </w:r>
      <w:r w:rsidR="0080115E">
        <w:rPr>
          <w:rFonts w:ascii="Times New Roman" w:hAnsi="Times New Roman" w:cs="Times New Roman"/>
          <w:sz w:val="24"/>
          <w:szCs w:val="24"/>
        </w:rPr>
        <w:t>carried out without their kno</w:t>
      </w:r>
      <w:r w:rsidR="003F169A">
        <w:rPr>
          <w:rFonts w:ascii="Times New Roman" w:hAnsi="Times New Roman" w:cs="Times New Roman"/>
          <w:sz w:val="24"/>
          <w:szCs w:val="24"/>
        </w:rPr>
        <w:t xml:space="preserve">wledge and they were only made </w:t>
      </w:r>
      <w:r w:rsidR="0080115E">
        <w:rPr>
          <w:rFonts w:ascii="Times New Roman" w:hAnsi="Times New Roman" w:cs="Times New Roman"/>
          <w:sz w:val="24"/>
          <w:szCs w:val="24"/>
        </w:rPr>
        <w:t xml:space="preserve">aware of the </w:t>
      </w:r>
      <w:r w:rsidR="003F169A">
        <w:rPr>
          <w:rFonts w:ascii="Times New Roman" w:hAnsi="Times New Roman" w:cs="Times New Roman"/>
          <w:sz w:val="24"/>
          <w:szCs w:val="24"/>
        </w:rPr>
        <w:tab/>
      </w:r>
      <w:r w:rsidR="0080115E">
        <w:rPr>
          <w:rFonts w:ascii="Times New Roman" w:hAnsi="Times New Roman" w:cs="Times New Roman"/>
          <w:sz w:val="24"/>
          <w:szCs w:val="24"/>
        </w:rPr>
        <w:t>transaction after the demise of the Deceased.</w:t>
      </w:r>
    </w:p>
    <w:p w14:paraId="32DD6EDB" w14:textId="77777777" w:rsidR="0080115E" w:rsidRDefault="0080115E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F58E" w14:textId="2C0F03AD" w:rsidR="0080115E" w:rsidRDefault="0080115E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ab/>
        <w:t xml:space="preserve">It is also averred that the Deceased was not in good health since the year 2003 up to the </w:t>
      </w:r>
      <w:r>
        <w:rPr>
          <w:rFonts w:ascii="Times New Roman" w:hAnsi="Times New Roman" w:cs="Times New Roman"/>
          <w:sz w:val="24"/>
          <w:szCs w:val="24"/>
        </w:rPr>
        <w:tab/>
        <w:t xml:space="preserve">period leading to her passing away hence </w:t>
      </w:r>
      <w:r w:rsidR="00DA2416">
        <w:rPr>
          <w:rFonts w:ascii="Times New Roman" w:hAnsi="Times New Roman" w:cs="Times New Roman"/>
          <w:sz w:val="24"/>
          <w:szCs w:val="24"/>
        </w:rPr>
        <w:t>authenticity of her</w:t>
      </w:r>
      <w:r>
        <w:rPr>
          <w:rFonts w:ascii="Times New Roman" w:hAnsi="Times New Roman" w:cs="Times New Roman"/>
          <w:sz w:val="24"/>
          <w:szCs w:val="24"/>
        </w:rPr>
        <w:t xml:space="preserve"> signature on the Defendant’s </w:t>
      </w:r>
      <w:r>
        <w:rPr>
          <w:rFonts w:ascii="Times New Roman" w:hAnsi="Times New Roman" w:cs="Times New Roman"/>
          <w:sz w:val="24"/>
          <w:szCs w:val="24"/>
        </w:rPr>
        <w:tab/>
        <w:t>transfer doubtful</w:t>
      </w:r>
      <w:r w:rsidR="00DA2416">
        <w:rPr>
          <w:rFonts w:ascii="Times New Roman" w:hAnsi="Times New Roman" w:cs="Times New Roman"/>
          <w:sz w:val="24"/>
          <w:szCs w:val="24"/>
        </w:rPr>
        <w:t xml:space="preserve"> </w:t>
      </w:r>
      <w:r w:rsidR="00896913">
        <w:rPr>
          <w:rFonts w:ascii="Times New Roman" w:hAnsi="Times New Roman" w:cs="Times New Roman"/>
          <w:sz w:val="24"/>
          <w:szCs w:val="24"/>
        </w:rPr>
        <w:t>in that i</w:t>
      </w:r>
      <w:r w:rsidR="003F169A">
        <w:rPr>
          <w:rFonts w:ascii="Times New Roman" w:hAnsi="Times New Roman" w:cs="Times New Roman"/>
          <w:sz w:val="24"/>
          <w:szCs w:val="24"/>
        </w:rPr>
        <w:t>t is alleged to be different fro</w:t>
      </w:r>
      <w:r w:rsidR="00896913">
        <w:rPr>
          <w:rFonts w:ascii="Times New Roman" w:hAnsi="Times New Roman" w:cs="Times New Roman"/>
          <w:sz w:val="24"/>
          <w:szCs w:val="24"/>
        </w:rPr>
        <w:t xml:space="preserve">m the ones in the two other deeds </w:t>
      </w:r>
      <w:r w:rsidR="00896913">
        <w:rPr>
          <w:rFonts w:ascii="Times New Roman" w:hAnsi="Times New Roman" w:cs="Times New Roman"/>
          <w:sz w:val="24"/>
          <w:szCs w:val="24"/>
        </w:rPr>
        <w:tab/>
        <w:t xml:space="preserve">of transfer </w:t>
      </w:r>
      <w:r w:rsidR="003F169A" w:rsidRPr="003F169A">
        <w:rPr>
          <w:rFonts w:ascii="Times New Roman" w:hAnsi="Times New Roman" w:cs="Times New Roman"/>
          <w:i/>
          <w:sz w:val="24"/>
          <w:szCs w:val="24"/>
        </w:rPr>
        <w:t>(</w:t>
      </w:r>
      <w:r w:rsidR="003F169A">
        <w:rPr>
          <w:rFonts w:ascii="Times New Roman" w:hAnsi="Times New Roman" w:cs="Times New Roman"/>
          <w:i/>
          <w:sz w:val="24"/>
          <w:szCs w:val="24"/>
        </w:rPr>
        <w:t>Exhibits P5</w:t>
      </w:r>
      <w:r w:rsidR="00C66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69A">
        <w:rPr>
          <w:rFonts w:ascii="Times New Roman" w:hAnsi="Times New Roman" w:cs="Times New Roman"/>
          <w:i/>
          <w:sz w:val="24"/>
          <w:szCs w:val="24"/>
        </w:rPr>
        <w:t>and P</w:t>
      </w:r>
      <w:r w:rsidR="003F169A" w:rsidRPr="003F169A">
        <w:rPr>
          <w:rFonts w:ascii="Times New Roman" w:hAnsi="Times New Roman" w:cs="Times New Roman"/>
          <w:i/>
          <w:sz w:val="24"/>
          <w:szCs w:val="24"/>
        </w:rPr>
        <w:t>6)</w:t>
      </w:r>
      <w:r w:rsidR="003F169A">
        <w:rPr>
          <w:rFonts w:ascii="Times New Roman" w:hAnsi="Times New Roman" w:cs="Times New Roman"/>
          <w:i/>
          <w:sz w:val="24"/>
          <w:szCs w:val="24"/>
        </w:rPr>
        <w:t>,</w:t>
      </w:r>
      <w:r w:rsidR="003F169A">
        <w:rPr>
          <w:rFonts w:ascii="Times New Roman" w:hAnsi="Times New Roman" w:cs="Times New Roman"/>
          <w:sz w:val="24"/>
          <w:szCs w:val="24"/>
        </w:rPr>
        <w:t xml:space="preserve"> </w:t>
      </w:r>
      <w:r w:rsidR="00896913">
        <w:rPr>
          <w:rFonts w:ascii="Times New Roman" w:hAnsi="Times New Roman" w:cs="Times New Roman"/>
          <w:sz w:val="24"/>
          <w:szCs w:val="24"/>
        </w:rPr>
        <w:t xml:space="preserve">hence indicative of a fraudulent transaction by the </w:t>
      </w:r>
      <w:r w:rsidR="003F169A">
        <w:rPr>
          <w:rFonts w:ascii="Times New Roman" w:hAnsi="Times New Roman" w:cs="Times New Roman"/>
          <w:sz w:val="24"/>
          <w:szCs w:val="24"/>
        </w:rPr>
        <w:tab/>
      </w:r>
      <w:r w:rsidR="00896913">
        <w:rPr>
          <w:rFonts w:ascii="Times New Roman" w:hAnsi="Times New Roman" w:cs="Times New Roman"/>
          <w:sz w:val="24"/>
          <w:szCs w:val="24"/>
        </w:rPr>
        <w:t xml:space="preserve">Defendant </w:t>
      </w:r>
      <w:r w:rsidR="00DA2416">
        <w:rPr>
          <w:rFonts w:ascii="Times New Roman" w:hAnsi="Times New Roman" w:cs="Times New Roman"/>
          <w:sz w:val="24"/>
          <w:szCs w:val="24"/>
        </w:rPr>
        <w:t xml:space="preserve">and </w:t>
      </w:r>
      <w:r w:rsidR="00896913">
        <w:rPr>
          <w:rFonts w:ascii="Times New Roman" w:hAnsi="Times New Roman" w:cs="Times New Roman"/>
          <w:sz w:val="24"/>
          <w:szCs w:val="24"/>
        </w:rPr>
        <w:t>further i</w:t>
      </w:r>
      <w:r w:rsidR="003F169A">
        <w:rPr>
          <w:rFonts w:ascii="Times New Roman" w:hAnsi="Times New Roman" w:cs="Times New Roman"/>
          <w:sz w:val="24"/>
          <w:szCs w:val="24"/>
        </w:rPr>
        <w:t xml:space="preserve">n </w:t>
      </w:r>
      <w:r w:rsidR="00896913">
        <w:rPr>
          <w:rFonts w:ascii="Times New Roman" w:hAnsi="Times New Roman" w:cs="Times New Roman"/>
          <w:sz w:val="24"/>
          <w:szCs w:val="24"/>
        </w:rPr>
        <w:t>that</w:t>
      </w:r>
      <w:r w:rsidR="00DA2416">
        <w:rPr>
          <w:rFonts w:ascii="Times New Roman" w:hAnsi="Times New Roman" w:cs="Times New Roman"/>
          <w:sz w:val="24"/>
          <w:szCs w:val="24"/>
        </w:rPr>
        <w:t xml:space="preserve"> the purchase price </w:t>
      </w:r>
      <w:r w:rsidR="00896913">
        <w:rPr>
          <w:rFonts w:ascii="Times New Roman" w:hAnsi="Times New Roman" w:cs="Times New Roman"/>
          <w:sz w:val="24"/>
          <w:szCs w:val="24"/>
        </w:rPr>
        <w:t xml:space="preserve">as indicated on the Defendant’s transfer </w:t>
      </w:r>
      <w:r w:rsidR="003F169A">
        <w:rPr>
          <w:rFonts w:ascii="Times New Roman" w:hAnsi="Times New Roman" w:cs="Times New Roman"/>
          <w:sz w:val="24"/>
          <w:szCs w:val="24"/>
        </w:rPr>
        <w:tab/>
      </w:r>
      <w:r w:rsidR="00DA2416">
        <w:rPr>
          <w:rFonts w:ascii="Times New Roman" w:hAnsi="Times New Roman" w:cs="Times New Roman"/>
          <w:sz w:val="24"/>
          <w:szCs w:val="24"/>
        </w:rPr>
        <w:t xml:space="preserve">was never transferred to the bank account of the Deceased hence the </w:t>
      </w:r>
      <w:r w:rsidR="00896913">
        <w:rPr>
          <w:rFonts w:ascii="Times New Roman" w:hAnsi="Times New Roman" w:cs="Times New Roman"/>
          <w:sz w:val="24"/>
          <w:szCs w:val="24"/>
        </w:rPr>
        <w:t xml:space="preserve">Defendant’s </w:t>
      </w:r>
      <w:r w:rsidR="00DA2416">
        <w:rPr>
          <w:rFonts w:ascii="Times New Roman" w:hAnsi="Times New Roman" w:cs="Times New Roman"/>
          <w:sz w:val="24"/>
          <w:szCs w:val="24"/>
        </w:rPr>
        <w:t xml:space="preserve">transfer </w:t>
      </w:r>
      <w:r w:rsidR="003F169A">
        <w:rPr>
          <w:rFonts w:ascii="Times New Roman" w:hAnsi="Times New Roman" w:cs="Times New Roman"/>
          <w:sz w:val="24"/>
          <w:szCs w:val="24"/>
        </w:rPr>
        <w:tab/>
      </w:r>
      <w:r w:rsidR="00DA2416">
        <w:rPr>
          <w:rFonts w:ascii="Times New Roman" w:hAnsi="Times New Roman" w:cs="Times New Roman"/>
          <w:sz w:val="24"/>
          <w:szCs w:val="24"/>
        </w:rPr>
        <w:t xml:space="preserve">amounting to a </w:t>
      </w:r>
      <w:r w:rsidR="00DA2416" w:rsidRPr="00687653">
        <w:rPr>
          <w:rFonts w:ascii="Times New Roman" w:hAnsi="Times New Roman" w:cs="Times New Roman"/>
          <w:i/>
          <w:sz w:val="24"/>
          <w:szCs w:val="24"/>
        </w:rPr>
        <w:t xml:space="preserve">“donation </w:t>
      </w:r>
      <w:proofErr w:type="spellStart"/>
      <w:r w:rsidR="00DA2416" w:rsidRPr="00687653">
        <w:rPr>
          <w:rFonts w:ascii="Times New Roman" w:hAnsi="Times New Roman" w:cs="Times New Roman"/>
          <w:i/>
          <w:sz w:val="24"/>
          <w:szCs w:val="24"/>
        </w:rPr>
        <w:t>deguisee</w:t>
      </w:r>
      <w:proofErr w:type="spellEnd"/>
      <w:r w:rsidR="00DA2416" w:rsidRPr="00687653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DA2416">
        <w:rPr>
          <w:rFonts w:ascii="Times New Roman" w:hAnsi="Times New Roman" w:cs="Times New Roman"/>
          <w:sz w:val="24"/>
          <w:szCs w:val="24"/>
        </w:rPr>
        <w:t>with the intention to deprive the Pla</w:t>
      </w:r>
      <w:r w:rsidR="0031344F">
        <w:rPr>
          <w:rFonts w:ascii="Times New Roman" w:hAnsi="Times New Roman" w:cs="Times New Roman"/>
          <w:sz w:val="24"/>
          <w:szCs w:val="24"/>
        </w:rPr>
        <w:t>intiffs fro</w:t>
      </w:r>
      <w:r w:rsidR="00DA2416">
        <w:rPr>
          <w:rFonts w:ascii="Times New Roman" w:hAnsi="Times New Roman" w:cs="Times New Roman"/>
          <w:sz w:val="24"/>
          <w:szCs w:val="24"/>
        </w:rPr>
        <w:t xml:space="preserve">m </w:t>
      </w:r>
      <w:r w:rsidR="003F169A">
        <w:rPr>
          <w:rFonts w:ascii="Times New Roman" w:hAnsi="Times New Roman" w:cs="Times New Roman"/>
          <w:sz w:val="24"/>
          <w:szCs w:val="24"/>
        </w:rPr>
        <w:tab/>
      </w:r>
      <w:r w:rsidR="00DA2416">
        <w:rPr>
          <w:rFonts w:ascii="Times New Roman" w:hAnsi="Times New Roman" w:cs="Times New Roman"/>
          <w:sz w:val="24"/>
          <w:szCs w:val="24"/>
        </w:rPr>
        <w:t>benefitting from the Deceased Estate.</w:t>
      </w:r>
    </w:p>
    <w:p w14:paraId="52842B0D" w14:textId="77777777" w:rsidR="0080115E" w:rsidRDefault="0080115E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46618" w14:textId="52F1272B" w:rsidR="0080115E" w:rsidRDefault="00DA2416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tab/>
      </w:r>
      <w:r w:rsidR="0031344F">
        <w:rPr>
          <w:rFonts w:ascii="Times New Roman" w:hAnsi="Times New Roman" w:cs="Times New Roman"/>
          <w:sz w:val="24"/>
          <w:szCs w:val="24"/>
        </w:rPr>
        <w:t>The Plainti</w:t>
      </w:r>
      <w:r>
        <w:rPr>
          <w:rFonts w:ascii="Times New Roman" w:hAnsi="Times New Roman" w:cs="Times New Roman"/>
          <w:sz w:val="24"/>
          <w:szCs w:val="24"/>
        </w:rPr>
        <w:t xml:space="preserve">ffs further averred that they have not been able to persuade the Defendant to </w:t>
      </w:r>
      <w:r w:rsidR="00313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transfer back </w:t>
      </w:r>
      <w:r w:rsidR="0031344F">
        <w:rPr>
          <w:rFonts w:ascii="Times New Roman" w:hAnsi="Times New Roman" w:cs="Times New Roman"/>
          <w:sz w:val="24"/>
          <w:szCs w:val="24"/>
        </w:rPr>
        <w:t xml:space="preserve">the Defendant’s transfer to the succession of the Deceased Estate hence the </w:t>
      </w:r>
      <w:r w:rsidR="0031344F">
        <w:rPr>
          <w:rFonts w:ascii="Times New Roman" w:hAnsi="Times New Roman" w:cs="Times New Roman"/>
          <w:sz w:val="24"/>
          <w:szCs w:val="24"/>
        </w:rPr>
        <w:tab/>
        <w:t xml:space="preserve">Plaint and prayers afore-mentioned </w:t>
      </w:r>
      <w:r w:rsidR="0031344F" w:rsidRPr="003F169A">
        <w:rPr>
          <w:rFonts w:ascii="Times New Roman" w:hAnsi="Times New Roman" w:cs="Times New Roman"/>
          <w:i/>
          <w:sz w:val="24"/>
          <w:szCs w:val="24"/>
        </w:rPr>
        <w:t>[paragraph 1]</w:t>
      </w:r>
      <w:r w:rsidR="0031344F">
        <w:rPr>
          <w:rFonts w:ascii="Times New Roman" w:hAnsi="Times New Roman" w:cs="Times New Roman"/>
          <w:sz w:val="24"/>
          <w:szCs w:val="24"/>
        </w:rPr>
        <w:t xml:space="preserve"> refers.</w:t>
      </w:r>
    </w:p>
    <w:p w14:paraId="785E1591" w14:textId="77777777" w:rsidR="0031344F" w:rsidRDefault="0031344F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CDB71" w14:textId="75FD412F" w:rsidR="0031344F" w:rsidRDefault="0031344F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tab/>
        <w:t xml:space="preserve">It is to note further that the Plaintiffs aver the Deceased also effected two transfers in the </w:t>
      </w:r>
      <w:r>
        <w:rPr>
          <w:rFonts w:ascii="Times New Roman" w:hAnsi="Times New Roman" w:cs="Times New Roman"/>
          <w:sz w:val="24"/>
          <w:szCs w:val="24"/>
        </w:rPr>
        <w:tab/>
        <w:t xml:space="preserve">name of the </w:t>
      </w:r>
      <w:r w:rsidR="003F169A" w:rsidRPr="003F169A">
        <w:rPr>
          <w:rFonts w:ascii="Times New Roman" w:hAnsi="Times New Roman" w:cs="Times New Roman"/>
          <w:i/>
          <w:sz w:val="24"/>
          <w:szCs w:val="24"/>
        </w:rPr>
        <w:t>(</w:t>
      </w:r>
      <w:r w:rsidR="003F169A">
        <w:rPr>
          <w:rFonts w:ascii="Times New Roman" w:hAnsi="Times New Roman" w:cs="Times New Roman"/>
          <w:i/>
          <w:sz w:val="24"/>
          <w:szCs w:val="24"/>
        </w:rPr>
        <w:t xml:space="preserve">Sixth </w:t>
      </w:r>
      <w:r w:rsidRPr="003F169A">
        <w:rPr>
          <w:rFonts w:ascii="Times New Roman" w:hAnsi="Times New Roman" w:cs="Times New Roman"/>
          <w:i/>
          <w:sz w:val="24"/>
          <w:szCs w:val="24"/>
        </w:rPr>
        <w:t>Defendant</w:t>
      </w:r>
      <w:r w:rsidR="003F169A" w:rsidRPr="003F169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9A">
        <w:rPr>
          <w:rFonts w:ascii="Times New Roman" w:hAnsi="Times New Roman" w:cs="Times New Roman"/>
          <w:i/>
          <w:sz w:val="24"/>
          <w:szCs w:val="24"/>
        </w:rPr>
        <w:t xml:space="preserve">(Lucy </w:t>
      </w:r>
      <w:proofErr w:type="spellStart"/>
      <w:r w:rsidRPr="003F169A">
        <w:rPr>
          <w:rFonts w:ascii="Times New Roman" w:hAnsi="Times New Roman" w:cs="Times New Roman"/>
          <w:i/>
          <w:sz w:val="24"/>
          <w:szCs w:val="24"/>
        </w:rPr>
        <w:t>Roselie</w:t>
      </w:r>
      <w:proofErr w:type="spellEnd"/>
      <w:r w:rsidRPr="003F169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Parcel C 3385 </w:t>
      </w:r>
      <w:r w:rsidR="00896913">
        <w:rPr>
          <w:rFonts w:ascii="Times New Roman" w:hAnsi="Times New Roman" w:cs="Times New Roman"/>
          <w:sz w:val="24"/>
          <w:szCs w:val="24"/>
        </w:rPr>
        <w:t xml:space="preserve">and </w:t>
      </w:r>
      <w:r w:rsidR="00C66C37" w:rsidRPr="00C66C37">
        <w:rPr>
          <w:rFonts w:ascii="Times New Roman" w:hAnsi="Times New Roman" w:cs="Times New Roman"/>
          <w:i/>
          <w:sz w:val="24"/>
          <w:szCs w:val="24"/>
        </w:rPr>
        <w:t>(</w:t>
      </w:r>
      <w:r w:rsidRPr="00C66C37">
        <w:rPr>
          <w:rFonts w:ascii="Times New Roman" w:hAnsi="Times New Roman" w:cs="Times New Roman"/>
          <w:i/>
          <w:sz w:val="24"/>
          <w:szCs w:val="24"/>
        </w:rPr>
        <w:t xml:space="preserve">Marie Celine </w:t>
      </w:r>
      <w:proofErr w:type="spellStart"/>
      <w:r w:rsidRPr="00C66C37">
        <w:rPr>
          <w:rFonts w:ascii="Times New Roman" w:hAnsi="Times New Roman" w:cs="Times New Roman"/>
          <w:i/>
          <w:sz w:val="24"/>
          <w:szCs w:val="24"/>
        </w:rPr>
        <w:t>Roselie</w:t>
      </w:r>
      <w:proofErr w:type="spellEnd"/>
      <w:r w:rsidR="00C66C37" w:rsidRPr="00C66C3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169A" w:rsidRPr="003F169A">
        <w:rPr>
          <w:rFonts w:ascii="Times New Roman" w:hAnsi="Times New Roman" w:cs="Times New Roman"/>
          <w:i/>
          <w:sz w:val="24"/>
          <w:szCs w:val="24"/>
        </w:rPr>
        <w:t>(</w:t>
      </w:r>
      <w:r w:rsidR="003F169A">
        <w:rPr>
          <w:rFonts w:ascii="Times New Roman" w:hAnsi="Times New Roman" w:cs="Times New Roman"/>
          <w:i/>
          <w:sz w:val="24"/>
          <w:szCs w:val="24"/>
        </w:rPr>
        <w:t>F</w:t>
      </w:r>
      <w:r w:rsidRPr="003F169A">
        <w:rPr>
          <w:rFonts w:ascii="Times New Roman" w:hAnsi="Times New Roman" w:cs="Times New Roman"/>
          <w:i/>
          <w:sz w:val="24"/>
          <w:szCs w:val="24"/>
        </w:rPr>
        <w:t>ifth Defendant</w:t>
      </w:r>
      <w:r w:rsidR="00C66C37">
        <w:rPr>
          <w:rFonts w:ascii="Times New Roman" w:hAnsi="Times New Roman" w:cs="Times New Roman"/>
          <w:i/>
          <w:sz w:val="24"/>
          <w:szCs w:val="24"/>
        </w:rPr>
        <w:t>,</w:t>
      </w:r>
      <w:r w:rsidR="003F169A" w:rsidRPr="003F169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the 6</w:t>
      </w:r>
      <w:r w:rsidRPr="003134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1995 and 7</w:t>
      </w:r>
      <w:r w:rsidRPr="003134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1995 and it appears that the said two </w:t>
      </w:r>
      <w:r>
        <w:rPr>
          <w:rFonts w:ascii="Times New Roman" w:hAnsi="Times New Roman" w:cs="Times New Roman"/>
          <w:sz w:val="24"/>
          <w:szCs w:val="24"/>
        </w:rPr>
        <w:tab/>
        <w:t xml:space="preserve">transfers are not being contested by the other Plaintiffs </w:t>
      </w:r>
      <w:r w:rsidRPr="00C66C37">
        <w:rPr>
          <w:rFonts w:ascii="Times New Roman" w:hAnsi="Times New Roman" w:cs="Times New Roman"/>
          <w:i/>
          <w:sz w:val="24"/>
          <w:szCs w:val="24"/>
        </w:rPr>
        <w:t>(Heirs)</w:t>
      </w:r>
      <w:r>
        <w:rPr>
          <w:rFonts w:ascii="Times New Roman" w:hAnsi="Times New Roman" w:cs="Times New Roman"/>
          <w:sz w:val="24"/>
          <w:szCs w:val="24"/>
        </w:rPr>
        <w:t xml:space="preserve"> other than the Defendant </w:t>
      </w:r>
      <w:r>
        <w:rPr>
          <w:rFonts w:ascii="Times New Roman" w:hAnsi="Times New Roman" w:cs="Times New Roman"/>
          <w:sz w:val="24"/>
          <w:szCs w:val="24"/>
        </w:rPr>
        <w:tab/>
        <w:t xml:space="preserve">counterclaiming on the ground of </w:t>
      </w:r>
      <w:r w:rsidR="003F169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lesion</w:t>
      </w:r>
      <w:r w:rsidR="003F169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and return to the Estate of the Deceased.</w:t>
      </w:r>
    </w:p>
    <w:p w14:paraId="3CCFD876" w14:textId="77777777" w:rsidR="0031344F" w:rsidRDefault="0031344F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3A5E9" w14:textId="67119A63" w:rsidR="0031344F" w:rsidRDefault="0031344F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ab/>
        <w:t>With reference to the counterclaim of the Defen</w:t>
      </w:r>
      <w:r w:rsidR="00211A33">
        <w:rPr>
          <w:rFonts w:ascii="Times New Roman" w:hAnsi="Times New Roman" w:cs="Times New Roman"/>
          <w:sz w:val="24"/>
          <w:szCs w:val="24"/>
        </w:rPr>
        <w:t xml:space="preserve">dant, the Plaintiffs </w:t>
      </w:r>
      <w:r w:rsidR="003F169A">
        <w:rPr>
          <w:rFonts w:ascii="Times New Roman" w:hAnsi="Times New Roman" w:cs="Times New Roman"/>
          <w:sz w:val="24"/>
          <w:szCs w:val="24"/>
        </w:rPr>
        <w:t>move</w:t>
      </w:r>
      <w:r>
        <w:rPr>
          <w:rFonts w:ascii="Times New Roman" w:hAnsi="Times New Roman" w:cs="Times New Roman"/>
          <w:sz w:val="24"/>
          <w:szCs w:val="24"/>
        </w:rPr>
        <w:t xml:space="preserve"> for its dismissal </w:t>
      </w:r>
      <w:r w:rsidR="00211A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211A33">
        <w:rPr>
          <w:rFonts w:ascii="Times New Roman" w:hAnsi="Times New Roman" w:cs="Times New Roman"/>
          <w:sz w:val="24"/>
          <w:szCs w:val="24"/>
        </w:rPr>
        <w:t>gro</w:t>
      </w:r>
      <w:r>
        <w:rPr>
          <w:rFonts w:ascii="Times New Roman" w:hAnsi="Times New Roman" w:cs="Times New Roman"/>
          <w:sz w:val="24"/>
          <w:szCs w:val="24"/>
        </w:rPr>
        <w:t>und</w:t>
      </w:r>
      <w:r w:rsidR="00211A33">
        <w:rPr>
          <w:rFonts w:ascii="Times New Roman" w:hAnsi="Times New Roman" w:cs="Times New Roman"/>
          <w:sz w:val="24"/>
          <w:szCs w:val="24"/>
        </w:rPr>
        <w:t xml:space="preserve"> that such a rescission cannot be pleaded by the Defendant. </w:t>
      </w:r>
    </w:p>
    <w:p w14:paraId="343FAA61" w14:textId="77777777" w:rsidR="00381E62" w:rsidRPr="00DE107F" w:rsidRDefault="00381E62" w:rsidP="00B723E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CB9766" w14:textId="5014A884" w:rsidR="00211A33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</w:t>
      </w:r>
      <w:r w:rsidR="00E2613F" w:rsidRPr="00DE107F">
        <w:rPr>
          <w:rFonts w:ascii="Times New Roman" w:hAnsi="Times New Roman" w:cs="Times New Roman"/>
          <w:sz w:val="24"/>
          <w:szCs w:val="24"/>
        </w:rPr>
        <w:t>]</w:t>
      </w:r>
      <w:r w:rsidR="00E2613F" w:rsidRPr="00DE107F">
        <w:rPr>
          <w:rFonts w:ascii="Times New Roman" w:hAnsi="Times New Roman" w:cs="Times New Roman"/>
          <w:sz w:val="24"/>
          <w:szCs w:val="24"/>
        </w:rPr>
        <w:tab/>
      </w:r>
      <w:r w:rsidR="0031344F">
        <w:rPr>
          <w:rFonts w:ascii="Times New Roman" w:hAnsi="Times New Roman" w:cs="Times New Roman"/>
          <w:sz w:val="24"/>
          <w:szCs w:val="24"/>
        </w:rPr>
        <w:t>In her</w:t>
      </w:r>
      <w:r w:rsidR="00381E62" w:rsidRPr="00DE107F">
        <w:rPr>
          <w:rFonts w:ascii="Times New Roman" w:hAnsi="Times New Roman" w:cs="Times New Roman"/>
          <w:sz w:val="24"/>
          <w:szCs w:val="24"/>
        </w:rPr>
        <w:t xml:space="preserve"> Statement of </w:t>
      </w:r>
      <w:proofErr w:type="spellStart"/>
      <w:r w:rsidR="00381E62" w:rsidRPr="00DE107F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381E62" w:rsidRPr="00DE107F">
        <w:rPr>
          <w:rFonts w:ascii="Times New Roman" w:hAnsi="Times New Roman" w:cs="Times New Roman"/>
          <w:sz w:val="24"/>
          <w:szCs w:val="24"/>
        </w:rPr>
        <w:t xml:space="preserve">, </w:t>
      </w:r>
      <w:r w:rsidR="0031344F">
        <w:rPr>
          <w:rFonts w:ascii="Times New Roman" w:hAnsi="Times New Roman" w:cs="Times New Roman"/>
          <w:sz w:val="24"/>
          <w:szCs w:val="24"/>
        </w:rPr>
        <w:t>the Defendant</w:t>
      </w:r>
      <w:r w:rsidR="00381E62" w:rsidRPr="00DE107F">
        <w:rPr>
          <w:rFonts w:ascii="Times New Roman" w:hAnsi="Times New Roman" w:cs="Times New Roman"/>
          <w:sz w:val="24"/>
          <w:szCs w:val="24"/>
        </w:rPr>
        <w:t xml:space="preserve"> </w:t>
      </w:r>
      <w:r w:rsidR="00211A33">
        <w:rPr>
          <w:rFonts w:ascii="Times New Roman" w:hAnsi="Times New Roman" w:cs="Times New Roman"/>
          <w:sz w:val="24"/>
          <w:szCs w:val="24"/>
        </w:rPr>
        <w:t xml:space="preserve">as indicated earlier, generally denies the </w:t>
      </w:r>
      <w:r w:rsidR="00211A33">
        <w:rPr>
          <w:rFonts w:ascii="Times New Roman" w:hAnsi="Times New Roman" w:cs="Times New Roman"/>
          <w:sz w:val="24"/>
          <w:szCs w:val="24"/>
        </w:rPr>
        <w:tab/>
        <w:t xml:space="preserve">averments of the Plaint and further avers that the Deceased was in good health until her </w:t>
      </w:r>
      <w:r w:rsidR="00211A33">
        <w:rPr>
          <w:rFonts w:ascii="Times New Roman" w:hAnsi="Times New Roman" w:cs="Times New Roman"/>
          <w:sz w:val="24"/>
          <w:szCs w:val="24"/>
        </w:rPr>
        <w:tab/>
        <w:t xml:space="preserve">death and that the Defendant’s Transfer was done legally before a notary public and </w:t>
      </w:r>
      <w:r w:rsidR="00211A3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witnesses and that the </w:t>
      </w:r>
      <w:r w:rsidR="003F169A">
        <w:rPr>
          <w:rFonts w:ascii="Times New Roman" w:hAnsi="Times New Roman" w:cs="Times New Roman"/>
          <w:sz w:val="24"/>
          <w:szCs w:val="24"/>
        </w:rPr>
        <w:t xml:space="preserve">first, fifth and sixth </w:t>
      </w:r>
      <w:r w:rsidR="00211A33">
        <w:rPr>
          <w:rFonts w:ascii="Times New Roman" w:hAnsi="Times New Roman" w:cs="Times New Roman"/>
          <w:sz w:val="24"/>
          <w:szCs w:val="24"/>
        </w:rPr>
        <w:t xml:space="preserve">Plaintiffs knew about the said transfer long </w:t>
      </w:r>
      <w:r w:rsidR="003F169A">
        <w:rPr>
          <w:rFonts w:ascii="Times New Roman" w:hAnsi="Times New Roman" w:cs="Times New Roman"/>
          <w:sz w:val="24"/>
          <w:szCs w:val="24"/>
        </w:rPr>
        <w:tab/>
        <w:t xml:space="preserve">before it </w:t>
      </w:r>
      <w:r w:rsidR="00211A33">
        <w:rPr>
          <w:rFonts w:ascii="Times New Roman" w:hAnsi="Times New Roman" w:cs="Times New Roman"/>
          <w:sz w:val="24"/>
          <w:szCs w:val="24"/>
        </w:rPr>
        <w:t xml:space="preserve">was done and during the Deceased’s lifetime and purchase duly transferred as </w:t>
      </w:r>
      <w:r w:rsidR="003F169A">
        <w:rPr>
          <w:rFonts w:ascii="Times New Roman" w:hAnsi="Times New Roman" w:cs="Times New Roman"/>
          <w:sz w:val="24"/>
          <w:szCs w:val="24"/>
        </w:rPr>
        <w:tab/>
        <w:t xml:space="preserve">indicated </w:t>
      </w:r>
      <w:r w:rsidR="00211A33">
        <w:rPr>
          <w:rFonts w:ascii="Times New Roman" w:hAnsi="Times New Roman" w:cs="Times New Roman"/>
          <w:sz w:val="24"/>
          <w:szCs w:val="24"/>
        </w:rPr>
        <w:t xml:space="preserve">hence </w:t>
      </w:r>
      <w:r w:rsidR="003F169A">
        <w:rPr>
          <w:rFonts w:ascii="Times New Roman" w:hAnsi="Times New Roman" w:cs="Times New Roman"/>
          <w:sz w:val="24"/>
          <w:szCs w:val="24"/>
        </w:rPr>
        <w:t>“</w:t>
      </w:r>
      <w:r w:rsidR="00211A33">
        <w:rPr>
          <w:rFonts w:ascii="Times New Roman" w:hAnsi="Times New Roman" w:cs="Times New Roman"/>
          <w:sz w:val="24"/>
          <w:szCs w:val="24"/>
        </w:rPr>
        <w:t xml:space="preserve">donation </w:t>
      </w:r>
      <w:proofErr w:type="spellStart"/>
      <w:r w:rsidR="00211A33">
        <w:rPr>
          <w:rFonts w:ascii="Times New Roman" w:hAnsi="Times New Roman" w:cs="Times New Roman"/>
          <w:sz w:val="24"/>
          <w:szCs w:val="24"/>
        </w:rPr>
        <w:t>deguisee</w:t>
      </w:r>
      <w:proofErr w:type="spellEnd"/>
      <w:r w:rsidR="003F169A">
        <w:rPr>
          <w:rFonts w:ascii="Times New Roman" w:hAnsi="Times New Roman" w:cs="Times New Roman"/>
          <w:sz w:val="24"/>
          <w:szCs w:val="24"/>
        </w:rPr>
        <w:t>”</w:t>
      </w:r>
      <w:r w:rsidR="00211A33">
        <w:rPr>
          <w:rFonts w:ascii="Times New Roman" w:hAnsi="Times New Roman" w:cs="Times New Roman"/>
          <w:sz w:val="24"/>
          <w:szCs w:val="24"/>
        </w:rPr>
        <w:t xml:space="preserve"> vehemently denied in the absence of proof to the </w:t>
      </w:r>
      <w:r w:rsidR="003F169A">
        <w:rPr>
          <w:rFonts w:ascii="Times New Roman" w:hAnsi="Times New Roman" w:cs="Times New Roman"/>
          <w:sz w:val="24"/>
          <w:szCs w:val="24"/>
        </w:rPr>
        <w:tab/>
      </w:r>
      <w:r w:rsidR="00211A33">
        <w:rPr>
          <w:rFonts w:ascii="Times New Roman" w:hAnsi="Times New Roman" w:cs="Times New Roman"/>
          <w:sz w:val="24"/>
          <w:szCs w:val="24"/>
        </w:rPr>
        <w:t>contrary.</w:t>
      </w:r>
    </w:p>
    <w:p w14:paraId="0B54377D" w14:textId="77777777" w:rsidR="00211A33" w:rsidRDefault="00211A3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A7219" w14:textId="400C9567" w:rsidR="00211A33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</w:t>
      </w:r>
      <w:r w:rsidR="00211A33">
        <w:rPr>
          <w:rFonts w:ascii="Times New Roman" w:hAnsi="Times New Roman" w:cs="Times New Roman"/>
          <w:sz w:val="24"/>
          <w:szCs w:val="24"/>
        </w:rPr>
        <w:t>]</w:t>
      </w:r>
      <w:r w:rsidR="00211A33">
        <w:rPr>
          <w:rFonts w:ascii="Times New Roman" w:hAnsi="Times New Roman" w:cs="Times New Roman"/>
          <w:sz w:val="24"/>
          <w:szCs w:val="24"/>
        </w:rPr>
        <w:tab/>
        <w:t xml:space="preserve">It is further averred by the Defendant that both </w:t>
      </w:r>
      <w:r w:rsidR="003F169A">
        <w:rPr>
          <w:rFonts w:ascii="Times New Roman" w:hAnsi="Times New Roman" w:cs="Times New Roman"/>
          <w:sz w:val="24"/>
          <w:szCs w:val="24"/>
        </w:rPr>
        <w:t xml:space="preserve">fifth and sixth Plaintiffs </w:t>
      </w:r>
      <w:r w:rsidR="00211A33">
        <w:rPr>
          <w:rFonts w:ascii="Times New Roman" w:hAnsi="Times New Roman" w:cs="Times New Roman"/>
          <w:sz w:val="24"/>
          <w:szCs w:val="24"/>
        </w:rPr>
        <w:t xml:space="preserve">were transferred </w:t>
      </w:r>
      <w:r w:rsidR="00211A33">
        <w:rPr>
          <w:rFonts w:ascii="Times New Roman" w:hAnsi="Times New Roman" w:cs="Times New Roman"/>
          <w:sz w:val="24"/>
          <w:szCs w:val="24"/>
        </w:rPr>
        <w:tab/>
        <w:t xml:space="preserve">parcels C3386 </w:t>
      </w:r>
      <w:r w:rsidR="00896913">
        <w:rPr>
          <w:rFonts w:ascii="Times New Roman" w:hAnsi="Times New Roman" w:cs="Times New Roman"/>
          <w:sz w:val="24"/>
          <w:szCs w:val="24"/>
        </w:rPr>
        <w:t xml:space="preserve">and </w:t>
      </w:r>
      <w:r w:rsidR="00211A33">
        <w:rPr>
          <w:rFonts w:ascii="Times New Roman" w:hAnsi="Times New Roman" w:cs="Times New Roman"/>
          <w:sz w:val="24"/>
          <w:szCs w:val="24"/>
        </w:rPr>
        <w:t xml:space="preserve">C 3385 and that the Defendant with C 3387 all in the full </w:t>
      </w:r>
      <w:r w:rsidR="00211A33">
        <w:rPr>
          <w:rFonts w:ascii="Times New Roman" w:hAnsi="Times New Roman" w:cs="Times New Roman"/>
          <w:sz w:val="24"/>
          <w:szCs w:val="24"/>
        </w:rPr>
        <w:tab/>
        <w:t>knowledge of all concerned.</w:t>
      </w:r>
    </w:p>
    <w:p w14:paraId="1D05E22B" w14:textId="77777777" w:rsidR="00211A33" w:rsidRDefault="00211A3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2416A" w14:textId="0A2C688E" w:rsidR="00E2613F" w:rsidRDefault="00E2613F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7F">
        <w:rPr>
          <w:rFonts w:ascii="Times New Roman" w:hAnsi="Times New Roman" w:cs="Times New Roman"/>
          <w:sz w:val="24"/>
          <w:szCs w:val="24"/>
        </w:rPr>
        <w:t>[</w:t>
      </w:r>
      <w:r w:rsidR="00687653">
        <w:rPr>
          <w:rFonts w:ascii="Times New Roman" w:hAnsi="Times New Roman" w:cs="Times New Roman"/>
          <w:sz w:val="24"/>
          <w:szCs w:val="24"/>
        </w:rPr>
        <w:t>12</w:t>
      </w:r>
      <w:r w:rsidRPr="00DE107F">
        <w:rPr>
          <w:rFonts w:ascii="Times New Roman" w:hAnsi="Times New Roman" w:cs="Times New Roman"/>
          <w:sz w:val="24"/>
          <w:szCs w:val="24"/>
        </w:rPr>
        <w:t>]</w:t>
      </w:r>
      <w:r w:rsidRPr="00DE107F">
        <w:rPr>
          <w:rFonts w:ascii="Times New Roman" w:hAnsi="Times New Roman" w:cs="Times New Roman"/>
          <w:sz w:val="24"/>
          <w:szCs w:val="24"/>
        </w:rPr>
        <w:tab/>
        <w:t>At the hearing</w:t>
      </w:r>
      <w:r w:rsidR="00381E62" w:rsidRPr="00DE107F">
        <w:rPr>
          <w:rFonts w:ascii="Times New Roman" w:hAnsi="Times New Roman" w:cs="Times New Roman"/>
          <w:sz w:val="24"/>
          <w:szCs w:val="24"/>
        </w:rPr>
        <w:t>, Plaintiff</w:t>
      </w:r>
      <w:r w:rsidR="00896913">
        <w:rPr>
          <w:rFonts w:ascii="Times New Roman" w:hAnsi="Times New Roman" w:cs="Times New Roman"/>
          <w:sz w:val="24"/>
          <w:szCs w:val="24"/>
        </w:rPr>
        <w:t>s</w:t>
      </w:r>
      <w:r w:rsidR="00381E62" w:rsidRPr="00DE107F">
        <w:rPr>
          <w:rFonts w:ascii="Times New Roman" w:hAnsi="Times New Roman" w:cs="Times New Roman"/>
          <w:sz w:val="24"/>
          <w:szCs w:val="24"/>
        </w:rPr>
        <w:t xml:space="preserve"> called </w:t>
      </w:r>
      <w:r w:rsidR="00E9051E">
        <w:rPr>
          <w:rFonts w:ascii="Times New Roman" w:hAnsi="Times New Roman" w:cs="Times New Roman"/>
          <w:sz w:val="24"/>
          <w:szCs w:val="24"/>
        </w:rPr>
        <w:t xml:space="preserve">five witnesses namely Dora </w:t>
      </w:r>
      <w:proofErr w:type="spellStart"/>
      <w:r w:rsidR="00E9051E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E9051E">
        <w:rPr>
          <w:rFonts w:ascii="Times New Roman" w:hAnsi="Times New Roman" w:cs="Times New Roman"/>
          <w:sz w:val="24"/>
          <w:szCs w:val="24"/>
        </w:rPr>
        <w:t xml:space="preserve">, Lucy </w:t>
      </w:r>
      <w:proofErr w:type="spellStart"/>
      <w:r w:rsidR="00E9051E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E9051E">
        <w:rPr>
          <w:rFonts w:ascii="Times New Roman" w:hAnsi="Times New Roman" w:cs="Times New Roman"/>
          <w:sz w:val="24"/>
          <w:szCs w:val="24"/>
        </w:rPr>
        <w:t xml:space="preserve">, Doctor </w:t>
      </w:r>
      <w:r w:rsidR="00E905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51E">
        <w:rPr>
          <w:rFonts w:ascii="Times New Roman" w:hAnsi="Times New Roman" w:cs="Times New Roman"/>
          <w:sz w:val="24"/>
          <w:szCs w:val="24"/>
        </w:rPr>
        <w:t>Sahar</w:t>
      </w:r>
      <w:proofErr w:type="spellEnd"/>
      <w:r w:rsidR="00E9051E">
        <w:rPr>
          <w:rFonts w:ascii="Times New Roman" w:hAnsi="Times New Roman" w:cs="Times New Roman"/>
          <w:sz w:val="24"/>
          <w:szCs w:val="24"/>
        </w:rPr>
        <w:t xml:space="preserve">, Ralph </w:t>
      </w:r>
      <w:proofErr w:type="spellStart"/>
      <w:r w:rsidR="00E9051E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E9051E">
        <w:rPr>
          <w:rFonts w:ascii="Times New Roman" w:hAnsi="Times New Roman" w:cs="Times New Roman"/>
          <w:sz w:val="24"/>
          <w:szCs w:val="24"/>
        </w:rPr>
        <w:t xml:space="preserve"> and Marie Celine </w:t>
      </w:r>
      <w:proofErr w:type="spellStart"/>
      <w:r w:rsidR="00E9051E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E9051E">
        <w:rPr>
          <w:rFonts w:ascii="Times New Roman" w:hAnsi="Times New Roman" w:cs="Times New Roman"/>
          <w:sz w:val="24"/>
          <w:szCs w:val="24"/>
        </w:rPr>
        <w:t xml:space="preserve"> and the Defendant testified on her own </w:t>
      </w:r>
      <w:r w:rsidR="00E9051E">
        <w:rPr>
          <w:rFonts w:ascii="Times New Roman" w:hAnsi="Times New Roman" w:cs="Times New Roman"/>
          <w:sz w:val="24"/>
          <w:szCs w:val="24"/>
        </w:rPr>
        <w:tab/>
      </w:r>
      <w:r w:rsidR="00FC3092">
        <w:rPr>
          <w:rFonts w:ascii="Times New Roman" w:hAnsi="Times New Roman" w:cs="Times New Roman"/>
          <w:sz w:val="24"/>
          <w:szCs w:val="24"/>
        </w:rPr>
        <w:t xml:space="preserve">behalf and called on witness Mr. Gerard </w:t>
      </w:r>
      <w:proofErr w:type="spellStart"/>
      <w:r w:rsidR="00FC3092">
        <w:rPr>
          <w:rFonts w:ascii="Times New Roman" w:hAnsi="Times New Roman" w:cs="Times New Roman"/>
          <w:sz w:val="24"/>
          <w:szCs w:val="24"/>
        </w:rPr>
        <w:t>Maurel</w:t>
      </w:r>
      <w:proofErr w:type="spellEnd"/>
      <w:r w:rsidR="00FC3092">
        <w:rPr>
          <w:rFonts w:ascii="Times New Roman" w:hAnsi="Times New Roman" w:cs="Times New Roman"/>
          <w:sz w:val="24"/>
          <w:szCs w:val="24"/>
        </w:rPr>
        <w:t xml:space="preserve"> Notary Public.</w:t>
      </w:r>
    </w:p>
    <w:p w14:paraId="2EFA5500" w14:textId="77777777" w:rsidR="00E9051E" w:rsidRPr="00DE107F" w:rsidRDefault="00E9051E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E02D5" w14:textId="41C21750" w:rsidR="00FC3092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</w:t>
      </w:r>
      <w:r w:rsidR="00E2613F" w:rsidRPr="00DE107F">
        <w:rPr>
          <w:rFonts w:ascii="Times New Roman" w:hAnsi="Times New Roman" w:cs="Times New Roman"/>
          <w:sz w:val="24"/>
          <w:szCs w:val="24"/>
        </w:rPr>
        <w:t>]</w:t>
      </w:r>
      <w:r w:rsidR="00E2613F" w:rsidRPr="00DE107F">
        <w:rPr>
          <w:rFonts w:ascii="Times New Roman" w:hAnsi="Times New Roman" w:cs="Times New Roman"/>
          <w:sz w:val="24"/>
          <w:szCs w:val="24"/>
        </w:rPr>
        <w:tab/>
      </w:r>
      <w:r w:rsidR="00E9051E">
        <w:rPr>
          <w:rFonts w:ascii="Times New Roman" w:hAnsi="Times New Roman" w:cs="Times New Roman"/>
          <w:sz w:val="24"/>
          <w:szCs w:val="24"/>
        </w:rPr>
        <w:t xml:space="preserve">Dora </w:t>
      </w:r>
      <w:proofErr w:type="spellStart"/>
      <w:r w:rsidR="00E9051E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E9051E">
        <w:rPr>
          <w:rFonts w:ascii="Times New Roman" w:hAnsi="Times New Roman" w:cs="Times New Roman"/>
          <w:sz w:val="24"/>
          <w:szCs w:val="24"/>
        </w:rPr>
        <w:t xml:space="preserve"> testified in a gist as to the allegations in the Plaint as against the Defendant, </w:t>
      </w:r>
      <w:r w:rsidR="00E9051E">
        <w:rPr>
          <w:rFonts w:ascii="Times New Roman" w:hAnsi="Times New Roman" w:cs="Times New Roman"/>
          <w:sz w:val="24"/>
          <w:szCs w:val="24"/>
        </w:rPr>
        <w:tab/>
        <w:t xml:space="preserve">that after the transfer of the two plots of land to the </w:t>
      </w:r>
      <w:r w:rsidR="003F169A">
        <w:rPr>
          <w:rFonts w:ascii="Times New Roman" w:hAnsi="Times New Roman" w:cs="Times New Roman"/>
          <w:sz w:val="24"/>
          <w:szCs w:val="24"/>
        </w:rPr>
        <w:t xml:space="preserve">fifth and sixth </w:t>
      </w:r>
      <w:r w:rsidR="00E9051E">
        <w:rPr>
          <w:rFonts w:ascii="Times New Roman" w:hAnsi="Times New Roman" w:cs="Times New Roman"/>
          <w:sz w:val="24"/>
          <w:szCs w:val="24"/>
        </w:rPr>
        <w:t xml:space="preserve">Plaintiffs in the year </w:t>
      </w:r>
      <w:r w:rsidR="003F169A">
        <w:rPr>
          <w:rFonts w:ascii="Times New Roman" w:hAnsi="Times New Roman" w:cs="Times New Roman"/>
          <w:sz w:val="24"/>
          <w:szCs w:val="24"/>
        </w:rPr>
        <w:tab/>
        <w:t xml:space="preserve">1995, </w:t>
      </w:r>
      <w:r w:rsidR="00E9051E">
        <w:rPr>
          <w:rFonts w:ascii="Times New Roman" w:hAnsi="Times New Roman" w:cs="Times New Roman"/>
          <w:sz w:val="24"/>
          <w:szCs w:val="24"/>
        </w:rPr>
        <w:t>which transfers she does not contest</w:t>
      </w:r>
      <w:r w:rsidR="00FC3092">
        <w:rPr>
          <w:rFonts w:ascii="Times New Roman" w:hAnsi="Times New Roman" w:cs="Times New Roman"/>
          <w:sz w:val="24"/>
          <w:szCs w:val="24"/>
        </w:rPr>
        <w:t xml:space="preserve"> and accept as genuine, t</w:t>
      </w:r>
      <w:r w:rsidR="00E9051E">
        <w:rPr>
          <w:rFonts w:ascii="Times New Roman" w:hAnsi="Times New Roman" w:cs="Times New Roman"/>
          <w:sz w:val="24"/>
          <w:szCs w:val="24"/>
        </w:rPr>
        <w:t xml:space="preserve">he Deceased </w:t>
      </w:r>
      <w:r w:rsidR="003F169A">
        <w:rPr>
          <w:rFonts w:ascii="Times New Roman" w:hAnsi="Times New Roman" w:cs="Times New Roman"/>
          <w:sz w:val="24"/>
          <w:szCs w:val="24"/>
        </w:rPr>
        <w:t xml:space="preserve">was not </w:t>
      </w:r>
      <w:r w:rsidR="003F169A">
        <w:rPr>
          <w:rFonts w:ascii="Times New Roman" w:hAnsi="Times New Roman" w:cs="Times New Roman"/>
          <w:sz w:val="24"/>
          <w:szCs w:val="24"/>
        </w:rPr>
        <w:tab/>
        <w:t xml:space="preserve">in good </w:t>
      </w:r>
      <w:r w:rsidR="00FC3092">
        <w:rPr>
          <w:rFonts w:ascii="Times New Roman" w:hAnsi="Times New Roman" w:cs="Times New Roman"/>
          <w:sz w:val="24"/>
          <w:szCs w:val="24"/>
        </w:rPr>
        <w:t xml:space="preserve">health condition and was unable to walk until she passed away and that the </w:t>
      </w:r>
      <w:r w:rsidR="003F169A">
        <w:rPr>
          <w:rFonts w:ascii="Times New Roman" w:hAnsi="Times New Roman" w:cs="Times New Roman"/>
          <w:sz w:val="24"/>
          <w:szCs w:val="24"/>
        </w:rPr>
        <w:tab/>
        <w:t xml:space="preserve">Deceased was </w:t>
      </w:r>
      <w:r w:rsidR="00F65763">
        <w:rPr>
          <w:rFonts w:ascii="Times New Roman" w:hAnsi="Times New Roman" w:cs="Times New Roman"/>
          <w:sz w:val="24"/>
          <w:szCs w:val="24"/>
        </w:rPr>
        <w:t xml:space="preserve">medically </w:t>
      </w:r>
      <w:r w:rsidR="00FC3092">
        <w:rPr>
          <w:rFonts w:ascii="Times New Roman" w:hAnsi="Times New Roman" w:cs="Times New Roman"/>
          <w:sz w:val="24"/>
          <w:szCs w:val="24"/>
        </w:rPr>
        <w:t xml:space="preserve">examined by a doctor which medical Report was produced </w:t>
      </w:r>
      <w:r w:rsidR="003F169A">
        <w:rPr>
          <w:rFonts w:ascii="Times New Roman" w:hAnsi="Times New Roman" w:cs="Times New Roman"/>
          <w:sz w:val="24"/>
          <w:szCs w:val="24"/>
        </w:rPr>
        <w:tab/>
      </w:r>
      <w:r w:rsidR="00FC3092" w:rsidRPr="003F169A">
        <w:rPr>
          <w:rFonts w:ascii="Times New Roman" w:hAnsi="Times New Roman" w:cs="Times New Roman"/>
          <w:i/>
          <w:sz w:val="24"/>
          <w:szCs w:val="24"/>
        </w:rPr>
        <w:t>(Exhibit P8)</w:t>
      </w:r>
      <w:r w:rsidR="00FC3092">
        <w:rPr>
          <w:rFonts w:ascii="Times New Roman" w:hAnsi="Times New Roman" w:cs="Times New Roman"/>
          <w:sz w:val="24"/>
          <w:szCs w:val="24"/>
        </w:rPr>
        <w:t xml:space="preserve"> of the 22</w:t>
      </w:r>
      <w:r w:rsidR="00FC3092" w:rsidRPr="00FC30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C3092">
        <w:rPr>
          <w:rFonts w:ascii="Times New Roman" w:hAnsi="Times New Roman" w:cs="Times New Roman"/>
          <w:sz w:val="24"/>
          <w:szCs w:val="24"/>
        </w:rPr>
        <w:t xml:space="preserve"> April 2014. </w:t>
      </w:r>
    </w:p>
    <w:p w14:paraId="434F7C5F" w14:textId="77777777" w:rsidR="00FC3092" w:rsidRDefault="00FC3092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6D93E" w14:textId="070A3B37" w:rsidR="00E9051E" w:rsidRPr="003F169A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[14</w:t>
      </w:r>
      <w:r w:rsidR="00F65763">
        <w:rPr>
          <w:rFonts w:ascii="Times New Roman" w:hAnsi="Times New Roman" w:cs="Times New Roman"/>
          <w:sz w:val="24"/>
          <w:szCs w:val="24"/>
        </w:rPr>
        <w:t>]</w:t>
      </w:r>
      <w:r w:rsidR="00F65763">
        <w:rPr>
          <w:rFonts w:ascii="Times New Roman" w:hAnsi="Times New Roman" w:cs="Times New Roman"/>
          <w:sz w:val="24"/>
          <w:szCs w:val="24"/>
        </w:rPr>
        <w:tab/>
        <w:t xml:space="preserve">Dora </w:t>
      </w:r>
      <w:proofErr w:type="spellStart"/>
      <w:r w:rsidR="00F65763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F65763">
        <w:rPr>
          <w:rFonts w:ascii="Times New Roman" w:hAnsi="Times New Roman" w:cs="Times New Roman"/>
          <w:sz w:val="24"/>
          <w:szCs w:val="24"/>
        </w:rPr>
        <w:t xml:space="preserve"> further testified that </w:t>
      </w:r>
      <w:r w:rsidR="00FC3092">
        <w:rPr>
          <w:rFonts w:ascii="Times New Roman" w:hAnsi="Times New Roman" w:cs="Times New Roman"/>
          <w:sz w:val="24"/>
          <w:szCs w:val="24"/>
        </w:rPr>
        <w:t xml:space="preserve">the signature of the Deceased on the Defendant’s </w:t>
      </w:r>
      <w:r w:rsidR="00F65763">
        <w:rPr>
          <w:rFonts w:ascii="Times New Roman" w:hAnsi="Times New Roman" w:cs="Times New Roman"/>
          <w:sz w:val="24"/>
          <w:szCs w:val="24"/>
        </w:rPr>
        <w:tab/>
      </w:r>
      <w:r w:rsidR="00FC3092">
        <w:rPr>
          <w:rFonts w:ascii="Times New Roman" w:hAnsi="Times New Roman" w:cs="Times New Roman"/>
          <w:sz w:val="24"/>
          <w:szCs w:val="24"/>
        </w:rPr>
        <w:t>transfer is</w:t>
      </w:r>
      <w:r w:rsidR="00C66C37">
        <w:rPr>
          <w:rFonts w:ascii="Times New Roman" w:hAnsi="Times New Roman" w:cs="Times New Roman"/>
          <w:sz w:val="24"/>
          <w:szCs w:val="24"/>
        </w:rPr>
        <w:t>,</w:t>
      </w:r>
      <w:r w:rsidR="00FC3092">
        <w:rPr>
          <w:rFonts w:ascii="Times New Roman" w:hAnsi="Times New Roman" w:cs="Times New Roman"/>
          <w:sz w:val="24"/>
          <w:szCs w:val="24"/>
        </w:rPr>
        <w:t xml:space="preserve"> </w:t>
      </w:r>
      <w:r w:rsidR="00FC3092" w:rsidRPr="003F169A">
        <w:rPr>
          <w:rFonts w:ascii="Times New Roman" w:hAnsi="Times New Roman" w:cs="Times New Roman"/>
          <w:i/>
          <w:sz w:val="24"/>
          <w:szCs w:val="24"/>
        </w:rPr>
        <w:t>“a bit blurry”</w:t>
      </w:r>
      <w:r w:rsidR="00C66C37">
        <w:rPr>
          <w:rFonts w:ascii="Times New Roman" w:hAnsi="Times New Roman" w:cs="Times New Roman"/>
          <w:i/>
          <w:sz w:val="24"/>
          <w:szCs w:val="24"/>
        </w:rPr>
        <w:t>;</w:t>
      </w:r>
      <w:r w:rsidR="00F65763" w:rsidRPr="003F16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092" w:rsidRPr="003F169A">
        <w:rPr>
          <w:rFonts w:ascii="Times New Roman" w:hAnsi="Times New Roman" w:cs="Times New Roman"/>
          <w:i/>
          <w:sz w:val="24"/>
          <w:szCs w:val="24"/>
        </w:rPr>
        <w:t xml:space="preserve">“signature of my mum is not the same as the other two”; “I do </w:t>
      </w:r>
      <w:r w:rsidR="00F65763" w:rsidRPr="003F169A">
        <w:rPr>
          <w:rFonts w:ascii="Times New Roman" w:hAnsi="Times New Roman" w:cs="Times New Roman"/>
          <w:i/>
          <w:sz w:val="24"/>
          <w:szCs w:val="24"/>
        </w:rPr>
        <w:tab/>
      </w:r>
      <w:r w:rsidR="00FC3092" w:rsidRPr="003F169A">
        <w:rPr>
          <w:rFonts w:ascii="Times New Roman" w:hAnsi="Times New Roman" w:cs="Times New Roman"/>
          <w:i/>
          <w:sz w:val="24"/>
          <w:szCs w:val="24"/>
        </w:rPr>
        <w:t>not think my mum signed this paper</w:t>
      </w:r>
      <w:r w:rsidR="00F65763" w:rsidRPr="003F169A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FC3092" w:rsidRPr="003F169A">
        <w:rPr>
          <w:rFonts w:ascii="Times New Roman" w:hAnsi="Times New Roman" w:cs="Times New Roman"/>
          <w:i/>
          <w:sz w:val="24"/>
          <w:szCs w:val="24"/>
        </w:rPr>
        <w:t xml:space="preserve">(Exhibit P7). </w:t>
      </w:r>
    </w:p>
    <w:p w14:paraId="23DF580A" w14:textId="77777777" w:rsidR="00FC3092" w:rsidRDefault="00FC3092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8FC59" w14:textId="5A77D8D4" w:rsidR="00E9051E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[15</w:t>
      </w:r>
      <w:r w:rsidR="00FC3092">
        <w:rPr>
          <w:rFonts w:ascii="Times New Roman" w:hAnsi="Times New Roman" w:cs="Times New Roman"/>
          <w:sz w:val="24"/>
          <w:szCs w:val="24"/>
        </w:rPr>
        <w:t>]</w:t>
      </w:r>
      <w:r w:rsidR="00FC3092">
        <w:rPr>
          <w:rFonts w:ascii="Times New Roman" w:hAnsi="Times New Roman" w:cs="Times New Roman"/>
          <w:sz w:val="24"/>
          <w:szCs w:val="24"/>
        </w:rPr>
        <w:tab/>
      </w:r>
      <w:r w:rsidR="00F65763">
        <w:rPr>
          <w:rFonts w:ascii="Times New Roman" w:hAnsi="Times New Roman" w:cs="Times New Roman"/>
          <w:sz w:val="24"/>
          <w:szCs w:val="24"/>
        </w:rPr>
        <w:t>As to the allegations of non-payment of the purchase price by the Defendant</w:t>
      </w:r>
      <w:r w:rsidR="003F169A">
        <w:rPr>
          <w:rFonts w:ascii="Times New Roman" w:hAnsi="Times New Roman" w:cs="Times New Roman"/>
          <w:sz w:val="24"/>
          <w:szCs w:val="24"/>
        </w:rPr>
        <w:t>,</w:t>
      </w:r>
      <w:r w:rsidR="00F65763">
        <w:rPr>
          <w:rFonts w:ascii="Times New Roman" w:hAnsi="Times New Roman" w:cs="Times New Roman"/>
          <w:sz w:val="24"/>
          <w:szCs w:val="24"/>
        </w:rPr>
        <w:t xml:space="preserve"> Dora </w:t>
      </w:r>
      <w:proofErr w:type="spellStart"/>
      <w:r w:rsidR="00F65763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F65763">
        <w:rPr>
          <w:rFonts w:ascii="Times New Roman" w:hAnsi="Times New Roman" w:cs="Times New Roman"/>
          <w:sz w:val="24"/>
          <w:szCs w:val="24"/>
        </w:rPr>
        <w:t xml:space="preserve"> </w:t>
      </w:r>
      <w:r w:rsidR="00F65763">
        <w:rPr>
          <w:rFonts w:ascii="Times New Roman" w:hAnsi="Times New Roman" w:cs="Times New Roman"/>
          <w:sz w:val="24"/>
          <w:szCs w:val="24"/>
        </w:rPr>
        <w:tab/>
        <w:t>testified that there was no proof to their knowledge that it wa</w:t>
      </w:r>
      <w:r w:rsidR="003F169A">
        <w:rPr>
          <w:rFonts w:ascii="Times New Roman" w:hAnsi="Times New Roman" w:cs="Times New Roman"/>
          <w:sz w:val="24"/>
          <w:szCs w:val="24"/>
        </w:rPr>
        <w:t xml:space="preserve">s paid and according to </w:t>
      </w:r>
      <w:r w:rsidR="003F169A">
        <w:rPr>
          <w:rFonts w:ascii="Times New Roman" w:hAnsi="Times New Roman" w:cs="Times New Roman"/>
          <w:sz w:val="24"/>
          <w:szCs w:val="24"/>
        </w:rPr>
        <w:tab/>
        <w:t xml:space="preserve">her </w:t>
      </w:r>
      <w:r w:rsidR="00F65763">
        <w:rPr>
          <w:rFonts w:ascii="Times New Roman" w:hAnsi="Times New Roman" w:cs="Times New Roman"/>
          <w:sz w:val="24"/>
          <w:szCs w:val="24"/>
        </w:rPr>
        <w:t xml:space="preserve">all Heirs should have signed the Defendant’s transfer if the Deceased was sick. </w:t>
      </w:r>
    </w:p>
    <w:p w14:paraId="19623792" w14:textId="77777777" w:rsidR="00F65763" w:rsidRDefault="00F6576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A8E64" w14:textId="46879731" w:rsidR="00F65763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</w:t>
      </w:r>
      <w:r w:rsidR="00F65763">
        <w:rPr>
          <w:rFonts w:ascii="Times New Roman" w:hAnsi="Times New Roman" w:cs="Times New Roman"/>
          <w:sz w:val="24"/>
          <w:szCs w:val="24"/>
        </w:rPr>
        <w:t>]</w:t>
      </w:r>
      <w:r w:rsidR="00F65763">
        <w:rPr>
          <w:rFonts w:ascii="Times New Roman" w:hAnsi="Times New Roman" w:cs="Times New Roman"/>
          <w:sz w:val="24"/>
          <w:szCs w:val="24"/>
        </w:rPr>
        <w:tab/>
        <w:t xml:space="preserve">Dora </w:t>
      </w:r>
      <w:proofErr w:type="spellStart"/>
      <w:r w:rsidR="00F65763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F65763">
        <w:rPr>
          <w:rFonts w:ascii="Times New Roman" w:hAnsi="Times New Roman" w:cs="Times New Roman"/>
          <w:sz w:val="24"/>
          <w:szCs w:val="24"/>
        </w:rPr>
        <w:t xml:space="preserve"> further claimed that she became aware of the Defendant’s transfer only </w:t>
      </w:r>
      <w:r w:rsidR="00F65763">
        <w:rPr>
          <w:rFonts w:ascii="Times New Roman" w:hAnsi="Times New Roman" w:cs="Times New Roman"/>
          <w:sz w:val="24"/>
          <w:szCs w:val="24"/>
        </w:rPr>
        <w:tab/>
        <w:t xml:space="preserve">upon the return of their brother Joseph </w:t>
      </w:r>
      <w:proofErr w:type="spellStart"/>
      <w:r w:rsidR="00F65763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F65763">
        <w:rPr>
          <w:rFonts w:ascii="Times New Roman" w:hAnsi="Times New Roman" w:cs="Times New Roman"/>
          <w:sz w:val="24"/>
          <w:szCs w:val="24"/>
        </w:rPr>
        <w:t xml:space="preserve"> from Canada to Seychelles and herself </w:t>
      </w:r>
      <w:r w:rsidR="00F6576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together with other Plaintiffs tried to negotiate with Defendant to return the </w:t>
      </w:r>
      <w:r w:rsidR="003F169A">
        <w:rPr>
          <w:rFonts w:ascii="Times New Roman" w:hAnsi="Times New Roman" w:cs="Times New Roman"/>
          <w:sz w:val="24"/>
          <w:szCs w:val="24"/>
        </w:rPr>
        <w:t xml:space="preserve">Defendant’s </w:t>
      </w:r>
      <w:r w:rsidR="003F169A">
        <w:rPr>
          <w:rFonts w:ascii="Times New Roman" w:hAnsi="Times New Roman" w:cs="Times New Roman"/>
          <w:sz w:val="24"/>
          <w:szCs w:val="24"/>
        </w:rPr>
        <w:tab/>
        <w:t>t</w:t>
      </w:r>
      <w:r w:rsidR="00DA59A5">
        <w:rPr>
          <w:rFonts w:ascii="Times New Roman" w:hAnsi="Times New Roman" w:cs="Times New Roman"/>
          <w:sz w:val="24"/>
          <w:szCs w:val="24"/>
        </w:rPr>
        <w:t>ran</w:t>
      </w:r>
      <w:r w:rsidR="003F169A">
        <w:rPr>
          <w:rFonts w:ascii="Times New Roman" w:hAnsi="Times New Roman" w:cs="Times New Roman"/>
          <w:sz w:val="24"/>
          <w:szCs w:val="24"/>
        </w:rPr>
        <w:t xml:space="preserve">sfer to the succession </w:t>
      </w:r>
      <w:r w:rsidR="00F65763">
        <w:rPr>
          <w:rFonts w:ascii="Times New Roman" w:hAnsi="Times New Roman" w:cs="Times New Roman"/>
          <w:sz w:val="24"/>
          <w:szCs w:val="24"/>
        </w:rPr>
        <w:t xml:space="preserve"> for redistribution to no avail hence the Plaint. </w:t>
      </w:r>
    </w:p>
    <w:p w14:paraId="0671D751" w14:textId="77777777" w:rsidR="00F65763" w:rsidRDefault="00F6576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DFD11" w14:textId="2E8E6986" w:rsidR="00F65763" w:rsidRPr="003F169A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[17</w:t>
      </w:r>
      <w:r w:rsidR="00F65763">
        <w:rPr>
          <w:rFonts w:ascii="Times New Roman" w:hAnsi="Times New Roman" w:cs="Times New Roman"/>
          <w:sz w:val="24"/>
          <w:szCs w:val="24"/>
        </w:rPr>
        <w:t>]</w:t>
      </w:r>
      <w:r w:rsidR="00F65763">
        <w:rPr>
          <w:rFonts w:ascii="Times New Roman" w:hAnsi="Times New Roman" w:cs="Times New Roman"/>
          <w:sz w:val="24"/>
          <w:szCs w:val="24"/>
        </w:rPr>
        <w:tab/>
        <w:t xml:space="preserve">Dora </w:t>
      </w:r>
      <w:proofErr w:type="spellStart"/>
      <w:r w:rsidR="00F65763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F65763">
        <w:rPr>
          <w:rFonts w:ascii="Times New Roman" w:hAnsi="Times New Roman" w:cs="Times New Roman"/>
          <w:sz w:val="24"/>
          <w:szCs w:val="24"/>
        </w:rPr>
        <w:t xml:space="preserve"> further and finally testified that she was not contesting the transfers effected </w:t>
      </w:r>
      <w:r w:rsidR="00F65763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="00F65763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F65763">
        <w:rPr>
          <w:rFonts w:ascii="Times New Roman" w:hAnsi="Times New Roman" w:cs="Times New Roman"/>
          <w:sz w:val="24"/>
          <w:szCs w:val="24"/>
        </w:rPr>
        <w:t xml:space="preserve"> of her two other sisters namely the </w:t>
      </w:r>
      <w:r w:rsidR="003F169A">
        <w:rPr>
          <w:rFonts w:ascii="Times New Roman" w:hAnsi="Times New Roman" w:cs="Times New Roman"/>
          <w:sz w:val="24"/>
          <w:szCs w:val="24"/>
        </w:rPr>
        <w:t xml:space="preserve">fifth and sixth </w:t>
      </w:r>
      <w:r w:rsidR="00F65763">
        <w:rPr>
          <w:rFonts w:ascii="Times New Roman" w:hAnsi="Times New Roman" w:cs="Times New Roman"/>
          <w:sz w:val="24"/>
          <w:szCs w:val="24"/>
        </w:rPr>
        <w:t xml:space="preserve">Defendants for according to </w:t>
      </w:r>
      <w:r w:rsidR="003F169A">
        <w:rPr>
          <w:rFonts w:ascii="Times New Roman" w:hAnsi="Times New Roman" w:cs="Times New Roman"/>
          <w:sz w:val="24"/>
          <w:szCs w:val="24"/>
        </w:rPr>
        <w:tab/>
        <w:t>her</w:t>
      </w:r>
      <w:r w:rsidR="00C66C37">
        <w:rPr>
          <w:rFonts w:ascii="Times New Roman" w:hAnsi="Times New Roman" w:cs="Times New Roman"/>
          <w:sz w:val="24"/>
          <w:szCs w:val="24"/>
        </w:rPr>
        <w:t>,</w:t>
      </w:r>
      <w:r w:rsidR="003F169A">
        <w:rPr>
          <w:rFonts w:ascii="Times New Roman" w:hAnsi="Times New Roman" w:cs="Times New Roman"/>
          <w:sz w:val="24"/>
          <w:szCs w:val="24"/>
        </w:rPr>
        <w:t xml:space="preserve"> </w:t>
      </w:r>
      <w:r w:rsidR="003F169A" w:rsidRPr="003F169A">
        <w:rPr>
          <w:rFonts w:ascii="Times New Roman" w:hAnsi="Times New Roman" w:cs="Times New Roman"/>
          <w:i/>
          <w:sz w:val="24"/>
          <w:szCs w:val="24"/>
        </w:rPr>
        <w:t xml:space="preserve">“I </w:t>
      </w:r>
      <w:r w:rsidR="00F65763" w:rsidRPr="003F169A">
        <w:rPr>
          <w:rFonts w:ascii="Times New Roman" w:hAnsi="Times New Roman" w:cs="Times New Roman"/>
          <w:i/>
          <w:sz w:val="24"/>
          <w:szCs w:val="24"/>
        </w:rPr>
        <w:t xml:space="preserve">saw them when they went to sign the papers at Mr. </w:t>
      </w:r>
      <w:proofErr w:type="spellStart"/>
      <w:r w:rsidR="00F65763" w:rsidRPr="003F169A">
        <w:rPr>
          <w:rFonts w:ascii="Times New Roman" w:hAnsi="Times New Roman" w:cs="Times New Roman"/>
          <w:i/>
          <w:sz w:val="24"/>
          <w:szCs w:val="24"/>
        </w:rPr>
        <w:t>Mc</w:t>
      </w:r>
      <w:proofErr w:type="spellEnd"/>
      <w:r w:rsidR="00F65763" w:rsidRPr="003F16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5763" w:rsidRPr="003F169A">
        <w:rPr>
          <w:rFonts w:ascii="Times New Roman" w:hAnsi="Times New Roman" w:cs="Times New Roman"/>
          <w:i/>
          <w:sz w:val="24"/>
          <w:szCs w:val="24"/>
        </w:rPr>
        <w:t>Gregor’s</w:t>
      </w:r>
      <w:proofErr w:type="spellEnd"/>
      <w:r w:rsidR="00F65763" w:rsidRPr="003F169A">
        <w:rPr>
          <w:rFonts w:ascii="Times New Roman" w:hAnsi="Times New Roman" w:cs="Times New Roman"/>
          <w:i/>
          <w:sz w:val="24"/>
          <w:szCs w:val="24"/>
        </w:rPr>
        <w:t xml:space="preserve"> Chambers together </w:t>
      </w:r>
      <w:r w:rsidR="003F169A" w:rsidRPr="003F169A">
        <w:rPr>
          <w:rFonts w:ascii="Times New Roman" w:hAnsi="Times New Roman" w:cs="Times New Roman"/>
          <w:i/>
          <w:sz w:val="24"/>
          <w:szCs w:val="24"/>
        </w:rPr>
        <w:tab/>
        <w:t xml:space="preserve">with </w:t>
      </w:r>
      <w:r w:rsidR="00F65763" w:rsidRPr="003F169A">
        <w:rPr>
          <w:rFonts w:ascii="Times New Roman" w:hAnsi="Times New Roman" w:cs="Times New Roman"/>
          <w:i/>
          <w:sz w:val="24"/>
          <w:szCs w:val="24"/>
        </w:rPr>
        <w:t>my mother.”</w:t>
      </w:r>
    </w:p>
    <w:p w14:paraId="6915CDEE" w14:textId="77777777" w:rsidR="00E9051E" w:rsidRDefault="00E9051E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28255" w14:textId="3A4E3EEE" w:rsidR="00F65763" w:rsidRPr="00DA59A5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[18</w:t>
      </w:r>
      <w:r w:rsidR="00F65763">
        <w:rPr>
          <w:rFonts w:ascii="Times New Roman" w:hAnsi="Times New Roman" w:cs="Times New Roman"/>
          <w:sz w:val="24"/>
          <w:szCs w:val="24"/>
        </w:rPr>
        <w:t>]</w:t>
      </w:r>
      <w:r w:rsidR="00F65763">
        <w:rPr>
          <w:rFonts w:ascii="Times New Roman" w:hAnsi="Times New Roman" w:cs="Times New Roman"/>
          <w:sz w:val="24"/>
          <w:szCs w:val="24"/>
        </w:rPr>
        <w:tab/>
      </w:r>
      <w:r w:rsidR="00A94BA7">
        <w:rPr>
          <w:rFonts w:ascii="Times New Roman" w:hAnsi="Times New Roman" w:cs="Times New Roman"/>
          <w:sz w:val="24"/>
          <w:szCs w:val="24"/>
        </w:rPr>
        <w:t>In cross-examinati</w:t>
      </w:r>
      <w:r w:rsidR="00F65763">
        <w:rPr>
          <w:rFonts w:ascii="Times New Roman" w:hAnsi="Times New Roman" w:cs="Times New Roman"/>
          <w:sz w:val="24"/>
          <w:szCs w:val="24"/>
        </w:rPr>
        <w:t xml:space="preserve">on, </w:t>
      </w:r>
      <w:r w:rsidR="00A94BA7">
        <w:rPr>
          <w:rFonts w:ascii="Times New Roman" w:hAnsi="Times New Roman" w:cs="Times New Roman"/>
          <w:sz w:val="24"/>
          <w:szCs w:val="24"/>
        </w:rPr>
        <w:t xml:space="preserve">Dora </w:t>
      </w:r>
      <w:proofErr w:type="spellStart"/>
      <w:r w:rsidR="00A94BA7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A94BA7">
        <w:rPr>
          <w:rFonts w:ascii="Times New Roman" w:hAnsi="Times New Roman" w:cs="Times New Roman"/>
          <w:sz w:val="24"/>
          <w:szCs w:val="24"/>
        </w:rPr>
        <w:t xml:space="preserve"> insisted that the Deceased ought to have consulted all </w:t>
      </w:r>
      <w:r w:rsidR="00A94BA7">
        <w:rPr>
          <w:rFonts w:ascii="Times New Roman" w:hAnsi="Times New Roman" w:cs="Times New Roman"/>
          <w:sz w:val="24"/>
          <w:szCs w:val="24"/>
        </w:rPr>
        <w:tab/>
        <w:t xml:space="preserve">the Plaintiffs prior to the Defendant’s transfer and that she was however not contesting </w:t>
      </w:r>
      <w:r w:rsidR="00A94BA7">
        <w:rPr>
          <w:rFonts w:ascii="Times New Roman" w:hAnsi="Times New Roman" w:cs="Times New Roman"/>
          <w:sz w:val="24"/>
          <w:szCs w:val="24"/>
        </w:rPr>
        <w:tab/>
        <w:t xml:space="preserve">that the same procedure was not followed for the </w:t>
      </w:r>
      <w:r w:rsidR="00DA59A5">
        <w:rPr>
          <w:rFonts w:ascii="Times New Roman" w:hAnsi="Times New Roman" w:cs="Times New Roman"/>
          <w:sz w:val="24"/>
          <w:szCs w:val="24"/>
        </w:rPr>
        <w:t>fifth and sixth Plaintiffs</w:t>
      </w:r>
      <w:r w:rsidR="00A94BA7">
        <w:rPr>
          <w:rFonts w:ascii="Times New Roman" w:hAnsi="Times New Roman" w:cs="Times New Roman"/>
          <w:sz w:val="24"/>
          <w:szCs w:val="24"/>
        </w:rPr>
        <w:t>’ transfer</w:t>
      </w:r>
      <w:r w:rsidR="00DA59A5">
        <w:rPr>
          <w:rFonts w:ascii="Times New Roman" w:hAnsi="Times New Roman" w:cs="Times New Roman"/>
          <w:sz w:val="24"/>
          <w:szCs w:val="24"/>
        </w:rPr>
        <w:t>s</w:t>
      </w:r>
      <w:r w:rsidR="00A94BA7">
        <w:rPr>
          <w:rFonts w:ascii="Times New Roman" w:hAnsi="Times New Roman" w:cs="Times New Roman"/>
          <w:sz w:val="24"/>
          <w:szCs w:val="24"/>
        </w:rPr>
        <w:t xml:space="preserve"> and </w:t>
      </w:r>
      <w:r w:rsidR="00A94BA7">
        <w:rPr>
          <w:rFonts w:ascii="Times New Roman" w:hAnsi="Times New Roman" w:cs="Times New Roman"/>
          <w:sz w:val="24"/>
          <w:szCs w:val="24"/>
        </w:rPr>
        <w:tab/>
        <w:t xml:space="preserve">which transfers she accept as genuine. </w:t>
      </w:r>
      <w:r w:rsidR="00D63EBE">
        <w:rPr>
          <w:rFonts w:ascii="Times New Roman" w:hAnsi="Times New Roman" w:cs="Times New Roman"/>
          <w:sz w:val="24"/>
          <w:szCs w:val="24"/>
        </w:rPr>
        <w:t xml:space="preserve">Further as to the alleged medical incapacity of the </w:t>
      </w:r>
      <w:r w:rsidR="00D63EBE">
        <w:rPr>
          <w:rFonts w:ascii="Times New Roman" w:hAnsi="Times New Roman" w:cs="Times New Roman"/>
          <w:sz w:val="24"/>
          <w:szCs w:val="24"/>
        </w:rPr>
        <w:tab/>
        <w:t>Deceased she testified that she was of the opinion that the medical Re</w:t>
      </w:r>
      <w:r>
        <w:rPr>
          <w:rFonts w:ascii="Times New Roman" w:hAnsi="Times New Roman" w:cs="Times New Roman"/>
          <w:sz w:val="24"/>
          <w:szCs w:val="24"/>
        </w:rPr>
        <w:t xml:space="preserve">port </w:t>
      </w:r>
      <w:r w:rsidRPr="00DA59A5">
        <w:rPr>
          <w:rFonts w:ascii="Times New Roman" w:hAnsi="Times New Roman" w:cs="Times New Roman"/>
          <w:i/>
          <w:sz w:val="24"/>
          <w:szCs w:val="24"/>
        </w:rPr>
        <w:t>(supra)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ab/>
        <w:t xml:space="preserve">evidence of </w:t>
      </w:r>
      <w:r w:rsidR="00D63EBE">
        <w:rPr>
          <w:rFonts w:ascii="Times New Roman" w:hAnsi="Times New Roman" w:cs="Times New Roman"/>
          <w:sz w:val="24"/>
          <w:szCs w:val="24"/>
        </w:rPr>
        <w:t xml:space="preserve">the Deceased unsound mind in that she has suffered </w:t>
      </w:r>
      <w:r w:rsidR="00D63EBE" w:rsidRPr="00DA59A5">
        <w:rPr>
          <w:rFonts w:ascii="Times New Roman" w:hAnsi="Times New Roman" w:cs="Times New Roman"/>
          <w:i/>
          <w:sz w:val="24"/>
          <w:szCs w:val="24"/>
        </w:rPr>
        <w:t xml:space="preserve">“cerebral vascular </w:t>
      </w:r>
      <w:r w:rsidR="00D63EBE" w:rsidRPr="00DA59A5">
        <w:rPr>
          <w:rFonts w:ascii="Times New Roman" w:hAnsi="Times New Roman" w:cs="Times New Roman"/>
          <w:i/>
          <w:sz w:val="24"/>
          <w:szCs w:val="24"/>
        </w:rPr>
        <w:tab/>
        <w:t xml:space="preserve">accident”. </w:t>
      </w:r>
    </w:p>
    <w:p w14:paraId="46BAC1C3" w14:textId="77777777" w:rsidR="00F65763" w:rsidRPr="00DA59A5" w:rsidRDefault="00F6576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A83F7E" w14:textId="155B599F" w:rsidR="00F65763" w:rsidRPr="00DA59A5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[19</w:t>
      </w:r>
      <w:r w:rsidR="00D63EBE">
        <w:rPr>
          <w:rFonts w:ascii="Times New Roman" w:hAnsi="Times New Roman" w:cs="Times New Roman"/>
          <w:sz w:val="24"/>
          <w:szCs w:val="24"/>
        </w:rPr>
        <w:t>]</w:t>
      </w:r>
      <w:r w:rsidR="00D63EBE">
        <w:rPr>
          <w:rFonts w:ascii="Times New Roman" w:hAnsi="Times New Roman" w:cs="Times New Roman"/>
          <w:sz w:val="24"/>
          <w:szCs w:val="24"/>
        </w:rPr>
        <w:tab/>
        <w:t xml:space="preserve">Doctor Barren Kumar </w:t>
      </w:r>
      <w:proofErr w:type="spellStart"/>
      <w:r w:rsidR="00D63EBE">
        <w:rPr>
          <w:rFonts w:ascii="Times New Roman" w:hAnsi="Times New Roman" w:cs="Times New Roman"/>
          <w:sz w:val="24"/>
          <w:szCs w:val="24"/>
        </w:rPr>
        <w:t>Sahar</w:t>
      </w:r>
      <w:proofErr w:type="spellEnd"/>
      <w:r w:rsidR="00D63EBE">
        <w:rPr>
          <w:rFonts w:ascii="Times New Roman" w:hAnsi="Times New Roman" w:cs="Times New Roman"/>
          <w:sz w:val="24"/>
          <w:szCs w:val="24"/>
        </w:rPr>
        <w:t xml:space="preserve"> testified</w:t>
      </w:r>
      <w:r w:rsidR="00DA59A5">
        <w:rPr>
          <w:rFonts w:ascii="Times New Roman" w:hAnsi="Times New Roman" w:cs="Times New Roman"/>
          <w:sz w:val="24"/>
          <w:szCs w:val="24"/>
        </w:rPr>
        <w:t>,</w:t>
      </w:r>
      <w:r w:rsidR="00D63EBE">
        <w:rPr>
          <w:rFonts w:ascii="Times New Roman" w:hAnsi="Times New Roman" w:cs="Times New Roman"/>
          <w:sz w:val="24"/>
          <w:szCs w:val="24"/>
        </w:rPr>
        <w:t xml:space="preserve"> that he knew Deceased who was </w:t>
      </w:r>
      <w:r w:rsidR="00DA59A5">
        <w:rPr>
          <w:rFonts w:ascii="Times New Roman" w:hAnsi="Times New Roman" w:cs="Times New Roman"/>
          <w:sz w:val="24"/>
          <w:szCs w:val="24"/>
        </w:rPr>
        <w:t xml:space="preserve">a patient </w:t>
      </w:r>
      <w:r w:rsidR="00D63EBE">
        <w:rPr>
          <w:rFonts w:ascii="Times New Roman" w:hAnsi="Times New Roman" w:cs="Times New Roman"/>
          <w:sz w:val="24"/>
          <w:szCs w:val="24"/>
        </w:rPr>
        <w:t xml:space="preserve">prior to </w:t>
      </w:r>
      <w:r w:rsidR="00DA59A5">
        <w:rPr>
          <w:rFonts w:ascii="Times New Roman" w:hAnsi="Times New Roman" w:cs="Times New Roman"/>
          <w:sz w:val="24"/>
          <w:szCs w:val="24"/>
        </w:rPr>
        <w:tab/>
      </w:r>
      <w:r w:rsidR="00D63EBE">
        <w:rPr>
          <w:rFonts w:ascii="Times New Roman" w:hAnsi="Times New Roman" w:cs="Times New Roman"/>
          <w:sz w:val="24"/>
          <w:szCs w:val="24"/>
        </w:rPr>
        <w:t>her passing away and a medical Rep</w:t>
      </w:r>
      <w:r>
        <w:rPr>
          <w:rFonts w:ascii="Times New Roman" w:hAnsi="Times New Roman" w:cs="Times New Roman"/>
          <w:sz w:val="24"/>
          <w:szCs w:val="24"/>
        </w:rPr>
        <w:t>ort was drawn up as to Deceased</w:t>
      </w:r>
      <w:r w:rsidR="00D63EBE">
        <w:rPr>
          <w:rFonts w:ascii="Times New Roman" w:hAnsi="Times New Roman" w:cs="Times New Roman"/>
          <w:sz w:val="24"/>
          <w:szCs w:val="24"/>
        </w:rPr>
        <w:t xml:space="preserve"> med</w:t>
      </w:r>
      <w:r>
        <w:rPr>
          <w:rFonts w:ascii="Times New Roman" w:hAnsi="Times New Roman" w:cs="Times New Roman"/>
          <w:sz w:val="24"/>
          <w:szCs w:val="24"/>
        </w:rPr>
        <w:t xml:space="preserve">ical </w:t>
      </w:r>
      <w:r w:rsidR="00D63EBE">
        <w:rPr>
          <w:rFonts w:ascii="Times New Roman" w:hAnsi="Times New Roman" w:cs="Times New Roman"/>
          <w:sz w:val="24"/>
          <w:szCs w:val="24"/>
        </w:rPr>
        <w:tab/>
        <w:t xml:space="preserve">condition </w:t>
      </w:r>
      <w:r w:rsidR="00D63EBE" w:rsidRPr="00DA59A5">
        <w:rPr>
          <w:rFonts w:ascii="Times New Roman" w:hAnsi="Times New Roman" w:cs="Times New Roman"/>
          <w:i/>
          <w:sz w:val="24"/>
          <w:szCs w:val="24"/>
        </w:rPr>
        <w:t>(Exhibit P8).</w:t>
      </w:r>
      <w:r w:rsidR="00D63EBE">
        <w:rPr>
          <w:rFonts w:ascii="Times New Roman" w:hAnsi="Times New Roman" w:cs="Times New Roman"/>
          <w:sz w:val="24"/>
          <w:szCs w:val="24"/>
        </w:rPr>
        <w:t xml:space="preserve"> Expatiating on the Medical Report with direct reference to the </w:t>
      </w:r>
      <w:r w:rsidR="00D63EBE">
        <w:rPr>
          <w:rFonts w:ascii="Times New Roman" w:hAnsi="Times New Roman" w:cs="Times New Roman"/>
          <w:sz w:val="24"/>
          <w:szCs w:val="24"/>
        </w:rPr>
        <w:tab/>
        <w:t>allega</w:t>
      </w:r>
      <w:r>
        <w:rPr>
          <w:rFonts w:ascii="Times New Roman" w:hAnsi="Times New Roman" w:cs="Times New Roman"/>
          <w:sz w:val="24"/>
          <w:szCs w:val="24"/>
        </w:rPr>
        <w:t xml:space="preserve">tions in the Plaint (supra) </w:t>
      </w:r>
      <w:proofErr w:type="spellStart"/>
      <w:r>
        <w:rPr>
          <w:rFonts w:ascii="Times New Roman" w:hAnsi="Times New Roman" w:cs="Times New Roman"/>
          <w:sz w:val="24"/>
          <w:szCs w:val="24"/>
        </w:rPr>
        <w:t>vis</w:t>
      </w:r>
      <w:proofErr w:type="spellEnd"/>
      <w:r>
        <w:rPr>
          <w:rFonts w:ascii="Times New Roman" w:hAnsi="Times New Roman" w:cs="Times New Roman"/>
          <w:sz w:val="24"/>
          <w:szCs w:val="24"/>
        </w:rPr>
        <w:t>-a-</w:t>
      </w:r>
      <w:proofErr w:type="spellStart"/>
      <w:r w:rsidR="00D63EBE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D63EBE">
        <w:rPr>
          <w:rFonts w:ascii="Times New Roman" w:hAnsi="Times New Roman" w:cs="Times New Roman"/>
          <w:sz w:val="24"/>
          <w:szCs w:val="24"/>
        </w:rPr>
        <w:t xml:space="preserve"> the me</w:t>
      </w:r>
      <w:r w:rsidR="00DA59A5">
        <w:rPr>
          <w:rFonts w:ascii="Times New Roman" w:hAnsi="Times New Roman" w:cs="Times New Roman"/>
          <w:sz w:val="24"/>
          <w:szCs w:val="24"/>
        </w:rPr>
        <w:t xml:space="preserve">dical condition of the Deceased, </w:t>
      </w:r>
      <w:r w:rsidR="00D63EBE">
        <w:rPr>
          <w:rFonts w:ascii="Times New Roman" w:hAnsi="Times New Roman" w:cs="Times New Roman"/>
          <w:sz w:val="24"/>
          <w:szCs w:val="24"/>
        </w:rPr>
        <w:t xml:space="preserve">Doctor </w:t>
      </w:r>
      <w:r w:rsidR="00D63E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3EBE">
        <w:rPr>
          <w:rFonts w:ascii="Times New Roman" w:hAnsi="Times New Roman" w:cs="Times New Roman"/>
          <w:sz w:val="24"/>
          <w:szCs w:val="24"/>
        </w:rPr>
        <w:t>Sahar</w:t>
      </w:r>
      <w:proofErr w:type="spellEnd"/>
      <w:r w:rsidR="00D63EBE">
        <w:rPr>
          <w:rFonts w:ascii="Times New Roman" w:hAnsi="Times New Roman" w:cs="Times New Roman"/>
          <w:sz w:val="24"/>
          <w:szCs w:val="24"/>
        </w:rPr>
        <w:t xml:space="preserve"> testified that the Medical Report was drawn on the 22</w:t>
      </w:r>
      <w:r w:rsidR="00D63EBE" w:rsidRPr="00D63E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April 2014 </w:t>
      </w:r>
      <w:r w:rsidR="00D63EBE">
        <w:rPr>
          <w:rFonts w:ascii="Times New Roman" w:hAnsi="Times New Roman" w:cs="Times New Roman"/>
          <w:sz w:val="24"/>
          <w:szCs w:val="24"/>
        </w:rPr>
        <w:t xml:space="preserve">and </w:t>
      </w:r>
      <w:r w:rsidR="00D63EBE" w:rsidRPr="00DA59A5">
        <w:rPr>
          <w:rFonts w:ascii="Times New Roman" w:hAnsi="Times New Roman" w:cs="Times New Roman"/>
          <w:i/>
          <w:sz w:val="24"/>
          <w:szCs w:val="24"/>
        </w:rPr>
        <w:t xml:space="preserve">“it revealed </w:t>
      </w:r>
      <w:r w:rsidR="00D63EBE" w:rsidRPr="00DA59A5">
        <w:rPr>
          <w:rFonts w:ascii="Times New Roman" w:hAnsi="Times New Roman" w:cs="Times New Roman"/>
          <w:i/>
          <w:sz w:val="24"/>
          <w:szCs w:val="24"/>
        </w:rPr>
        <w:tab/>
        <w:t xml:space="preserve">that she was suffering from bilateral </w:t>
      </w:r>
      <w:proofErr w:type="spellStart"/>
      <w:r w:rsidR="00D63EBE" w:rsidRPr="00DA59A5">
        <w:rPr>
          <w:rFonts w:ascii="Times New Roman" w:hAnsi="Times New Roman" w:cs="Times New Roman"/>
          <w:i/>
          <w:sz w:val="24"/>
          <w:szCs w:val="24"/>
        </w:rPr>
        <w:t>ostriatis</w:t>
      </w:r>
      <w:proofErr w:type="spellEnd"/>
      <w:r w:rsidR="00D63EBE" w:rsidRPr="00DA59A5">
        <w:rPr>
          <w:rFonts w:ascii="Times New Roman" w:hAnsi="Times New Roman" w:cs="Times New Roman"/>
          <w:i/>
          <w:sz w:val="24"/>
          <w:szCs w:val="24"/>
        </w:rPr>
        <w:t xml:space="preserve"> of the knee most probably because of obesity </w:t>
      </w:r>
      <w:r w:rsidR="00D63EBE" w:rsidRPr="00DA59A5">
        <w:rPr>
          <w:rFonts w:ascii="Times New Roman" w:hAnsi="Times New Roman" w:cs="Times New Roman"/>
          <w:i/>
          <w:sz w:val="24"/>
          <w:szCs w:val="24"/>
        </w:rPr>
        <w:tab/>
        <w:t>and the age. The later developed hy</w:t>
      </w:r>
      <w:r w:rsidRPr="00DA59A5">
        <w:rPr>
          <w:rFonts w:ascii="Times New Roman" w:hAnsi="Times New Roman" w:cs="Times New Roman"/>
          <w:i/>
          <w:sz w:val="24"/>
          <w:szCs w:val="24"/>
        </w:rPr>
        <w:t>pertension and heart disease wh</w:t>
      </w:r>
      <w:r w:rsidR="00D63EBE" w:rsidRPr="00DA59A5">
        <w:rPr>
          <w:rFonts w:ascii="Times New Roman" w:hAnsi="Times New Roman" w:cs="Times New Roman"/>
          <w:i/>
          <w:sz w:val="24"/>
          <w:szCs w:val="24"/>
        </w:rPr>
        <w:t xml:space="preserve">ich was also found </w:t>
      </w:r>
      <w:r w:rsidR="00D63EBE" w:rsidRPr="00DA59A5">
        <w:rPr>
          <w:rFonts w:ascii="Times New Roman" w:hAnsi="Times New Roman" w:cs="Times New Roman"/>
          <w:i/>
          <w:sz w:val="24"/>
          <w:szCs w:val="24"/>
        </w:rPr>
        <w:tab/>
        <w:t>out later on and she was getting treatment for that. Then I think on 2013 she was admit</w:t>
      </w:r>
      <w:r w:rsidR="00DA59A5">
        <w:rPr>
          <w:rFonts w:ascii="Times New Roman" w:hAnsi="Times New Roman" w:cs="Times New Roman"/>
          <w:i/>
          <w:sz w:val="24"/>
          <w:szCs w:val="24"/>
        </w:rPr>
        <w:t xml:space="preserve">ted </w:t>
      </w:r>
      <w:r w:rsidR="00DA59A5">
        <w:rPr>
          <w:rFonts w:ascii="Times New Roman" w:hAnsi="Times New Roman" w:cs="Times New Roman"/>
          <w:i/>
          <w:sz w:val="24"/>
          <w:szCs w:val="24"/>
        </w:rPr>
        <w:tab/>
        <w:t>in the hospital where the v</w:t>
      </w:r>
      <w:r w:rsidR="00D63EBE" w:rsidRPr="00DA59A5">
        <w:rPr>
          <w:rFonts w:ascii="Times New Roman" w:hAnsi="Times New Roman" w:cs="Times New Roman"/>
          <w:i/>
          <w:sz w:val="24"/>
          <w:szCs w:val="24"/>
        </w:rPr>
        <w:t xml:space="preserve">ascular accident </w:t>
      </w:r>
      <w:r w:rsidRPr="00DA59A5">
        <w:rPr>
          <w:rFonts w:ascii="Times New Roman" w:hAnsi="Times New Roman" w:cs="Times New Roman"/>
          <w:i/>
          <w:sz w:val="24"/>
          <w:szCs w:val="24"/>
        </w:rPr>
        <w:t>was diagn</w:t>
      </w:r>
      <w:r w:rsidR="00D63EBE" w:rsidRPr="00DA59A5">
        <w:rPr>
          <w:rFonts w:ascii="Times New Roman" w:hAnsi="Times New Roman" w:cs="Times New Roman"/>
          <w:i/>
          <w:sz w:val="24"/>
          <w:szCs w:val="24"/>
        </w:rPr>
        <w:t xml:space="preserve">osed. Like a stroke we say in </w:t>
      </w:r>
      <w:r w:rsidR="00D63EBE" w:rsidRPr="00DA59A5">
        <w:rPr>
          <w:rFonts w:ascii="Times New Roman" w:hAnsi="Times New Roman" w:cs="Times New Roman"/>
          <w:i/>
          <w:sz w:val="24"/>
          <w:szCs w:val="24"/>
        </w:rPr>
        <w:tab/>
        <w:t xml:space="preserve">common language.” </w:t>
      </w:r>
    </w:p>
    <w:p w14:paraId="22987C99" w14:textId="77777777" w:rsidR="00F65763" w:rsidRDefault="00F6576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0B96C" w14:textId="04E98C11" w:rsidR="00F65763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682EB7">
        <w:rPr>
          <w:rFonts w:ascii="Times New Roman" w:hAnsi="Times New Roman" w:cs="Times New Roman"/>
          <w:sz w:val="24"/>
          <w:szCs w:val="24"/>
        </w:rPr>
        <w:t>]</w:t>
      </w:r>
      <w:r w:rsidR="00682EB7">
        <w:rPr>
          <w:rFonts w:ascii="Times New Roman" w:hAnsi="Times New Roman" w:cs="Times New Roman"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>c</w:t>
      </w:r>
      <w:r w:rsidR="00682EB7">
        <w:rPr>
          <w:rFonts w:ascii="Times New Roman" w:hAnsi="Times New Roman" w:cs="Times New Roman"/>
          <w:sz w:val="24"/>
          <w:szCs w:val="24"/>
        </w:rPr>
        <w:t xml:space="preserve">tor </w:t>
      </w:r>
      <w:proofErr w:type="spellStart"/>
      <w:r w:rsidR="00682EB7">
        <w:rPr>
          <w:rFonts w:ascii="Times New Roman" w:hAnsi="Times New Roman" w:cs="Times New Roman"/>
          <w:sz w:val="24"/>
          <w:szCs w:val="24"/>
        </w:rPr>
        <w:t>Sahar</w:t>
      </w:r>
      <w:proofErr w:type="spellEnd"/>
      <w:r w:rsidR="0068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continued test</w:t>
      </w:r>
      <w:r w:rsidR="00D63EBE">
        <w:rPr>
          <w:rFonts w:ascii="Times New Roman" w:hAnsi="Times New Roman" w:cs="Times New Roman"/>
          <w:sz w:val="24"/>
          <w:szCs w:val="24"/>
        </w:rPr>
        <w:t>ifyin</w:t>
      </w:r>
      <w:r>
        <w:rPr>
          <w:rFonts w:ascii="Times New Roman" w:hAnsi="Times New Roman" w:cs="Times New Roman"/>
          <w:sz w:val="24"/>
          <w:szCs w:val="24"/>
        </w:rPr>
        <w:t>g</w:t>
      </w:r>
      <w:r w:rsidR="00D63EBE">
        <w:rPr>
          <w:rFonts w:ascii="Times New Roman" w:hAnsi="Times New Roman" w:cs="Times New Roman"/>
          <w:sz w:val="24"/>
          <w:szCs w:val="24"/>
        </w:rPr>
        <w:t xml:space="preserve"> further </w:t>
      </w:r>
      <w:r w:rsidR="00682EB7">
        <w:rPr>
          <w:rFonts w:ascii="Times New Roman" w:hAnsi="Times New Roman" w:cs="Times New Roman"/>
          <w:sz w:val="24"/>
          <w:szCs w:val="24"/>
        </w:rPr>
        <w:t>that there was nothing indicative 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682EB7">
        <w:rPr>
          <w:rFonts w:ascii="Times New Roman" w:hAnsi="Times New Roman" w:cs="Times New Roman"/>
          <w:sz w:val="24"/>
          <w:szCs w:val="24"/>
        </w:rPr>
        <w:t xml:space="preserve">Report </w:t>
      </w:r>
      <w:r>
        <w:rPr>
          <w:rFonts w:ascii="Times New Roman" w:hAnsi="Times New Roman" w:cs="Times New Roman"/>
          <w:sz w:val="24"/>
          <w:szCs w:val="24"/>
        </w:rPr>
        <w:tab/>
      </w:r>
      <w:r w:rsidR="00682EB7">
        <w:rPr>
          <w:rFonts w:ascii="Times New Roman" w:hAnsi="Times New Roman" w:cs="Times New Roman"/>
          <w:sz w:val="24"/>
          <w:szCs w:val="24"/>
        </w:rPr>
        <w:t>that the D</w:t>
      </w:r>
      <w:r w:rsidR="00C66C37">
        <w:rPr>
          <w:rFonts w:ascii="Times New Roman" w:hAnsi="Times New Roman" w:cs="Times New Roman"/>
          <w:sz w:val="24"/>
          <w:szCs w:val="24"/>
        </w:rPr>
        <w:t>eceased was unable to travel fro</w:t>
      </w:r>
      <w:r w:rsidR="00682EB7">
        <w:rPr>
          <w:rFonts w:ascii="Times New Roman" w:hAnsi="Times New Roman" w:cs="Times New Roman"/>
          <w:sz w:val="24"/>
          <w:szCs w:val="24"/>
        </w:rPr>
        <w:t xml:space="preserve">m home to the clinic or elsewhere but that in </w:t>
      </w:r>
      <w:r>
        <w:rPr>
          <w:rFonts w:ascii="Times New Roman" w:hAnsi="Times New Roman" w:cs="Times New Roman"/>
          <w:sz w:val="24"/>
          <w:szCs w:val="24"/>
        </w:rPr>
        <w:tab/>
        <w:t xml:space="preserve">2003 </w:t>
      </w:r>
      <w:r w:rsidR="00682EB7">
        <w:rPr>
          <w:rFonts w:ascii="Times New Roman" w:hAnsi="Times New Roman" w:cs="Times New Roman"/>
          <w:sz w:val="24"/>
          <w:szCs w:val="24"/>
        </w:rPr>
        <w:t xml:space="preserve">she was seen at her residence rather than her coming to the clinic. </w:t>
      </w:r>
    </w:p>
    <w:p w14:paraId="31376037" w14:textId="77777777" w:rsidR="00682EB7" w:rsidRDefault="00682EB7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1B0AF" w14:textId="297C59F1" w:rsidR="00682EB7" w:rsidRDefault="00687653" w:rsidP="00B723EE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[21</w:t>
      </w:r>
      <w:r w:rsidR="00682EB7">
        <w:rPr>
          <w:rFonts w:ascii="Times New Roman" w:hAnsi="Times New Roman" w:cs="Times New Roman"/>
          <w:sz w:val="24"/>
          <w:szCs w:val="24"/>
        </w:rPr>
        <w:t>]</w:t>
      </w:r>
      <w:r w:rsidR="00682EB7">
        <w:rPr>
          <w:rFonts w:ascii="Times New Roman" w:hAnsi="Times New Roman" w:cs="Times New Roman"/>
          <w:sz w:val="24"/>
          <w:szCs w:val="24"/>
        </w:rPr>
        <w:tab/>
        <w:t xml:space="preserve">As to the medical condition of the Deceased after the stroke, Doctor </w:t>
      </w:r>
      <w:proofErr w:type="spellStart"/>
      <w:r w:rsidR="00682EB7">
        <w:rPr>
          <w:rFonts w:ascii="Times New Roman" w:hAnsi="Times New Roman" w:cs="Times New Roman"/>
          <w:sz w:val="24"/>
          <w:szCs w:val="24"/>
        </w:rPr>
        <w:t>Sah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2E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82EB7">
        <w:rPr>
          <w:rFonts w:ascii="Times New Roman" w:hAnsi="Times New Roman" w:cs="Times New Roman"/>
          <w:sz w:val="24"/>
          <w:szCs w:val="24"/>
        </w:rPr>
        <w:t xml:space="preserve"> testified that “I cannot comment</w:t>
      </w:r>
      <w:r w:rsidR="008C2696">
        <w:rPr>
          <w:rFonts w:ascii="Times New Roman" w:hAnsi="Times New Roman" w:cs="Times New Roman"/>
          <w:sz w:val="24"/>
          <w:szCs w:val="24"/>
        </w:rPr>
        <w:t xml:space="preserve"> on that </w:t>
      </w:r>
      <w:r w:rsidR="00682EB7">
        <w:rPr>
          <w:rFonts w:ascii="Times New Roman" w:hAnsi="Times New Roman" w:cs="Times New Roman"/>
          <w:sz w:val="24"/>
          <w:szCs w:val="24"/>
        </w:rPr>
        <w:t xml:space="preserve">because I never saw the patient I just compiled a report according to the notes”. </w:t>
      </w:r>
    </w:p>
    <w:p w14:paraId="3DE8967D" w14:textId="77777777" w:rsidR="00682EB7" w:rsidRDefault="00682EB7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8CDAA" w14:textId="6D071B62" w:rsidR="00682EB7" w:rsidRPr="00DA59A5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[22</w:t>
      </w:r>
      <w:r w:rsidR="00682EB7">
        <w:rPr>
          <w:rFonts w:ascii="Times New Roman" w:hAnsi="Times New Roman" w:cs="Times New Roman"/>
          <w:sz w:val="24"/>
          <w:szCs w:val="24"/>
        </w:rPr>
        <w:t>]</w:t>
      </w:r>
      <w:r w:rsidR="00682EB7">
        <w:rPr>
          <w:rFonts w:ascii="Times New Roman" w:hAnsi="Times New Roman" w:cs="Times New Roman"/>
          <w:sz w:val="24"/>
          <w:szCs w:val="24"/>
        </w:rPr>
        <w:tab/>
        <w:t xml:space="preserve">In cross-examination, Doctor </w:t>
      </w:r>
      <w:proofErr w:type="spellStart"/>
      <w:r w:rsidR="00682EB7">
        <w:rPr>
          <w:rFonts w:ascii="Times New Roman" w:hAnsi="Times New Roman" w:cs="Times New Roman"/>
          <w:sz w:val="24"/>
          <w:szCs w:val="24"/>
        </w:rPr>
        <w:t>Sah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2E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82EB7">
        <w:rPr>
          <w:rFonts w:ascii="Times New Roman" w:hAnsi="Times New Roman" w:cs="Times New Roman"/>
          <w:sz w:val="24"/>
          <w:szCs w:val="24"/>
        </w:rPr>
        <w:t xml:space="preserve"> further testified that as to the allegation of the </w:t>
      </w:r>
      <w:r>
        <w:rPr>
          <w:rFonts w:ascii="Times New Roman" w:hAnsi="Times New Roman" w:cs="Times New Roman"/>
          <w:sz w:val="24"/>
          <w:szCs w:val="24"/>
        </w:rPr>
        <w:tab/>
      </w:r>
      <w:r w:rsidR="00682EB7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eased </w:t>
      </w:r>
      <w:r w:rsidR="00682EB7">
        <w:rPr>
          <w:rFonts w:ascii="Times New Roman" w:hAnsi="Times New Roman" w:cs="Times New Roman"/>
          <w:sz w:val="24"/>
          <w:szCs w:val="24"/>
        </w:rPr>
        <w:t xml:space="preserve">being of unsound mind, </w:t>
      </w:r>
      <w:r w:rsidR="00682EB7" w:rsidRPr="00DA59A5">
        <w:rPr>
          <w:rFonts w:ascii="Times New Roman" w:hAnsi="Times New Roman" w:cs="Times New Roman"/>
          <w:i/>
          <w:sz w:val="24"/>
          <w:szCs w:val="24"/>
        </w:rPr>
        <w:t>“I would not remember, but if th</w:t>
      </w:r>
      <w:r w:rsidRPr="00DA59A5">
        <w:rPr>
          <w:rFonts w:ascii="Times New Roman" w:hAnsi="Times New Roman" w:cs="Times New Roman"/>
          <w:i/>
          <w:sz w:val="24"/>
          <w:szCs w:val="24"/>
        </w:rPr>
        <w:t xml:space="preserve">ere was something I </w:t>
      </w:r>
      <w:r w:rsidRPr="00DA59A5">
        <w:rPr>
          <w:rFonts w:ascii="Times New Roman" w:hAnsi="Times New Roman" w:cs="Times New Roman"/>
          <w:i/>
          <w:sz w:val="24"/>
          <w:szCs w:val="24"/>
        </w:rPr>
        <w:tab/>
        <w:t xml:space="preserve">would have </w:t>
      </w:r>
      <w:r w:rsidR="00682EB7" w:rsidRPr="00DA59A5">
        <w:rPr>
          <w:rFonts w:ascii="Times New Roman" w:hAnsi="Times New Roman" w:cs="Times New Roman"/>
          <w:i/>
          <w:sz w:val="24"/>
          <w:szCs w:val="24"/>
        </w:rPr>
        <w:t>mentioned because generally when I</w:t>
      </w:r>
      <w:r w:rsidR="008C2696" w:rsidRPr="00DA5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C37">
        <w:rPr>
          <w:rFonts w:ascii="Times New Roman" w:hAnsi="Times New Roman" w:cs="Times New Roman"/>
          <w:i/>
          <w:sz w:val="24"/>
          <w:szCs w:val="24"/>
        </w:rPr>
        <w:t xml:space="preserve">am writing a report </w:t>
      </w:r>
      <w:r w:rsidR="00682EB7" w:rsidRPr="00DA59A5">
        <w:rPr>
          <w:rFonts w:ascii="Times New Roman" w:hAnsi="Times New Roman" w:cs="Times New Roman"/>
          <w:i/>
          <w:sz w:val="24"/>
          <w:szCs w:val="24"/>
        </w:rPr>
        <w:t>go thr</w:t>
      </w:r>
      <w:r w:rsidR="008C2696" w:rsidRPr="00DA59A5">
        <w:rPr>
          <w:rFonts w:ascii="Times New Roman" w:hAnsi="Times New Roman" w:cs="Times New Roman"/>
          <w:i/>
          <w:sz w:val="24"/>
          <w:szCs w:val="24"/>
        </w:rPr>
        <w:t>o</w:t>
      </w:r>
      <w:r w:rsidR="00682EB7" w:rsidRPr="00DA59A5">
        <w:rPr>
          <w:rFonts w:ascii="Times New Roman" w:hAnsi="Times New Roman" w:cs="Times New Roman"/>
          <w:i/>
          <w:sz w:val="24"/>
          <w:szCs w:val="24"/>
        </w:rPr>
        <w:t xml:space="preserve">ugh the </w:t>
      </w:r>
      <w:r w:rsidR="00DA59A5">
        <w:rPr>
          <w:rFonts w:ascii="Times New Roman" w:hAnsi="Times New Roman" w:cs="Times New Roman"/>
          <w:i/>
          <w:sz w:val="24"/>
          <w:szCs w:val="24"/>
        </w:rPr>
        <w:tab/>
        <w:t xml:space="preserve">whole file”; </w:t>
      </w:r>
      <w:r w:rsidRPr="00DA59A5">
        <w:rPr>
          <w:rFonts w:ascii="Times New Roman" w:hAnsi="Times New Roman" w:cs="Times New Roman"/>
          <w:i/>
          <w:sz w:val="24"/>
          <w:szCs w:val="24"/>
        </w:rPr>
        <w:t xml:space="preserve">“no, </w:t>
      </w:r>
      <w:r w:rsidR="00682EB7" w:rsidRPr="00DA59A5">
        <w:rPr>
          <w:rFonts w:ascii="Times New Roman" w:hAnsi="Times New Roman" w:cs="Times New Roman"/>
          <w:i/>
          <w:sz w:val="24"/>
          <w:szCs w:val="24"/>
        </w:rPr>
        <w:t xml:space="preserve">otherwise I would have mentioned.” </w:t>
      </w:r>
    </w:p>
    <w:p w14:paraId="2A0A87D3" w14:textId="77777777" w:rsidR="00682EB7" w:rsidRDefault="00682EB7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96F68" w14:textId="04389A14" w:rsidR="00682EB7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[23</w:t>
      </w:r>
      <w:r w:rsidR="00682EB7">
        <w:rPr>
          <w:rFonts w:ascii="Times New Roman" w:hAnsi="Times New Roman" w:cs="Times New Roman"/>
          <w:sz w:val="24"/>
          <w:szCs w:val="24"/>
        </w:rPr>
        <w:t>]</w:t>
      </w:r>
      <w:r w:rsidR="00682EB7">
        <w:rPr>
          <w:rFonts w:ascii="Times New Roman" w:hAnsi="Times New Roman" w:cs="Times New Roman"/>
          <w:sz w:val="24"/>
          <w:szCs w:val="24"/>
        </w:rPr>
        <w:tab/>
        <w:t xml:space="preserve">Lucy </w:t>
      </w:r>
      <w:proofErr w:type="spellStart"/>
      <w:r w:rsidR="00682EB7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682EB7">
        <w:rPr>
          <w:rFonts w:ascii="Times New Roman" w:hAnsi="Times New Roman" w:cs="Times New Roman"/>
          <w:sz w:val="24"/>
          <w:szCs w:val="24"/>
        </w:rPr>
        <w:t xml:space="preserve"> on her part testified that she was an heir of the Deceased and also owner of </w:t>
      </w:r>
      <w:r w:rsidR="00682EB7">
        <w:rPr>
          <w:rFonts w:ascii="Times New Roman" w:hAnsi="Times New Roman" w:cs="Times New Roman"/>
          <w:sz w:val="24"/>
          <w:szCs w:val="24"/>
        </w:rPr>
        <w:tab/>
        <w:t xml:space="preserve">parcel C 3385 </w:t>
      </w:r>
      <w:r w:rsidR="00682EB7" w:rsidRPr="00DA59A5">
        <w:rPr>
          <w:rFonts w:ascii="Times New Roman" w:hAnsi="Times New Roman" w:cs="Times New Roman"/>
          <w:i/>
          <w:sz w:val="24"/>
          <w:szCs w:val="24"/>
        </w:rPr>
        <w:t xml:space="preserve">(Exhibit P5), </w:t>
      </w:r>
      <w:r w:rsidR="00682EB7">
        <w:rPr>
          <w:rFonts w:ascii="Times New Roman" w:hAnsi="Times New Roman" w:cs="Times New Roman"/>
          <w:sz w:val="24"/>
          <w:szCs w:val="24"/>
        </w:rPr>
        <w:t xml:space="preserve">transferred to her by the Deceased in 1995 prior to her death. </w:t>
      </w:r>
      <w:r w:rsidR="0023648D">
        <w:rPr>
          <w:rFonts w:ascii="Times New Roman" w:hAnsi="Times New Roman" w:cs="Times New Roman"/>
          <w:sz w:val="24"/>
          <w:szCs w:val="24"/>
        </w:rPr>
        <w:tab/>
      </w:r>
      <w:r w:rsidR="00682EB7">
        <w:rPr>
          <w:rFonts w:ascii="Times New Roman" w:hAnsi="Times New Roman" w:cs="Times New Roman"/>
          <w:sz w:val="24"/>
          <w:szCs w:val="24"/>
        </w:rPr>
        <w:t>She furt</w:t>
      </w:r>
      <w:r w:rsidR="0023648D">
        <w:rPr>
          <w:rFonts w:ascii="Times New Roman" w:hAnsi="Times New Roman" w:cs="Times New Roman"/>
          <w:sz w:val="24"/>
          <w:szCs w:val="24"/>
        </w:rPr>
        <w:t xml:space="preserve">her </w:t>
      </w:r>
      <w:r w:rsidR="00682EB7">
        <w:rPr>
          <w:rFonts w:ascii="Times New Roman" w:hAnsi="Times New Roman" w:cs="Times New Roman"/>
          <w:sz w:val="24"/>
          <w:szCs w:val="24"/>
        </w:rPr>
        <w:t xml:space="preserve">claimed that contrary to the purchase price as indicated on the transfer she did </w:t>
      </w:r>
      <w:r w:rsidR="0023648D">
        <w:rPr>
          <w:rFonts w:ascii="Times New Roman" w:hAnsi="Times New Roman" w:cs="Times New Roman"/>
          <w:sz w:val="24"/>
          <w:szCs w:val="24"/>
        </w:rPr>
        <w:tab/>
        <w:t>not pay an</w:t>
      </w:r>
      <w:r w:rsidR="00682EB7">
        <w:rPr>
          <w:rFonts w:ascii="Times New Roman" w:hAnsi="Times New Roman" w:cs="Times New Roman"/>
          <w:sz w:val="24"/>
          <w:szCs w:val="24"/>
        </w:rPr>
        <w:t>ything to the Deceased</w:t>
      </w:r>
      <w:r w:rsidR="0023648D">
        <w:rPr>
          <w:rFonts w:ascii="Times New Roman" w:hAnsi="Times New Roman" w:cs="Times New Roman"/>
          <w:sz w:val="24"/>
          <w:szCs w:val="24"/>
        </w:rPr>
        <w:t xml:space="preserve"> and that the Deceased was willing to transfer the said </w:t>
      </w:r>
      <w:r w:rsidR="0023648D">
        <w:rPr>
          <w:rFonts w:ascii="Times New Roman" w:hAnsi="Times New Roman" w:cs="Times New Roman"/>
          <w:sz w:val="24"/>
          <w:szCs w:val="24"/>
        </w:rPr>
        <w:tab/>
        <w:t xml:space="preserve">parcel in her name and that she has already built her dwelling house on the property. </w:t>
      </w:r>
    </w:p>
    <w:p w14:paraId="0ED7A0C5" w14:textId="77777777" w:rsidR="0023648D" w:rsidRDefault="0023648D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F6050" w14:textId="791BE327" w:rsidR="0023648D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[24</w:t>
      </w:r>
      <w:r w:rsidR="0023648D">
        <w:rPr>
          <w:rFonts w:ascii="Times New Roman" w:hAnsi="Times New Roman" w:cs="Times New Roman"/>
          <w:sz w:val="24"/>
          <w:szCs w:val="24"/>
        </w:rPr>
        <w:t>]</w:t>
      </w:r>
      <w:r w:rsidR="0023648D">
        <w:rPr>
          <w:rFonts w:ascii="Times New Roman" w:hAnsi="Times New Roman" w:cs="Times New Roman"/>
          <w:sz w:val="24"/>
          <w:szCs w:val="24"/>
        </w:rPr>
        <w:tab/>
        <w:t xml:space="preserve">Lucy </w:t>
      </w:r>
      <w:proofErr w:type="spellStart"/>
      <w:r w:rsidR="0023648D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23648D">
        <w:rPr>
          <w:rFonts w:ascii="Times New Roman" w:hAnsi="Times New Roman" w:cs="Times New Roman"/>
          <w:sz w:val="24"/>
          <w:szCs w:val="24"/>
        </w:rPr>
        <w:t xml:space="preserve"> simply endorsed her examination in chief in cross-examination confirming </w:t>
      </w:r>
      <w:r w:rsidR="0023648D">
        <w:rPr>
          <w:rFonts w:ascii="Times New Roman" w:hAnsi="Times New Roman" w:cs="Times New Roman"/>
          <w:sz w:val="24"/>
          <w:szCs w:val="24"/>
        </w:rPr>
        <w:tab/>
        <w:t xml:space="preserve">that she never paid for transfer </w:t>
      </w:r>
      <w:r w:rsidR="0023648D" w:rsidRPr="00DA59A5">
        <w:rPr>
          <w:rFonts w:ascii="Times New Roman" w:hAnsi="Times New Roman" w:cs="Times New Roman"/>
          <w:i/>
          <w:sz w:val="24"/>
          <w:szCs w:val="24"/>
        </w:rPr>
        <w:t>(Exhibit P5)</w:t>
      </w:r>
      <w:r w:rsidR="0023648D">
        <w:rPr>
          <w:rFonts w:ascii="Times New Roman" w:hAnsi="Times New Roman" w:cs="Times New Roman"/>
          <w:sz w:val="24"/>
          <w:szCs w:val="24"/>
        </w:rPr>
        <w:t xml:space="preserve"> but was contesting the Defendant’s transfer </w:t>
      </w:r>
      <w:r w:rsidR="0023648D">
        <w:rPr>
          <w:rFonts w:ascii="Times New Roman" w:hAnsi="Times New Roman" w:cs="Times New Roman"/>
          <w:sz w:val="24"/>
          <w:szCs w:val="24"/>
        </w:rPr>
        <w:tab/>
        <w:t>for according to her it was done without her knowledge.</w:t>
      </w:r>
    </w:p>
    <w:p w14:paraId="3BABF642" w14:textId="77777777" w:rsidR="00682EB7" w:rsidRDefault="00682EB7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BB775" w14:textId="0CA3AE96" w:rsidR="00682EB7" w:rsidRPr="00DA59A5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[25</w:t>
      </w:r>
      <w:r w:rsidR="0023648D">
        <w:rPr>
          <w:rFonts w:ascii="Times New Roman" w:hAnsi="Times New Roman" w:cs="Times New Roman"/>
          <w:sz w:val="24"/>
          <w:szCs w:val="24"/>
        </w:rPr>
        <w:t>]</w:t>
      </w:r>
      <w:r w:rsidR="0023648D">
        <w:rPr>
          <w:rFonts w:ascii="Times New Roman" w:hAnsi="Times New Roman" w:cs="Times New Roman"/>
          <w:sz w:val="24"/>
          <w:szCs w:val="24"/>
        </w:rPr>
        <w:tab/>
        <w:t xml:space="preserve">Ralph </w:t>
      </w:r>
      <w:proofErr w:type="spellStart"/>
      <w:r w:rsidR="0023648D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23648D">
        <w:rPr>
          <w:rFonts w:ascii="Times New Roman" w:hAnsi="Times New Roman" w:cs="Times New Roman"/>
          <w:sz w:val="24"/>
          <w:szCs w:val="24"/>
        </w:rPr>
        <w:t xml:space="preserve"> testified in a gist that he was the brother of the Defendant and the other </w:t>
      </w:r>
      <w:r w:rsidR="0023648D">
        <w:rPr>
          <w:rFonts w:ascii="Times New Roman" w:hAnsi="Times New Roman" w:cs="Times New Roman"/>
          <w:sz w:val="24"/>
          <w:szCs w:val="24"/>
        </w:rPr>
        <w:tab/>
        <w:t xml:space="preserve">Plaintiffs and that he </w:t>
      </w:r>
      <w:r w:rsidR="00C66C37">
        <w:rPr>
          <w:rFonts w:ascii="Times New Roman" w:hAnsi="Times New Roman" w:cs="Times New Roman"/>
          <w:sz w:val="24"/>
          <w:szCs w:val="24"/>
        </w:rPr>
        <w:t xml:space="preserve">was </w:t>
      </w:r>
      <w:r w:rsidR="0023648D">
        <w:rPr>
          <w:rFonts w:ascii="Times New Roman" w:hAnsi="Times New Roman" w:cs="Times New Roman"/>
          <w:sz w:val="24"/>
          <w:szCs w:val="24"/>
        </w:rPr>
        <w:t xml:space="preserve">contesting the Defendant’s transfer for he claims his share to the </w:t>
      </w:r>
      <w:r w:rsidR="0023648D">
        <w:rPr>
          <w:rFonts w:ascii="Times New Roman" w:hAnsi="Times New Roman" w:cs="Times New Roman"/>
          <w:sz w:val="24"/>
          <w:szCs w:val="24"/>
        </w:rPr>
        <w:tab/>
        <w:t>Estate of the Deceased and that he was unaware of the transfer to the Defendant in that</w:t>
      </w:r>
      <w:r w:rsidR="00DA59A5">
        <w:rPr>
          <w:rFonts w:ascii="Times New Roman" w:hAnsi="Times New Roman" w:cs="Times New Roman"/>
          <w:sz w:val="24"/>
          <w:szCs w:val="24"/>
        </w:rPr>
        <w:t>,</w:t>
      </w:r>
      <w:r w:rsidR="0023648D">
        <w:rPr>
          <w:rFonts w:ascii="Times New Roman" w:hAnsi="Times New Roman" w:cs="Times New Roman"/>
          <w:sz w:val="24"/>
          <w:szCs w:val="24"/>
        </w:rPr>
        <w:t xml:space="preserve"> </w:t>
      </w:r>
      <w:r w:rsidR="0023648D">
        <w:rPr>
          <w:rFonts w:ascii="Times New Roman" w:hAnsi="Times New Roman" w:cs="Times New Roman"/>
          <w:sz w:val="24"/>
          <w:szCs w:val="24"/>
        </w:rPr>
        <w:tab/>
      </w:r>
      <w:r w:rsidR="0023648D" w:rsidRPr="00DA59A5">
        <w:rPr>
          <w:rFonts w:ascii="Times New Roman" w:hAnsi="Times New Roman" w:cs="Times New Roman"/>
          <w:i/>
          <w:sz w:val="24"/>
          <w:szCs w:val="24"/>
        </w:rPr>
        <w:t xml:space="preserve">“there are eight of us, we want all eight of us to get each our shares.” </w:t>
      </w:r>
    </w:p>
    <w:p w14:paraId="18E9CE23" w14:textId="77777777" w:rsidR="00682EB7" w:rsidRPr="00DA59A5" w:rsidRDefault="00682EB7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51B3E1" w14:textId="608B4A18" w:rsidR="0023648D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[26</w:t>
      </w:r>
      <w:r w:rsidR="00E2613F" w:rsidRPr="00DE107F">
        <w:rPr>
          <w:rFonts w:ascii="Times New Roman" w:hAnsi="Times New Roman" w:cs="Times New Roman"/>
          <w:sz w:val="24"/>
          <w:szCs w:val="24"/>
        </w:rPr>
        <w:t>]</w:t>
      </w:r>
      <w:r w:rsidR="00E2613F" w:rsidRPr="00DE107F">
        <w:rPr>
          <w:rFonts w:ascii="Times New Roman" w:hAnsi="Times New Roman" w:cs="Times New Roman"/>
          <w:sz w:val="24"/>
          <w:szCs w:val="24"/>
        </w:rPr>
        <w:tab/>
      </w:r>
      <w:r w:rsidR="008C2696">
        <w:rPr>
          <w:rFonts w:ascii="Times New Roman" w:hAnsi="Times New Roman" w:cs="Times New Roman"/>
          <w:sz w:val="24"/>
          <w:szCs w:val="24"/>
        </w:rPr>
        <w:t xml:space="preserve">Ralph </w:t>
      </w:r>
      <w:proofErr w:type="spellStart"/>
      <w:r w:rsidR="008C2696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8C2696">
        <w:rPr>
          <w:rFonts w:ascii="Times New Roman" w:hAnsi="Times New Roman" w:cs="Times New Roman"/>
          <w:sz w:val="24"/>
          <w:szCs w:val="24"/>
        </w:rPr>
        <w:t xml:space="preserve"> further testified that he personally did not benefit from any transfer of land </w:t>
      </w:r>
      <w:r w:rsidR="008C2696">
        <w:rPr>
          <w:rFonts w:ascii="Times New Roman" w:hAnsi="Times New Roman" w:cs="Times New Roman"/>
          <w:sz w:val="24"/>
          <w:szCs w:val="24"/>
        </w:rPr>
        <w:tab/>
        <w:t>from the Deceased and that the Deceased d</w:t>
      </w:r>
      <w:r w:rsidR="004B6873">
        <w:rPr>
          <w:rFonts w:ascii="Times New Roman" w:hAnsi="Times New Roman" w:cs="Times New Roman"/>
          <w:sz w:val="24"/>
          <w:szCs w:val="24"/>
        </w:rPr>
        <w:t>ied</w:t>
      </w:r>
      <w:r w:rsidR="008C2696">
        <w:rPr>
          <w:rFonts w:ascii="Times New Roman" w:hAnsi="Times New Roman" w:cs="Times New Roman"/>
          <w:sz w:val="24"/>
          <w:szCs w:val="24"/>
        </w:rPr>
        <w:t xml:space="preserve"> intestate</w:t>
      </w:r>
      <w:r w:rsidR="004B6873">
        <w:rPr>
          <w:rFonts w:ascii="Times New Roman" w:hAnsi="Times New Roman" w:cs="Times New Roman"/>
          <w:sz w:val="24"/>
          <w:szCs w:val="24"/>
        </w:rPr>
        <w:t>.</w:t>
      </w:r>
    </w:p>
    <w:p w14:paraId="2FC3FB43" w14:textId="77777777" w:rsidR="0023648D" w:rsidRDefault="0023648D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B095E" w14:textId="1047E103" w:rsidR="0023648D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[27</w:t>
      </w:r>
      <w:r w:rsidR="004B6873">
        <w:rPr>
          <w:rFonts w:ascii="Times New Roman" w:hAnsi="Times New Roman" w:cs="Times New Roman"/>
          <w:sz w:val="24"/>
          <w:szCs w:val="24"/>
        </w:rPr>
        <w:t>]</w:t>
      </w:r>
      <w:r w:rsidR="004B6873">
        <w:rPr>
          <w:rFonts w:ascii="Times New Roman" w:hAnsi="Times New Roman" w:cs="Times New Roman"/>
          <w:sz w:val="24"/>
          <w:szCs w:val="24"/>
        </w:rPr>
        <w:tab/>
      </w:r>
      <w:r w:rsidR="00362629">
        <w:rPr>
          <w:rFonts w:ascii="Times New Roman" w:hAnsi="Times New Roman" w:cs="Times New Roman"/>
          <w:sz w:val="24"/>
          <w:szCs w:val="24"/>
        </w:rPr>
        <w:t xml:space="preserve">Marie Celine </w:t>
      </w:r>
      <w:proofErr w:type="spellStart"/>
      <w:r w:rsidR="00362629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362629">
        <w:rPr>
          <w:rFonts w:ascii="Times New Roman" w:hAnsi="Times New Roman" w:cs="Times New Roman"/>
          <w:sz w:val="24"/>
          <w:szCs w:val="24"/>
        </w:rPr>
        <w:t xml:space="preserve"> on her part finally testified that she was the </w:t>
      </w:r>
      <w:r w:rsidR="00DA59A5">
        <w:rPr>
          <w:rFonts w:ascii="Times New Roman" w:hAnsi="Times New Roman" w:cs="Times New Roman"/>
          <w:sz w:val="24"/>
          <w:szCs w:val="24"/>
        </w:rPr>
        <w:t>fifth Pla</w:t>
      </w:r>
      <w:r w:rsidR="00362629">
        <w:rPr>
          <w:rFonts w:ascii="Times New Roman" w:hAnsi="Times New Roman" w:cs="Times New Roman"/>
          <w:sz w:val="24"/>
          <w:szCs w:val="24"/>
        </w:rPr>
        <w:t xml:space="preserve">intiff and sister </w:t>
      </w:r>
      <w:r w:rsidR="00DA59A5">
        <w:rPr>
          <w:rFonts w:ascii="Times New Roman" w:hAnsi="Times New Roman" w:cs="Times New Roman"/>
          <w:sz w:val="24"/>
          <w:szCs w:val="24"/>
        </w:rPr>
        <w:tab/>
        <w:t xml:space="preserve">of </w:t>
      </w:r>
      <w:r w:rsidR="00362629">
        <w:rPr>
          <w:rFonts w:ascii="Times New Roman" w:hAnsi="Times New Roman" w:cs="Times New Roman"/>
          <w:sz w:val="24"/>
          <w:szCs w:val="24"/>
        </w:rPr>
        <w:t xml:space="preserve">the Defendant and contesting the Defendant’s transfer on the ground that it was done </w:t>
      </w:r>
      <w:r w:rsidR="00362629">
        <w:rPr>
          <w:rFonts w:ascii="Times New Roman" w:hAnsi="Times New Roman" w:cs="Times New Roman"/>
          <w:sz w:val="24"/>
          <w:szCs w:val="24"/>
        </w:rPr>
        <w:tab/>
        <w:t>without her knowledge of its signature and neither payment of the purchase pric</w:t>
      </w:r>
      <w:r w:rsidR="00EF615A">
        <w:rPr>
          <w:rFonts w:ascii="Times New Roman" w:hAnsi="Times New Roman" w:cs="Times New Roman"/>
          <w:sz w:val="24"/>
          <w:szCs w:val="24"/>
        </w:rPr>
        <w:t xml:space="preserve">e. She </w:t>
      </w:r>
      <w:r w:rsidR="00EF615A">
        <w:rPr>
          <w:rFonts w:ascii="Times New Roman" w:hAnsi="Times New Roman" w:cs="Times New Roman"/>
          <w:sz w:val="24"/>
          <w:szCs w:val="24"/>
        </w:rPr>
        <w:tab/>
        <w:t>confirmed knowledge of (</w:t>
      </w:r>
      <w:r w:rsidR="00EF615A" w:rsidRPr="00EF615A">
        <w:rPr>
          <w:rFonts w:ascii="Times New Roman" w:hAnsi="Times New Roman" w:cs="Times New Roman"/>
          <w:i/>
          <w:sz w:val="24"/>
          <w:szCs w:val="24"/>
        </w:rPr>
        <w:t>E</w:t>
      </w:r>
      <w:r w:rsidR="00362629" w:rsidRPr="00EF615A">
        <w:rPr>
          <w:rFonts w:ascii="Times New Roman" w:hAnsi="Times New Roman" w:cs="Times New Roman"/>
          <w:i/>
          <w:sz w:val="24"/>
          <w:szCs w:val="24"/>
        </w:rPr>
        <w:t>xhibit</w:t>
      </w:r>
      <w:r w:rsidR="00EF615A">
        <w:rPr>
          <w:rFonts w:ascii="Times New Roman" w:hAnsi="Times New Roman" w:cs="Times New Roman"/>
          <w:i/>
          <w:sz w:val="24"/>
          <w:szCs w:val="24"/>
        </w:rPr>
        <w:t>s</w:t>
      </w:r>
      <w:r w:rsidR="00362629" w:rsidRPr="00EF615A">
        <w:rPr>
          <w:rFonts w:ascii="Times New Roman" w:hAnsi="Times New Roman" w:cs="Times New Roman"/>
          <w:i/>
          <w:sz w:val="24"/>
          <w:szCs w:val="24"/>
        </w:rPr>
        <w:t xml:space="preserve"> P5 and P6</w:t>
      </w:r>
      <w:r w:rsidR="00EF615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362629">
        <w:rPr>
          <w:rFonts w:ascii="Times New Roman" w:hAnsi="Times New Roman" w:cs="Times New Roman"/>
          <w:sz w:val="24"/>
          <w:szCs w:val="24"/>
        </w:rPr>
        <w:t>latter being tr</w:t>
      </w:r>
      <w:r w:rsidR="00EF615A">
        <w:rPr>
          <w:rFonts w:ascii="Times New Roman" w:hAnsi="Times New Roman" w:cs="Times New Roman"/>
          <w:sz w:val="24"/>
          <w:szCs w:val="24"/>
        </w:rPr>
        <w:t xml:space="preserve">ansfer of Parcel C 3386 in </w:t>
      </w:r>
      <w:r w:rsidR="00EF615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her </w:t>
      </w:r>
      <w:r w:rsidR="00362629">
        <w:rPr>
          <w:rFonts w:ascii="Times New Roman" w:hAnsi="Times New Roman" w:cs="Times New Roman"/>
          <w:sz w:val="24"/>
          <w:szCs w:val="24"/>
        </w:rPr>
        <w:t xml:space="preserve">name. She however testified that she was in agreement to transfer back her share in </w:t>
      </w:r>
      <w:r w:rsidR="00EF615A">
        <w:rPr>
          <w:rFonts w:ascii="Times New Roman" w:hAnsi="Times New Roman" w:cs="Times New Roman"/>
          <w:sz w:val="24"/>
          <w:szCs w:val="24"/>
        </w:rPr>
        <w:tab/>
      </w:r>
      <w:r w:rsidR="00362629">
        <w:rPr>
          <w:rFonts w:ascii="Times New Roman" w:hAnsi="Times New Roman" w:cs="Times New Roman"/>
          <w:sz w:val="24"/>
          <w:szCs w:val="24"/>
        </w:rPr>
        <w:t>t</w:t>
      </w:r>
      <w:r w:rsidR="00EF615A">
        <w:rPr>
          <w:rFonts w:ascii="Times New Roman" w:hAnsi="Times New Roman" w:cs="Times New Roman"/>
          <w:sz w:val="24"/>
          <w:szCs w:val="24"/>
        </w:rPr>
        <w:t xml:space="preserve">he </w:t>
      </w:r>
      <w:r w:rsidR="00362629">
        <w:rPr>
          <w:rFonts w:ascii="Times New Roman" w:hAnsi="Times New Roman" w:cs="Times New Roman"/>
          <w:sz w:val="24"/>
          <w:szCs w:val="24"/>
        </w:rPr>
        <w:t xml:space="preserve">Estate to be redistributed. </w:t>
      </w:r>
    </w:p>
    <w:p w14:paraId="1C65A1B0" w14:textId="77777777" w:rsidR="00362629" w:rsidRDefault="00362629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89B22" w14:textId="4B1B9854" w:rsidR="00362629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[28</w:t>
      </w:r>
      <w:r w:rsidR="00362629">
        <w:rPr>
          <w:rFonts w:ascii="Times New Roman" w:hAnsi="Times New Roman" w:cs="Times New Roman"/>
          <w:sz w:val="24"/>
          <w:szCs w:val="24"/>
        </w:rPr>
        <w:t>]</w:t>
      </w:r>
      <w:r w:rsidR="00362629">
        <w:rPr>
          <w:rFonts w:ascii="Times New Roman" w:hAnsi="Times New Roman" w:cs="Times New Roman"/>
          <w:sz w:val="24"/>
          <w:szCs w:val="24"/>
        </w:rPr>
        <w:tab/>
        <w:t>Upon cross-examination, the witness further confirmed transfers to herself and the 6</w:t>
      </w:r>
      <w:r w:rsidR="00362629" w:rsidRPr="003626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2629">
        <w:rPr>
          <w:rFonts w:ascii="Times New Roman" w:hAnsi="Times New Roman" w:cs="Times New Roman"/>
          <w:sz w:val="24"/>
          <w:szCs w:val="24"/>
        </w:rPr>
        <w:t xml:space="preserve"> </w:t>
      </w:r>
      <w:r w:rsidR="00362629">
        <w:rPr>
          <w:rFonts w:ascii="Times New Roman" w:hAnsi="Times New Roman" w:cs="Times New Roman"/>
          <w:sz w:val="24"/>
          <w:szCs w:val="24"/>
        </w:rPr>
        <w:tab/>
        <w:t xml:space="preserve">Defendant by the Deceased </w:t>
      </w:r>
      <w:r w:rsidR="00362629" w:rsidRPr="00EF615A">
        <w:rPr>
          <w:rFonts w:ascii="Times New Roman" w:hAnsi="Times New Roman" w:cs="Times New Roman"/>
          <w:i/>
          <w:sz w:val="24"/>
          <w:szCs w:val="24"/>
        </w:rPr>
        <w:t>(Exhibits P5 and P6)</w:t>
      </w:r>
      <w:r w:rsidR="00EF615A">
        <w:rPr>
          <w:rFonts w:ascii="Times New Roman" w:hAnsi="Times New Roman" w:cs="Times New Roman"/>
          <w:i/>
          <w:sz w:val="24"/>
          <w:szCs w:val="24"/>
        </w:rPr>
        <w:t>,</w:t>
      </w:r>
      <w:r w:rsidR="00362629" w:rsidRPr="00EF6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2629">
        <w:rPr>
          <w:rFonts w:ascii="Times New Roman" w:hAnsi="Times New Roman" w:cs="Times New Roman"/>
          <w:sz w:val="24"/>
          <w:szCs w:val="24"/>
        </w:rPr>
        <w:t xml:space="preserve">but contested Defendant’s transfer </w:t>
      </w:r>
      <w:r w:rsidR="00362629">
        <w:rPr>
          <w:rFonts w:ascii="Times New Roman" w:hAnsi="Times New Roman" w:cs="Times New Roman"/>
          <w:sz w:val="24"/>
          <w:szCs w:val="24"/>
        </w:rPr>
        <w:tab/>
      </w:r>
      <w:r w:rsidR="00EF615A" w:rsidRPr="00EF615A">
        <w:rPr>
          <w:rFonts w:ascii="Times New Roman" w:hAnsi="Times New Roman" w:cs="Times New Roman"/>
          <w:i/>
          <w:sz w:val="24"/>
          <w:szCs w:val="24"/>
        </w:rPr>
        <w:t>(</w:t>
      </w:r>
      <w:r w:rsidR="00362629" w:rsidRPr="00EF615A">
        <w:rPr>
          <w:rFonts w:ascii="Times New Roman" w:hAnsi="Times New Roman" w:cs="Times New Roman"/>
          <w:i/>
          <w:sz w:val="24"/>
          <w:szCs w:val="24"/>
        </w:rPr>
        <w:t>Exhibit P7)</w:t>
      </w:r>
      <w:r w:rsidR="00EF615A">
        <w:rPr>
          <w:rFonts w:ascii="Times New Roman" w:hAnsi="Times New Roman" w:cs="Times New Roman"/>
          <w:sz w:val="24"/>
          <w:szCs w:val="24"/>
        </w:rPr>
        <w:t>,</w:t>
      </w:r>
      <w:r w:rsidR="00362629">
        <w:rPr>
          <w:rFonts w:ascii="Times New Roman" w:hAnsi="Times New Roman" w:cs="Times New Roman"/>
          <w:sz w:val="24"/>
          <w:szCs w:val="24"/>
        </w:rPr>
        <w:t xml:space="preserve"> on the basis that the Deceased</w:t>
      </w:r>
      <w:r w:rsidR="00AC169F">
        <w:rPr>
          <w:rFonts w:ascii="Times New Roman" w:hAnsi="Times New Roman" w:cs="Times New Roman"/>
          <w:sz w:val="24"/>
          <w:szCs w:val="24"/>
        </w:rPr>
        <w:t xml:space="preserve"> </w:t>
      </w:r>
      <w:r w:rsidR="00362629">
        <w:rPr>
          <w:rFonts w:ascii="Times New Roman" w:hAnsi="Times New Roman" w:cs="Times New Roman"/>
          <w:sz w:val="24"/>
          <w:szCs w:val="24"/>
        </w:rPr>
        <w:t xml:space="preserve">was sick and bedridden and that her signature </w:t>
      </w:r>
      <w:r w:rsidR="00362629">
        <w:rPr>
          <w:rFonts w:ascii="Times New Roman" w:hAnsi="Times New Roman" w:cs="Times New Roman"/>
          <w:sz w:val="24"/>
          <w:szCs w:val="24"/>
        </w:rPr>
        <w:tab/>
        <w:t xml:space="preserve">is not the same as on her transfer document </w:t>
      </w:r>
      <w:r w:rsidR="00362629" w:rsidRPr="00EF615A">
        <w:rPr>
          <w:rFonts w:ascii="Times New Roman" w:hAnsi="Times New Roman" w:cs="Times New Roman"/>
          <w:i/>
          <w:sz w:val="24"/>
          <w:szCs w:val="24"/>
        </w:rPr>
        <w:t>(Exhibit</w:t>
      </w:r>
      <w:r w:rsidR="00AC169F" w:rsidRPr="00EF615A">
        <w:rPr>
          <w:rFonts w:ascii="Times New Roman" w:hAnsi="Times New Roman" w:cs="Times New Roman"/>
          <w:i/>
          <w:sz w:val="24"/>
          <w:szCs w:val="24"/>
        </w:rPr>
        <w:t xml:space="preserve"> P6).</w:t>
      </w:r>
      <w:r w:rsidR="00AC169F">
        <w:rPr>
          <w:rFonts w:ascii="Times New Roman" w:hAnsi="Times New Roman" w:cs="Times New Roman"/>
          <w:sz w:val="24"/>
          <w:szCs w:val="24"/>
        </w:rPr>
        <w:t xml:space="preserve"> In cross-examination</w:t>
      </w:r>
      <w:r w:rsidR="00EF615A">
        <w:rPr>
          <w:rFonts w:ascii="Times New Roman" w:hAnsi="Times New Roman" w:cs="Times New Roman"/>
          <w:sz w:val="24"/>
          <w:szCs w:val="24"/>
        </w:rPr>
        <w:t>,</w:t>
      </w:r>
      <w:r w:rsidR="00AC169F">
        <w:rPr>
          <w:rFonts w:ascii="Times New Roman" w:hAnsi="Times New Roman" w:cs="Times New Roman"/>
          <w:sz w:val="24"/>
          <w:szCs w:val="24"/>
        </w:rPr>
        <w:t xml:space="preserve"> it should </w:t>
      </w:r>
      <w:r w:rsidR="00AC169F">
        <w:rPr>
          <w:rFonts w:ascii="Times New Roman" w:hAnsi="Times New Roman" w:cs="Times New Roman"/>
          <w:sz w:val="24"/>
          <w:szCs w:val="24"/>
        </w:rPr>
        <w:tab/>
        <w:t xml:space="preserve">be noted Marie-Celine </w:t>
      </w:r>
      <w:proofErr w:type="spellStart"/>
      <w:r w:rsidR="00AC169F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AC169F">
        <w:rPr>
          <w:rFonts w:ascii="Times New Roman" w:hAnsi="Times New Roman" w:cs="Times New Roman"/>
          <w:sz w:val="24"/>
          <w:szCs w:val="24"/>
        </w:rPr>
        <w:t xml:space="preserve"> testified that the transfer done in her name by the Deceased </w:t>
      </w:r>
      <w:r w:rsidR="00AC169F">
        <w:rPr>
          <w:rFonts w:ascii="Times New Roman" w:hAnsi="Times New Roman" w:cs="Times New Roman"/>
          <w:sz w:val="24"/>
          <w:szCs w:val="24"/>
        </w:rPr>
        <w:tab/>
        <w:t>was valid contrary to that of the Defendant for reasons given.</w:t>
      </w:r>
    </w:p>
    <w:p w14:paraId="1A18768E" w14:textId="77777777" w:rsidR="00AC169F" w:rsidRDefault="00AC169F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411B0" w14:textId="231D34F8" w:rsidR="00362629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[29</w:t>
      </w:r>
      <w:r w:rsidR="00AC169F">
        <w:rPr>
          <w:rFonts w:ascii="Times New Roman" w:hAnsi="Times New Roman" w:cs="Times New Roman"/>
          <w:sz w:val="24"/>
          <w:szCs w:val="24"/>
        </w:rPr>
        <w:t>]</w:t>
      </w:r>
      <w:r w:rsidR="00AC169F">
        <w:rPr>
          <w:rFonts w:ascii="Times New Roman" w:hAnsi="Times New Roman" w:cs="Times New Roman"/>
          <w:sz w:val="24"/>
          <w:szCs w:val="24"/>
        </w:rPr>
        <w:tab/>
        <w:t xml:space="preserve">The Defendant as indicated testified on her own behalf and called one witness Mr. Gerard </w:t>
      </w:r>
      <w:r w:rsidR="00AC16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169F">
        <w:rPr>
          <w:rFonts w:ascii="Times New Roman" w:hAnsi="Times New Roman" w:cs="Times New Roman"/>
          <w:sz w:val="24"/>
          <w:szCs w:val="24"/>
        </w:rPr>
        <w:t>Maurel</w:t>
      </w:r>
      <w:proofErr w:type="spellEnd"/>
      <w:r w:rsidR="00AC169F">
        <w:rPr>
          <w:rFonts w:ascii="Times New Roman" w:hAnsi="Times New Roman" w:cs="Times New Roman"/>
          <w:sz w:val="24"/>
          <w:szCs w:val="24"/>
        </w:rPr>
        <w:t xml:space="preserve"> Notary Public.</w:t>
      </w:r>
    </w:p>
    <w:p w14:paraId="39F18AE5" w14:textId="77777777" w:rsidR="00AC169F" w:rsidRDefault="00AC169F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43DD6" w14:textId="6126599D" w:rsidR="00AC169F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[30</w:t>
      </w:r>
      <w:r w:rsidR="00AC169F">
        <w:rPr>
          <w:rFonts w:ascii="Times New Roman" w:hAnsi="Times New Roman" w:cs="Times New Roman"/>
          <w:sz w:val="24"/>
          <w:szCs w:val="24"/>
        </w:rPr>
        <w:t>]</w:t>
      </w:r>
      <w:r w:rsidR="00AC169F">
        <w:rPr>
          <w:rFonts w:ascii="Times New Roman" w:hAnsi="Times New Roman" w:cs="Times New Roman"/>
          <w:sz w:val="24"/>
          <w:szCs w:val="24"/>
        </w:rPr>
        <w:tab/>
        <w:t xml:space="preserve">Molly </w:t>
      </w:r>
      <w:proofErr w:type="spellStart"/>
      <w:r w:rsidR="00AC169F">
        <w:rPr>
          <w:rFonts w:ascii="Times New Roman" w:hAnsi="Times New Roman" w:cs="Times New Roman"/>
          <w:sz w:val="24"/>
          <w:szCs w:val="24"/>
        </w:rPr>
        <w:t>Reselie</w:t>
      </w:r>
      <w:proofErr w:type="spellEnd"/>
      <w:r w:rsidR="00AC169F">
        <w:rPr>
          <w:rFonts w:ascii="Times New Roman" w:hAnsi="Times New Roman" w:cs="Times New Roman"/>
          <w:sz w:val="24"/>
          <w:szCs w:val="24"/>
        </w:rPr>
        <w:t>, the Defendant testified that the Defe</w:t>
      </w:r>
      <w:r>
        <w:rPr>
          <w:rFonts w:ascii="Times New Roman" w:hAnsi="Times New Roman" w:cs="Times New Roman"/>
          <w:sz w:val="24"/>
          <w:szCs w:val="24"/>
        </w:rPr>
        <w:t>n</w:t>
      </w:r>
      <w:r w:rsidR="00AC169F">
        <w:rPr>
          <w:rFonts w:ascii="Times New Roman" w:hAnsi="Times New Roman" w:cs="Times New Roman"/>
          <w:sz w:val="24"/>
          <w:szCs w:val="24"/>
        </w:rPr>
        <w:t>dant’s tra</w:t>
      </w:r>
      <w:r>
        <w:rPr>
          <w:rFonts w:ascii="Times New Roman" w:hAnsi="Times New Roman" w:cs="Times New Roman"/>
          <w:sz w:val="24"/>
          <w:szCs w:val="24"/>
        </w:rPr>
        <w:t xml:space="preserve">nsfer is genuine and was </w:t>
      </w:r>
      <w:r>
        <w:rPr>
          <w:rFonts w:ascii="Times New Roman" w:hAnsi="Times New Roman" w:cs="Times New Roman"/>
          <w:sz w:val="24"/>
          <w:szCs w:val="24"/>
        </w:rPr>
        <w:tab/>
        <w:t>performed b</w:t>
      </w:r>
      <w:r w:rsidR="00AC169F">
        <w:rPr>
          <w:rFonts w:ascii="Times New Roman" w:hAnsi="Times New Roman" w:cs="Times New Roman"/>
          <w:sz w:val="24"/>
          <w:szCs w:val="24"/>
        </w:rPr>
        <w:t>y the Decease</w:t>
      </w:r>
      <w:r>
        <w:rPr>
          <w:rFonts w:ascii="Times New Roman" w:hAnsi="Times New Roman" w:cs="Times New Roman"/>
          <w:sz w:val="24"/>
          <w:szCs w:val="24"/>
        </w:rPr>
        <w:t xml:space="preserve">d to her </w:t>
      </w:r>
      <w:r w:rsidRPr="00EF615A">
        <w:rPr>
          <w:rFonts w:ascii="Times New Roman" w:hAnsi="Times New Roman" w:cs="Times New Roman"/>
          <w:i/>
          <w:sz w:val="24"/>
          <w:szCs w:val="24"/>
        </w:rPr>
        <w:t>(Exhibit P7</w:t>
      </w:r>
      <w:r>
        <w:rPr>
          <w:rFonts w:ascii="Times New Roman" w:hAnsi="Times New Roman" w:cs="Times New Roman"/>
          <w:sz w:val="24"/>
          <w:szCs w:val="24"/>
        </w:rPr>
        <w:t>) before Nota</w:t>
      </w:r>
      <w:r w:rsidR="00AC169F">
        <w:rPr>
          <w:rFonts w:ascii="Times New Roman" w:hAnsi="Times New Roman" w:cs="Times New Roman"/>
          <w:sz w:val="24"/>
          <w:szCs w:val="24"/>
        </w:rPr>
        <w:t>ry Publ</w:t>
      </w:r>
      <w:r>
        <w:rPr>
          <w:rFonts w:ascii="Times New Roman" w:hAnsi="Times New Roman" w:cs="Times New Roman"/>
          <w:sz w:val="24"/>
          <w:szCs w:val="24"/>
        </w:rPr>
        <w:t xml:space="preserve">ic Gerard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That </w:t>
      </w:r>
      <w:r>
        <w:rPr>
          <w:rFonts w:ascii="Times New Roman" w:hAnsi="Times New Roman" w:cs="Times New Roman"/>
          <w:sz w:val="24"/>
          <w:szCs w:val="24"/>
        </w:rPr>
        <w:tab/>
        <w:t>the Notar</w:t>
      </w:r>
      <w:r w:rsidR="00AC169F">
        <w:rPr>
          <w:rFonts w:ascii="Times New Roman" w:hAnsi="Times New Roman" w:cs="Times New Roman"/>
          <w:sz w:val="24"/>
          <w:szCs w:val="24"/>
        </w:rPr>
        <w:t xml:space="preserve">y came to their residence at </w:t>
      </w:r>
      <w:proofErr w:type="spellStart"/>
      <w:r w:rsidR="00AC169F">
        <w:rPr>
          <w:rFonts w:ascii="Times New Roman" w:hAnsi="Times New Roman" w:cs="Times New Roman"/>
          <w:sz w:val="24"/>
          <w:szCs w:val="24"/>
        </w:rPr>
        <w:t>Anse</w:t>
      </w:r>
      <w:proofErr w:type="spellEnd"/>
      <w:r w:rsidR="00AC169F">
        <w:rPr>
          <w:rFonts w:ascii="Times New Roman" w:hAnsi="Times New Roman" w:cs="Times New Roman"/>
          <w:sz w:val="24"/>
          <w:szCs w:val="24"/>
        </w:rPr>
        <w:t xml:space="preserve"> Royale for the signature.</w:t>
      </w:r>
    </w:p>
    <w:p w14:paraId="5EF34111" w14:textId="77777777" w:rsidR="00AC169F" w:rsidRDefault="00AC169F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4117A" w14:textId="22933A69" w:rsidR="00AC169F" w:rsidRPr="00EF615A" w:rsidRDefault="0068765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[31</w:t>
      </w:r>
      <w:r w:rsidR="00AC169F">
        <w:rPr>
          <w:rFonts w:ascii="Times New Roman" w:hAnsi="Times New Roman" w:cs="Times New Roman"/>
          <w:sz w:val="24"/>
          <w:szCs w:val="24"/>
        </w:rPr>
        <w:t>]</w:t>
      </w:r>
      <w:r w:rsidR="00AC169F">
        <w:rPr>
          <w:rFonts w:ascii="Times New Roman" w:hAnsi="Times New Roman" w:cs="Times New Roman"/>
          <w:sz w:val="24"/>
          <w:szCs w:val="24"/>
        </w:rPr>
        <w:tab/>
        <w:t>Upon cross-exam</w:t>
      </w:r>
      <w:r w:rsidR="008573B4">
        <w:rPr>
          <w:rFonts w:ascii="Times New Roman" w:hAnsi="Times New Roman" w:cs="Times New Roman"/>
          <w:sz w:val="24"/>
          <w:szCs w:val="24"/>
        </w:rPr>
        <w:t>ination,</w:t>
      </w:r>
      <w:r w:rsidR="00AC169F">
        <w:rPr>
          <w:rFonts w:ascii="Times New Roman" w:hAnsi="Times New Roman" w:cs="Times New Roman"/>
          <w:sz w:val="24"/>
          <w:szCs w:val="24"/>
        </w:rPr>
        <w:t xml:space="preserve"> Molly </w:t>
      </w:r>
      <w:proofErr w:type="spellStart"/>
      <w:r w:rsidR="00AC169F">
        <w:rPr>
          <w:rFonts w:ascii="Times New Roman" w:hAnsi="Times New Roman" w:cs="Times New Roman"/>
          <w:sz w:val="24"/>
          <w:szCs w:val="24"/>
        </w:rPr>
        <w:t>Roselie</w:t>
      </w:r>
      <w:proofErr w:type="spellEnd"/>
      <w:r w:rsidR="00AC169F">
        <w:rPr>
          <w:rFonts w:ascii="Times New Roman" w:hAnsi="Times New Roman" w:cs="Times New Roman"/>
          <w:sz w:val="24"/>
          <w:szCs w:val="24"/>
        </w:rPr>
        <w:t xml:space="preserve"> furt</w:t>
      </w:r>
      <w:r w:rsidR="008573B4">
        <w:rPr>
          <w:rFonts w:ascii="Times New Roman" w:hAnsi="Times New Roman" w:cs="Times New Roman"/>
          <w:sz w:val="24"/>
          <w:szCs w:val="24"/>
        </w:rPr>
        <w:t xml:space="preserve">her confirmed </w:t>
      </w:r>
      <w:r w:rsidR="00AC169F">
        <w:rPr>
          <w:rFonts w:ascii="Times New Roman" w:hAnsi="Times New Roman" w:cs="Times New Roman"/>
          <w:sz w:val="24"/>
          <w:szCs w:val="24"/>
        </w:rPr>
        <w:t>the locat</w:t>
      </w:r>
      <w:r w:rsidR="008573B4">
        <w:rPr>
          <w:rFonts w:ascii="Times New Roman" w:hAnsi="Times New Roman" w:cs="Times New Roman"/>
          <w:sz w:val="24"/>
          <w:szCs w:val="24"/>
        </w:rPr>
        <w:t>i</w:t>
      </w:r>
      <w:r w:rsidR="00AC169F">
        <w:rPr>
          <w:rFonts w:ascii="Times New Roman" w:hAnsi="Times New Roman" w:cs="Times New Roman"/>
          <w:sz w:val="24"/>
          <w:szCs w:val="24"/>
        </w:rPr>
        <w:t xml:space="preserve">on of the signature </w:t>
      </w:r>
      <w:r w:rsidR="008573B4">
        <w:rPr>
          <w:rFonts w:ascii="Times New Roman" w:hAnsi="Times New Roman" w:cs="Times New Roman"/>
          <w:sz w:val="24"/>
          <w:szCs w:val="24"/>
        </w:rPr>
        <w:tab/>
      </w:r>
      <w:r w:rsidR="00AC169F">
        <w:rPr>
          <w:rFonts w:ascii="Times New Roman" w:hAnsi="Times New Roman" w:cs="Times New Roman"/>
          <w:sz w:val="24"/>
          <w:szCs w:val="24"/>
        </w:rPr>
        <w:t xml:space="preserve">of </w:t>
      </w:r>
      <w:r w:rsidR="00EF615A" w:rsidRPr="00EF615A">
        <w:rPr>
          <w:rFonts w:ascii="Times New Roman" w:hAnsi="Times New Roman" w:cs="Times New Roman"/>
          <w:i/>
          <w:sz w:val="24"/>
          <w:szCs w:val="24"/>
        </w:rPr>
        <w:t>(</w:t>
      </w:r>
      <w:r w:rsidR="00AC169F" w:rsidRPr="00EF615A">
        <w:rPr>
          <w:rFonts w:ascii="Times New Roman" w:hAnsi="Times New Roman" w:cs="Times New Roman"/>
          <w:i/>
          <w:sz w:val="24"/>
          <w:szCs w:val="24"/>
        </w:rPr>
        <w:t>Exhibit P7</w:t>
      </w:r>
      <w:r w:rsidR="00EF615A" w:rsidRPr="00EF615A">
        <w:rPr>
          <w:rFonts w:ascii="Times New Roman" w:hAnsi="Times New Roman" w:cs="Times New Roman"/>
          <w:i/>
          <w:sz w:val="24"/>
          <w:szCs w:val="24"/>
        </w:rPr>
        <w:t>)</w:t>
      </w:r>
      <w:r w:rsidR="00AC169F">
        <w:rPr>
          <w:rFonts w:ascii="Times New Roman" w:hAnsi="Times New Roman" w:cs="Times New Roman"/>
          <w:sz w:val="24"/>
          <w:szCs w:val="24"/>
        </w:rPr>
        <w:t xml:space="preserve"> and further </w:t>
      </w:r>
      <w:r w:rsidR="008573B4">
        <w:rPr>
          <w:rFonts w:ascii="Times New Roman" w:hAnsi="Times New Roman" w:cs="Times New Roman"/>
          <w:sz w:val="24"/>
          <w:szCs w:val="24"/>
        </w:rPr>
        <w:t xml:space="preserve">confirmed that the Deceased </w:t>
      </w:r>
      <w:r w:rsidR="00AC169F" w:rsidRPr="00EF615A">
        <w:rPr>
          <w:rFonts w:ascii="Times New Roman" w:hAnsi="Times New Roman" w:cs="Times New Roman"/>
          <w:i/>
          <w:sz w:val="24"/>
          <w:szCs w:val="24"/>
        </w:rPr>
        <w:t xml:space="preserve">“condition which was quite good </w:t>
      </w:r>
      <w:r w:rsidR="008573B4" w:rsidRPr="00EF615A">
        <w:rPr>
          <w:rFonts w:ascii="Times New Roman" w:hAnsi="Times New Roman" w:cs="Times New Roman"/>
          <w:i/>
          <w:sz w:val="24"/>
          <w:szCs w:val="24"/>
        </w:rPr>
        <w:tab/>
      </w:r>
      <w:r w:rsidR="00AC169F" w:rsidRPr="00EF615A">
        <w:rPr>
          <w:rFonts w:ascii="Times New Roman" w:hAnsi="Times New Roman" w:cs="Times New Roman"/>
          <w:i/>
          <w:sz w:val="24"/>
          <w:szCs w:val="24"/>
        </w:rPr>
        <w:t xml:space="preserve">and she was moveable but the assistance of a </w:t>
      </w:r>
      <w:proofErr w:type="spellStart"/>
      <w:r w:rsidR="00AC169F" w:rsidRPr="00EF615A">
        <w:rPr>
          <w:rFonts w:ascii="Times New Roman" w:hAnsi="Times New Roman" w:cs="Times New Roman"/>
          <w:i/>
          <w:sz w:val="24"/>
          <w:szCs w:val="24"/>
        </w:rPr>
        <w:t>carer</w:t>
      </w:r>
      <w:proofErr w:type="spellEnd"/>
      <w:r w:rsidR="00AC169F" w:rsidRPr="00EF615A">
        <w:rPr>
          <w:rFonts w:ascii="Times New Roman" w:hAnsi="Times New Roman" w:cs="Times New Roman"/>
          <w:i/>
          <w:sz w:val="24"/>
          <w:szCs w:val="24"/>
        </w:rPr>
        <w:t xml:space="preserve"> but her medical and mental condition </w:t>
      </w:r>
      <w:r w:rsidR="008573B4" w:rsidRPr="00EF615A">
        <w:rPr>
          <w:rFonts w:ascii="Times New Roman" w:hAnsi="Times New Roman" w:cs="Times New Roman"/>
          <w:i/>
          <w:sz w:val="24"/>
          <w:szCs w:val="24"/>
        </w:rPr>
        <w:tab/>
      </w:r>
      <w:r w:rsidR="00AC169F" w:rsidRPr="00EF615A">
        <w:rPr>
          <w:rFonts w:ascii="Times New Roman" w:hAnsi="Times New Roman" w:cs="Times New Roman"/>
          <w:i/>
          <w:sz w:val="24"/>
          <w:szCs w:val="24"/>
        </w:rPr>
        <w:t>were good.”</w:t>
      </w:r>
      <w:r w:rsidR="00755952">
        <w:rPr>
          <w:rFonts w:ascii="Times New Roman" w:hAnsi="Times New Roman" w:cs="Times New Roman"/>
          <w:sz w:val="24"/>
          <w:szCs w:val="24"/>
        </w:rPr>
        <w:t xml:space="preserve"> And also confirmed that in 2012 his mother could not sign hence thumbprint </w:t>
      </w:r>
      <w:r w:rsidR="00755952">
        <w:rPr>
          <w:rFonts w:ascii="Times New Roman" w:hAnsi="Times New Roman" w:cs="Times New Roman"/>
          <w:sz w:val="24"/>
          <w:szCs w:val="24"/>
        </w:rPr>
        <w:tab/>
      </w:r>
      <w:r w:rsidR="00755952" w:rsidRPr="00EF615A">
        <w:rPr>
          <w:rFonts w:ascii="Times New Roman" w:hAnsi="Times New Roman" w:cs="Times New Roman"/>
          <w:i/>
          <w:sz w:val="24"/>
          <w:szCs w:val="24"/>
        </w:rPr>
        <w:t>(Exhi</w:t>
      </w:r>
      <w:r w:rsidR="00EF615A">
        <w:rPr>
          <w:rFonts w:ascii="Times New Roman" w:hAnsi="Times New Roman" w:cs="Times New Roman"/>
          <w:i/>
          <w:sz w:val="24"/>
          <w:szCs w:val="24"/>
        </w:rPr>
        <w:t>bit D1</w:t>
      </w:r>
      <w:r w:rsidR="00755952" w:rsidRPr="00EF615A">
        <w:rPr>
          <w:rFonts w:ascii="Times New Roman" w:hAnsi="Times New Roman" w:cs="Times New Roman"/>
          <w:i/>
          <w:sz w:val="24"/>
          <w:szCs w:val="24"/>
        </w:rPr>
        <w:t>)</w:t>
      </w:r>
      <w:r w:rsidR="00755952">
        <w:rPr>
          <w:rFonts w:ascii="Times New Roman" w:hAnsi="Times New Roman" w:cs="Times New Roman"/>
          <w:sz w:val="24"/>
          <w:szCs w:val="24"/>
        </w:rPr>
        <w:t xml:space="preserve">. It was further confirmed that all the Plaintiffs knew of her transfer </w:t>
      </w:r>
      <w:r w:rsidR="00EF615A" w:rsidRPr="00EF615A">
        <w:rPr>
          <w:rFonts w:ascii="Times New Roman" w:hAnsi="Times New Roman" w:cs="Times New Roman"/>
          <w:i/>
          <w:sz w:val="24"/>
          <w:szCs w:val="24"/>
        </w:rPr>
        <w:t>(</w:t>
      </w:r>
      <w:r w:rsidR="00755952" w:rsidRPr="00EF615A">
        <w:rPr>
          <w:rFonts w:ascii="Times New Roman" w:hAnsi="Times New Roman" w:cs="Times New Roman"/>
          <w:i/>
          <w:sz w:val="24"/>
          <w:szCs w:val="24"/>
        </w:rPr>
        <w:t xml:space="preserve">Exhibit </w:t>
      </w:r>
      <w:r w:rsidR="00755952" w:rsidRPr="00EF615A">
        <w:rPr>
          <w:rFonts w:ascii="Times New Roman" w:hAnsi="Times New Roman" w:cs="Times New Roman"/>
          <w:i/>
          <w:sz w:val="24"/>
          <w:szCs w:val="24"/>
        </w:rPr>
        <w:tab/>
        <w:t>P7</w:t>
      </w:r>
      <w:r w:rsidR="00EF615A" w:rsidRPr="00EF615A">
        <w:rPr>
          <w:rFonts w:ascii="Times New Roman" w:hAnsi="Times New Roman" w:cs="Times New Roman"/>
          <w:i/>
          <w:sz w:val="24"/>
          <w:szCs w:val="24"/>
        </w:rPr>
        <w:t>)</w:t>
      </w:r>
      <w:r w:rsidR="00755952">
        <w:rPr>
          <w:rFonts w:ascii="Times New Roman" w:hAnsi="Times New Roman" w:cs="Times New Roman"/>
          <w:sz w:val="24"/>
          <w:szCs w:val="24"/>
        </w:rPr>
        <w:t xml:space="preserve"> and the Deceased informed them too and that it was in</w:t>
      </w:r>
      <w:r w:rsidR="00B723EE">
        <w:rPr>
          <w:rFonts w:ascii="Times New Roman" w:hAnsi="Times New Roman" w:cs="Times New Roman"/>
          <w:sz w:val="24"/>
          <w:szCs w:val="24"/>
        </w:rPr>
        <w:t xml:space="preserve"> </w:t>
      </w:r>
      <w:r w:rsidR="00755952">
        <w:rPr>
          <w:rFonts w:ascii="Times New Roman" w:hAnsi="Times New Roman" w:cs="Times New Roman"/>
          <w:sz w:val="24"/>
          <w:szCs w:val="24"/>
        </w:rPr>
        <w:t xml:space="preserve">fact the </w:t>
      </w:r>
      <w:r w:rsidR="00EF615A">
        <w:rPr>
          <w:rFonts w:ascii="Times New Roman" w:hAnsi="Times New Roman" w:cs="Times New Roman"/>
          <w:sz w:val="24"/>
          <w:szCs w:val="24"/>
        </w:rPr>
        <w:t xml:space="preserve">sixth Plaintiff </w:t>
      </w:r>
      <w:r w:rsidR="00755952">
        <w:rPr>
          <w:rFonts w:ascii="Times New Roman" w:hAnsi="Times New Roman" w:cs="Times New Roman"/>
          <w:sz w:val="24"/>
          <w:szCs w:val="24"/>
        </w:rPr>
        <w:t xml:space="preserve">who </w:t>
      </w:r>
      <w:r w:rsidR="00755952">
        <w:rPr>
          <w:rFonts w:ascii="Times New Roman" w:hAnsi="Times New Roman" w:cs="Times New Roman"/>
          <w:sz w:val="24"/>
          <w:szCs w:val="24"/>
        </w:rPr>
        <w:tab/>
        <w:t xml:space="preserve">brought all the documents to start the process </w:t>
      </w:r>
      <w:r w:rsidR="00EF615A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EF615A">
        <w:rPr>
          <w:rFonts w:ascii="Times New Roman" w:hAnsi="Times New Roman" w:cs="Times New Roman"/>
          <w:sz w:val="24"/>
          <w:szCs w:val="24"/>
        </w:rPr>
        <w:t>Praslin</w:t>
      </w:r>
      <w:proofErr w:type="spellEnd"/>
      <w:r w:rsidR="00EF615A">
        <w:rPr>
          <w:rFonts w:ascii="Times New Roman" w:hAnsi="Times New Roman" w:cs="Times New Roman"/>
          <w:sz w:val="24"/>
          <w:szCs w:val="24"/>
        </w:rPr>
        <w:t xml:space="preserve"> </w:t>
      </w:r>
      <w:r w:rsidR="00755952">
        <w:rPr>
          <w:rFonts w:ascii="Times New Roman" w:hAnsi="Times New Roman" w:cs="Times New Roman"/>
          <w:sz w:val="24"/>
          <w:szCs w:val="24"/>
        </w:rPr>
        <w:t xml:space="preserve">and that </w:t>
      </w:r>
      <w:r w:rsidR="00EF615A">
        <w:rPr>
          <w:rFonts w:ascii="Times New Roman" w:hAnsi="Times New Roman" w:cs="Times New Roman"/>
          <w:sz w:val="24"/>
          <w:szCs w:val="24"/>
        </w:rPr>
        <w:t xml:space="preserve">her </w:t>
      </w:r>
      <w:r w:rsidR="00755952">
        <w:rPr>
          <w:rFonts w:ascii="Times New Roman" w:hAnsi="Times New Roman" w:cs="Times New Roman"/>
          <w:sz w:val="24"/>
          <w:szCs w:val="24"/>
        </w:rPr>
        <w:t xml:space="preserve">to the contrary </w:t>
      </w:r>
      <w:r w:rsidR="00EF615A">
        <w:rPr>
          <w:rFonts w:ascii="Times New Roman" w:hAnsi="Times New Roman" w:cs="Times New Roman"/>
          <w:sz w:val="24"/>
          <w:szCs w:val="24"/>
        </w:rPr>
        <w:tab/>
      </w:r>
      <w:r w:rsidR="00755952">
        <w:rPr>
          <w:rFonts w:ascii="Times New Roman" w:hAnsi="Times New Roman" w:cs="Times New Roman"/>
          <w:sz w:val="24"/>
          <w:szCs w:val="24"/>
        </w:rPr>
        <w:t>was not</w:t>
      </w:r>
      <w:r w:rsidR="00EF615A">
        <w:rPr>
          <w:rFonts w:ascii="Times New Roman" w:hAnsi="Times New Roman" w:cs="Times New Roman"/>
          <w:sz w:val="24"/>
          <w:szCs w:val="24"/>
        </w:rPr>
        <w:t xml:space="preserve"> aware </w:t>
      </w:r>
      <w:r w:rsidR="00EF615A">
        <w:rPr>
          <w:rFonts w:ascii="Times New Roman" w:hAnsi="Times New Roman" w:cs="Times New Roman"/>
          <w:sz w:val="24"/>
          <w:szCs w:val="24"/>
        </w:rPr>
        <w:tab/>
        <w:t>of the fifth and sixth Plaintiffs’</w:t>
      </w:r>
      <w:r w:rsidR="00755952">
        <w:rPr>
          <w:rFonts w:ascii="Times New Roman" w:hAnsi="Times New Roman" w:cs="Times New Roman"/>
          <w:sz w:val="24"/>
          <w:szCs w:val="24"/>
        </w:rPr>
        <w:t xml:space="preserve"> transfer</w:t>
      </w:r>
      <w:r w:rsidR="00EF615A">
        <w:rPr>
          <w:rFonts w:ascii="Times New Roman" w:hAnsi="Times New Roman" w:cs="Times New Roman"/>
          <w:sz w:val="24"/>
          <w:szCs w:val="24"/>
        </w:rPr>
        <w:t>s</w:t>
      </w:r>
      <w:r w:rsidR="00755952">
        <w:rPr>
          <w:rFonts w:ascii="Times New Roman" w:hAnsi="Times New Roman" w:cs="Times New Roman"/>
          <w:sz w:val="24"/>
          <w:szCs w:val="24"/>
        </w:rPr>
        <w:t xml:space="preserve"> as exhibited but she further </w:t>
      </w:r>
      <w:r w:rsidR="00EF615A">
        <w:rPr>
          <w:rFonts w:ascii="Times New Roman" w:hAnsi="Times New Roman" w:cs="Times New Roman"/>
          <w:sz w:val="24"/>
          <w:szCs w:val="24"/>
        </w:rPr>
        <w:tab/>
        <w:t xml:space="preserve">testified in answer as </w:t>
      </w:r>
      <w:r w:rsidR="00755952">
        <w:rPr>
          <w:rFonts w:ascii="Times New Roman" w:hAnsi="Times New Roman" w:cs="Times New Roman"/>
          <w:sz w:val="24"/>
          <w:szCs w:val="24"/>
        </w:rPr>
        <w:t>t</w:t>
      </w:r>
      <w:r w:rsidR="00EF615A">
        <w:rPr>
          <w:rFonts w:ascii="Times New Roman" w:hAnsi="Times New Roman" w:cs="Times New Roman"/>
          <w:sz w:val="24"/>
          <w:szCs w:val="24"/>
        </w:rPr>
        <w:t xml:space="preserve">o whether she was informed that, </w:t>
      </w:r>
      <w:r w:rsidR="00755952" w:rsidRPr="00EF615A">
        <w:rPr>
          <w:rFonts w:ascii="Times New Roman" w:hAnsi="Times New Roman" w:cs="Times New Roman"/>
          <w:i/>
          <w:sz w:val="24"/>
          <w:szCs w:val="24"/>
        </w:rPr>
        <w:t xml:space="preserve">“No, we were not informed but </w:t>
      </w:r>
      <w:r w:rsidR="00EF615A">
        <w:rPr>
          <w:rFonts w:ascii="Times New Roman" w:hAnsi="Times New Roman" w:cs="Times New Roman"/>
          <w:i/>
          <w:sz w:val="24"/>
          <w:szCs w:val="24"/>
        </w:rPr>
        <w:tab/>
      </w:r>
      <w:r w:rsidR="00755952" w:rsidRPr="00EF615A">
        <w:rPr>
          <w:rFonts w:ascii="Times New Roman" w:hAnsi="Times New Roman" w:cs="Times New Roman"/>
          <w:i/>
          <w:sz w:val="24"/>
          <w:szCs w:val="24"/>
        </w:rPr>
        <w:t xml:space="preserve">we were like brothers </w:t>
      </w:r>
      <w:r w:rsidR="00755952" w:rsidRPr="00EF615A">
        <w:rPr>
          <w:rFonts w:ascii="Times New Roman" w:hAnsi="Times New Roman" w:cs="Times New Roman"/>
          <w:i/>
          <w:sz w:val="24"/>
          <w:szCs w:val="24"/>
        </w:rPr>
        <w:tab/>
        <w:t xml:space="preserve">and sisters, it was not an issue”. </w:t>
      </w:r>
    </w:p>
    <w:p w14:paraId="3788F47C" w14:textId="77777777" w:rsidR="00AC169F" w:rsidRPr="00EF615A" w:rsidRDefault="00AC169F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181D27" w14:textId="1A24CD2F" w:rsidR="00AC169F" w:rsidRDefault="00D57015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[32</w:t>
      </w:r>
      <w:r w:rsidR="00755952">
        <w:rPr>
          <w:rFonts w:ascii="Times New Roman" w:hAnsi="Times New Roman" w:cs="Times New Roman"/>
          <w:sz w:val="24"/>
          <w:szCs w:val="24"/>
        </w:rPr>
        <w:t>]</w:t>
      </w:r>
      <w:r w:rsidR="00755952">
        <w:rPr>
          <w:rFonts w:ascii="Times New Roman" w:hAnsi="Times New Roman" w:cs="Times New Roman"/>
          <w:sz w:val="24"/>
          <w:szCs w:val="24"/>
        </w:rPr>
        <w:tab/>
        <w:t>Mr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5952">
        <w:rPr>
          <w:rFonts w:ascii="Times New Roman" w:hAnsi="Times New Roman" w:cs="Times New Roman"/>
          <w:sz w:val="24"/>
          <w:szCs w:val="24"/>
        </w:rPr>
        <w:t xml:space="preserve"> Gerard </w:t>
      </w:r>
      <w:proofErr w:type="spellStart"/>
      <w:r w:rsidR="00755952">
        <w:rPr>
          <w:rFonts w:ascii="Times New Roman" w:hAnsi="Times New Roman" w:cs="Times New Roman"/>
          <w:sz w:val="24"/>
          <w:szCs w:val="24"/>
        </w:rPr>
        <w:t>Maurel</w:t>
      </w:r>
      <w:proofErr w:type="spellEnd"/>
      <w:r w:rsidR="00755952">
        <w:rPr>
          <w:rFonts w:ascii="Times New Roman" w:hAnsi="Times New Roman" w:cs="Times New Roman"/>
          <w:sz w:val="24"/>
          <w:szCs w:val="24"/>
        </w:rPr>
        <w:t xml:space="preserve"> being the Notary Public who attested to the signature of the Deceased </w:t>
      </w:r>
      <w:r w:rsidR="00755952">
        <w:rPr>
          <w:rFonts w:ascii="Times New Roman" w:hAnsi="Times New Roman" w:cs="Times New Roman"/>
          <w:sz w:val="24"/>
          <w:szCs w:val="24"/>
        </w:rPr>
        <w:tab/>
        <w:t xml:space="preserve">with reference to </w:t>
      </w:r>
      <w:r w:rsidR="00EF615A" w:rsidRPr="00EF615A">
        <w:rPr>
          <w:rFonts w:ascii="Times New Roman" w:hAnsi="Times New Roman" w:cs="Times New Roman"/>
          <w:i/>
          <w:sz w:val="24"/>
          <w:szCs w:val="24"/>
        </w:rPr>
        <w:t>(</w:t>
      </w:r>
      <w:r w:rsidR="00755952" w:rsidRPr="00EF615A">
        <w:rPr>
          <w:rFonts w:ascii="Times New Roman" w:hAnsi="Times New Roman" w:cs="Times New Roman"/>
          <w:i/>
          <w:sz w:val="24"/>
          <w:szCs w:val="24"/>
        </w:rPr>
        <w:t>Exhibit P7</w:t>
      </w:r>
      <w:r w:rsidR="00EF615A" w:rsidRPr="00EF615A">
        <w:rPr>
          <w:rFonts w:ascii="Times New Roman" w:hAnsi="Times New Roman" w:cs="Times New Roman"/>
          <w:i/>
          <w:sz w:val="24"/>
          <w:szCs w:val="24"/>
        </w:rPr>
        <w:t>)</w:t>
      </w:r>
      <w:r w:rsidR="00755952">
        <w:rPr>
          <w:rFonts w:ascii="Times New Roman" w:hAnsi="Times New Roman" w:cs="Times New Roman"/>
          <w:sz w:val="24"/>
          <w:szCs w:val="24"/>
        </w:rPr>
        <w:t xml:space="preserve"> confirmed same and further testified that he prepared and </w:t>
      </w:r>
      <w:r w:rsidR="00430BDA">
        <w:rPr>
          <w:rFonts w:ascii="Times New Roman" w:hAnsi="Times New Roman" w:cs="Times New Roman"/>
          <w:sz w:val="24"/>
          <w:szCs w:val="24"/>
        </w:rPr>
        <w:tab/>
      </w:r>
      <w:r w:rsidR="00755952">
        <w:rPr>
          <w:rFonts w:ascii="Times New Roman" w:hAnsi="Times New Roman" w:cs="Times New Roman"/>
          <w:sz w:val="24"/>
          <w:szCs w:val="24"/>
        </w:rPr>
        <w:t>attended to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55952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EF615A">
        <w:rPr>
          <w:rFonts w:ascii="Times New Roman" w:hAnsi="Times New Roman" w:cs="Times New Roman"/>
          <w:sz w:val="24"/>
          <w:szCs w:val="24"/>
        </w:rPr>
        <w:t xml:space="preserve">Defendant’s transfer </w:t>
      </w:r>
      <w:r w:rsidR="00430BDA">
        <w:rPr>
          <w:rFonts w:ascii="Times New Roman" w:hAnsi="Times New Roman" w:cs="Times New Roman"/>
          <w:sz w:val="24"/>
          <w:szCs w:val="24"/>
        </w:rPr>
        <w:t xml:space="preserve">and the Deceased was </w:t>
      </w:r>
      <w:r w:rsidR="00430BDA" w:rsidRPr="00EF615A">
        <w:rPr>
          <w:rFonts w:ascii="Times New Roman" w:hAnsi="Times New Roman" w:cs="Times New Roman"/>
          <w:i/>
          <w:sz w:val="24"/>
          <w:szCs w:val="24"/>
        </w:rPr>
        <w:t>“natural”</w:t>
      </w:r>
      <w:r w:rsidR="00430BDA">
        <w:rPr>
          <w:rFonts w:ascii="Times New Roman" w:hAnsi="Times New Roman" w:cs="Times New Roman"/>
          <w:sz w:val="24"/>
          <w:szCs w:val="24"/>
        </w:rPr>
        <w:t xml:space="preserve"> her </w:t>
      </w:r>
      <w:r w:rsidR="00EF615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mind </w:t>
      </w:r>
      <w:r w:rsidR="00430BDA">
        <w:rPr>
          <w:rFonts w:ascii="Times New Roman" w:hAnsi="Times New Roman" w:cs="Times New Roman"/>
          <w:sz w:val="24"/>
          <w:szCs w:val="24"/>
        </w:rPr>
        <w:t xml:space="preserve">was sane and he did not find anything wrong in her mind when she was signing or </w:t>
      </w:r>
      <w:r w:rsidR="00EF615A">
        <w:rPr>
          <w:rFonts w:ascii="Times New Roman" w:hAnsi="Times New Roman" w:cs="Times New Roman"/>
          <w:sz w:val="24"/>
          <w:szCs w:val="24"/>
        </w:rPr>
        <w:tab/>
        <w:t xml:space="preserve">talking </w:t>
      </w:r>
      <w:r w:rsidR="00430BDA">
        <w:rPr>
          <w:rFonts w:ascii="Times New Roman" w:hAnsi="Times New Roman" w:cs="Times New Roman"/>
          <w:sz w:val="24"/>
          <w:szCs w:val="24"/>
        </w:rPr>
        <w:t>to him.</w:t>
      </w:r>
    </w:p>
    <w:p w14:paraId="5ED2FEA3" w14:textId="77777777" w:rsidR="00430BDA" w:rsidRDefault="00430BDA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9A658" w14:textId="0706AE05" w:rsidR="00430BDA" w:rsidRDefault="00D57015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[33</w:t>
      </w:r>
      <w:r w:rsidR="00EF615A">
        <w:rPr>
          <w:rFonts w:ascii="Times New Roman" w:hAnsi="Times New Roman" w:cs="Times New Roman"/>
          <w:sz w:val="24"/>
          <w:szCs w:val="24"/>
        </w:rPr>
        <w:t>]</w:t>
      </w:r>
      <w:r w:rsidR="00EF615A">
        <w:rPr>
          <w:rFonts w:ascii="Times New Roman" w:hAnsi="Times New Roman" w:cs="Times New Roman"/>
          <w:sz w:val="24"/>
          <w:szCs w:val="24"/>
        </w:rPr>
        <w:tab/>
        <w:t>Upon cross-examination,</w:t>
      </w:r>
      <w:r w:rsidR="00430BDA">
        <w:rPr>
          <w:rFonts w:ascii="Times New Roman" w:hAnsi="Times New Roman" w:cs="Times New Roman"/>
          <w:sz w:val="24"/>
          <w:szCs w:val="24"/>
        </w:rPr>
        <w:t xml:space="preserve"> Mr. Gerard </w:t>
      </w:r>
      <w:proofErr w:type="spellStart"/>
      <w:r w:rsidR="00430BDA">
        <w:rPr>
          <w:rFonts w:ascii="Times New Roman" w:hAnsi="Times New Roman" w:cs="Times New Roman"/>
          <w:sz w:val="24"/>
          <w:szCs w:val="24"/>
        </w:rPr>
        <w:t>Maurel</w:t>
      </w:r>
      <w:proofErr w:type="spellEnd"/>
      <w:r w:rsidR="00430BDA">
        <w:rPr>
          <w:rFonts w:ascii="Times New Roman" w:hAnsi="Times New Roman" w:cs="Times New Roman"/>
          <w:sz w:val="24"/>
          <w:szCs w:val="24"/>
        </w:rPr>
        <w:t xml:space="preserve"> further testified that the transfer was signed </w:t>
      </w:r>
      <w:r w:rsidR="00430BDA">
        <w:rPr>
          <w:rFonts w:ascii="Times New Roman" w:hAnsi="Times New Roman" w:cs="Times New Roman"/>
          <w:sz w:val="24"/>
          <w:szCs w:val="24"/>
        </w:rPr>
        <w:tab/>
        <w:t xml:space="preserve">in the year 2009 as per </w:t>
      </w:r>
      <w:r w:rsidR="00EF615A" w:rsidRPr="00EF615A">
        <w:rPr>
          <w:rFonts w:ascii="Times New Roman" w:hAnsi="Times New Roman" w:cs="Times New Roman"/>
          <w:i/>
          <w:sz w:val="24"/>
          <w:szCs w:val="24"/>
        </w:rPr>
        <w:t>(</w:t>
      </w:r>
      <w:r w:rsidR="00430BDA" w:rsidRPr="00EF615A">
        <w:rPr>
          <w:rFonts w:ascii="Times New Roman" w:hAnsi="Times New Roman" w:cs="Times New Roman"/>
          <w:i/>
          <w:sz w:val="24"/>
          <w:szCs w:val="24"/>
        </w:rPr>
        <w:t xml:space="preserve">Exhibit </w:t>
      </w:r>
      <w:r w:rsidRPr="00EF615A">
        <w:rPr>
          <w:rFonts w:ascii="Times New Roman" w:hAnsi="Times New Roman" w:cs="Times New Roman"/>
          <w:i/>
          <w:sz w:val="24"/>
          <w:szCs w:val="24"/>
        </w:rPr>
        <w:t>P7</w:t>
      </w:r>
      <w:r w:rsidR="00EF615A" w:rsidRPr="00EF615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DA">
        <w:rPr>
          <w:rFonts w:ascii="Times New Roman" w:hAnsi="Times New Roman" w:cs="Times New Roman"/>
          <w:sz w:val="24"/>
          <w:szCs w:val="24"/>
        </w:rPr>
        <w:t>and confirmed</w:t>
      </w:r>
      <w:r>
        <w:rPr>
          <w:rFonts w:ascii="Times New Roman" w:hAnsi="Times New Roman" w:cs="Times New Roman"/>
          <w:sz w:val="24"/>
          <w:szCs w:val="24"/>
        </w:rPr>
        <w:t xml:space="preserve"> sanity of the Deceased at the </w:t>
      </w:r>
      <w:r w:rsidR="00430BDA">
        <w:rPr>
          <w:rFonts w:ascii="Times New Roman" w:hAnsi="Times New Roman" w:cs="Times New Roman"/>
          <w:sz w:val="24"/>
          <w:szCs w:val="24"/>
        </w:rPr>
        <w:t xml:space="preserve">time of </w:t>
      </w:r>
      <w:r w:rsidR="00430BDA">
        <w:rPr>
          <w:rFonts w:ascii="Times New Roman" w:hAnsi="Times New Roman" w:cs="Times New Roman"/>
          <w:sz w:val="24"/>
          <w:szCs w:val="24"/>
        </w:rPr>
        <w:tab/>
        <w:t xml:space="preserve">signature. </w:t>
      </w:r>
    </w:p>
    <w:p w14:paraId="0354652F" w14:textId="77777777" w:rsidR="00755952" w:rsidRDefault="00755952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ED265" w14:textId="0848E1BC" w:rsidR="00CE1AE6" w:rsidRPr="00DE107F" w:rsidRDefault="00D57015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[34</w:t>
      </w:r>
      <w:r w:rsidR="00430BDA">
        <w:rPr>
          <w:rFonts w:ascii="Times New Roman" w:hAnsi="Times New Roman" w:cs="Times New Roman"/>
          <w:sz w:val="24"/>
          <w:szCs w:val="24"/>
        </w:rPr>
        <w:t>]</w:t>
      </w:r>
      <w:r w:rsidR="00430BDA">
        <w:rPr>
          <w:rFonts w:ascii="Times New Roman" w:hAnsi="Times New Roman" w:cs="Times New Roman"/>
          <w:sz w:val="24"/>
          <w:szCs w:val="24"/>
        </w:rPr>
        <w:tab/>
        <w:t>I</w:t>
      </w:r>
      <w:r w:rsidR="00CE1AE6" w:rsidRPr="00DE107F">
        <w:rPr>
          <w:rFonts w:ascii="Times New Roman" w:hAnsi="Times New Roman" w:cs="Times New Roman"/>
          <w:sz w:val="24"/>
          <w:szCs w:val="24"/>
        </w:rPr>
        <w:t xml:space="preserve"> shall </w:t>
      </w:r>
      <w:r w:rsidR="00BF2024" w:rsidRPr="00DE107F">
        <w:rPr>
          <w:rFonts w:ascii="Times New Roman" w:hAnsi="Times New Roman" w:cs="Times New Roman"/>
          <w:sz w:val="24"/>
          <w:szCs w:val="24"/>
        </w:rPr>
        <w:t xml:space="preserve">now move to </w:t>
      </w:r>
      <w:r w:rsidR="00CE1AE6" w:rsidRPr="00DE107F">
        <w:rPr>
          <w:rFonts w:ascii="Times New Roman" w:hAnsi="Times New Roman" w:cs="Times New Roman"/>
          <w:sz w:val="24"/>
          <w:szCs w:val="24"/>
        </w:rPr>
        <w:t xml:space="preserve">consider the legal standard </w:t>
      </w:r>
      <w:r w:rsidR="00B7302C" w:rsidRPr="00DE107F">
        <w:rPr>
          <w:rFonts w:ascii="Times New Roman" w:hAnsi="Times New Roman" w:cs="Times New Roman"/>
          <w:sz w:val="24"/>
          <w:szCs w:val="24"/>
        </w:rPr>
        <w:t>and 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A2D47" w14:textId="77777777" w:rsidR="00CE1AE6" w:rsidRPr="00DE107F" w:rsidRDefault="00CE1AE6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809AB" w14:textId="3D51309D" w:rsidR="00D57015" w:rsidRPr="00EF7509" w:rsidRDefault="00D57015" w:rsidP="00B723EE">
      <w:pPr>
        <w:tabs>
          <w:tab w:val="left" w:pos="-90"/>
        </w:tabs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[35</w:t>
      </w:r>
      <w:r w:rsidR="00B7302C" w:rsidRPr="00DE107F">
        <w:rPr>
          <w:sz w:val="24"/>
          <w:szCs w:val="24"/>
        </w:rPr>
        <w:t>]</w:t>
      </w:r>
      <w:r w:rsidR="00B7302C" w:rsidRPr="00DE107F">
        <w:rPr>
          <w:sz w:val="24"/>
          <w:szCs w:val="24"/>
        </w:rPr>
        <w:tab/>
      </w:r>
      <w:r>
        <w:rPr>
          <w:sz w:val="24"/>
          <w:szCs w:val="24"/>
        </w:rPr>
        <w:t xml:space="preserve">As indicated </w:t>
      </w:r>
      <w:r w:rsidRPr="00EF615A">
        <w:rPr>
          <w:i/>
          <w:sz w:val="24"/>
          <w:szCs w:val="24"/>
        </w:rPr>
        <w:t>at [paragraph 1] (supra)</w:t>
      </w:r>
      <w:r>
        <w:rPr>
          <w:sz w:val="24"/>
          <w:szCs w:val="24"/>
        </w:rPr>
        <w:t xml:space="preserve">, the Plaintiff’s prayer as per filed Plaint is to the </w:t>
      </w:r>
      <w:r w:rsidR="00EF615A">
        <w:rPr>
          <w:sz w:val="24"/>
          <w:szCs w:val="24"/>
        </w:rPr>
        <w:tab/>
      </w:r>
      <w:r>
        <w:rPr>
          <w:sz w:val="24"/>
          <w:szCs w:val="24"/>
        </w:rPr>
        <w:t xml:space="preserve">following effect </w:t>
      </w:r>
      <w:r w:rsidRPr="00DE107F">
        <w:rPr>
          <w:i/>
          <w:sz w:val="24"/>
          <w:szCs w:val="24"/>
        </w:rPr>
        <w:t xml:space="preserve">that </w:t>
      </w:r>
      <w:r w:rsidRPr="00EF7509">
        <w:rPr>
          <w:b/>
          <w:i/>
          <w:sz w:val="24"/>
          <w:szCs w:val="24"/>
        </w:rPr>
        <w:t xml:space="preserve">(a) the </w:t>
      </w:r>
      <w:r>
        <w:rPr>
          <w:b/>
          <w:i/>
          <w:sz w:val="24"/>
          <w:szCs w:val="24"/>
        </w:rPr>
        <w:t xml:space="preserve">sale of parcel number </w:t>
      </w:r>
      <w:r w:rsidRPr="00EF7509">
        <w:rPr>
          <w:b/>
          <w:i/>
          <w:sz w:val="24"/>
          <w:szCs w:val="24"/>
        </w:rPr>
        <w:t xml:space="preserve">C 3387 to the Defendant is null </w:t>
      </w:r>
      <w:r w:rsidR="00EF615A">
        <w:rPr>
          <w:b/>
          <w:i/>
          <w:sz w:val="24"/>
          <w:szCs w:val="24"/>
        </w:rPr>
        <w:tab/>
      </w:r>
      <w:r w:rsidRPr="00EF7509">
        <w:rPr>
          <w:b/>
          <w:i/>
          <w:sz w:val="24"/>
          <w:szCs w:val="24"/>
        </w:rPr>
        <w:t xml:space="preserve">and void and fraudulent and </w:t>
      </w:r>
      <w:r>
        <w:rPr>
          <w:b/>
          <w:i/>
          <w:sz w:val="24"/>
          <w:szCs w:val="24"/>
        </w:rPr>
        <w:t xml:space="preserve">must be returned to the </w:t>
      </w:r>
      <w:r w:rsidRPr="00EF7509">
        <w:rPr>
          <w:b/>
          <w:i/>
          <w:sz w:val="24"/>
          <w:szCs w:val="24"/>
        </w:rPr>
        <w:t xml:space="preserve">succession; and (b) order </w:t>
      </w:r>
      <w:r w:rsidR="00EF615A">
        <w:rPr>
          <w:b/>
          <w:i/>
          <w:sz w:val="24"/>
          <w:szCs w:val="24"/>
        </w:rPr>
        <w:tab/>
      </w:r>
      <w:r w:rsidRPr="00EF7509">
        <w:rPr>
          <w:b/>
          <w:i/>
          <w:sz w:val="24"/>
          <w:szCs w:val="24"/>
        </w:rPr>
        <w:t xml:space="preserve">payment of costs of the action and </w:t>
      </w:r>
      <w:r>
        <w:rPr>
          <w:b/>
          <w:i/>
          <w:sz w:val="24"/>
          <w:szCs w:val="24"/>
        </w:rPr>
        <w:t xml:space="preserve">any other order that the </w:t>
      </w:r>
      <w:r w:rsidRPr="00EF7509">
        <w:rPr>
          <w:b/>
          <w:i/>
          <w:sz w:val="24"/>
          <w:szCs w:val="24"/>
        </w:rPr>
        <w:t xml:space="preserve">court may deem fit in </w:t>
      </w:r>
      <w:r w:rsidR="00EF615A">
        <w:rPr>
          <w:b/>
          <w:i/>
          <w:sz w:val="24"/>
          <w:szCs w:val="24"/>
        </w:rPr>
        <w:tab/>
      </w:r>
      <w:r w:rsidRPr="00EF7509">
        <w:rPr>
          <w:b/>
          <w:i/>
          <w:sz w:val="24"/>
          <w:szCs w:val="24"/>
        </w:rPr>
        <w:t>the circumstances.</w:t>
      </w:r>
    </w:p>
    <w:p w14:paraId="708CD289" w14:textId="78050DC4" w:rsidR="00D57015" w:rsidRDefault="00D57015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E7E4F" w14:textId="5F6110CE" w:rsidR="00D57015" w:rsidRDefault="00D57015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[36]</w:t>
      </w:r>
      <w:r>
        <w:rPr>
          <w:rFonts w:ascii="Times New Roman" w:hAnsi="Times New Roman" w:cs="Times New Roman"/>
          <w:sz w:val="24"/>
          <w:szCs w:val="24"/>
        </w:rPr>
        <w:tab/>
        <w:t xml:space="preserve">The Defendant on her part denies the above allegations and counterclaims </w:t>
      </w:r>
      <w:r w:rsidR="00EF615A">
        <w:rPr>
          <w:rFonts w:ascii="Times New Roman" w:hAnsi="Times New Roman" w:cs="Times New Roman"/>
          <w:sz w:val="24"/>
          <w:szCs w:val="24"/>
        </w:rPr>
        <w:t>‘</w:t>
      </w:r>
      <w:r w:rsidRPr="00EF615A">
        <w:rPr>
          <w:rFonts w:ascii="Times New Roman" w:hAnsi="Times New Roman" w:cs="Times New Roman"/>
          <w:i/>
          <w:sz w:val="24"/>
          <w:szCs w:val="24"/>
        </w:rPr>
        <w:t>“lesion</w:t>
      </w:r>
      <w:r w:rsidR="00EF615A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ab/>
        <w:t xml:space="preserve">respect of the </w:t>
      </w:r>
      <w:r w:rsidR="00EF615A">
        <w:rPr>
          <w:rFonts w:ascii="Times New Roman" w:hAnsi="Times New Roman" w:cs="Times New Roman"/>
          <w:sz w:val="24"/>
          <w:szCs w:val="24"/>
        </w:rPr>
        <w:t xml:space="preserve">fifth and sixth </w:t>
      </w:r>
      <w:r>
        <w:rPr>
          <w:rFonts w:ascii="Times New Roman" w:hAnsi="Times New Roman" w:cs="Times New Roman"/>
          <w:sz w:val="24"/>
          <w:szCs w:val="24"/>
        </w:rPr>
        <w:t xml:space="preserve">Defendants’ transfers </w:t>
      </w:r>
      <w:r w:rsidRPr="00EF615A">
        <w:rPr>
          <w:rFonts w:ascii="Times New Roman" w:hAnsi="Times New Roman" w:cs="Times New Roman"/>
          <w:i/>
          <w:sz w:val="24"/>
          <w:szCs w:val="24"/>
        </w:rPr>
        <w:t>(Exhibits P5 and P6).</w:t>
      </w:r>
    </w:p>
    <w:p w14:paraId="3D03A36D" w14:textId="77777777" w:rsidR="00D57015" w:rsidRDefault="00D57015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157AD" w14:textId="0FA2B0D6" w:rsidR="00D57015" w:rsidRPr="009363F5" w:rsidRDefault="00D57015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[37]</w:t>
      </w:r>
      <w:r>
        <w:rPr>
          <w:rFonts w:ascii="Times New Roman" w:hAnsi="Times New Roman" w:cs="Times New Roman"/>
          <w:sz w:val="24"/>
          <w:szCs w:val="24"/>
        </w:rPr>
        <w:tab/>
        <w:t xml:space="preserve">Now, the relevant issues to be decided by this Court for the purpose of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ab/>
        <w:t xml:space="preserve">namely; </w:t>
      </w:r>
      <w:r w:rsidRPr="009363F5">
        <w:rPr>
          <w:rFonts w:ascii="Times New Roman" w:hAnsi="Times New Roman" w:cs="Times New Roman"/>
          <w:i/>
          <w:sz w:val="24"/>
          <w:szCs w:val="24"/>
        </w:rPr>
        <w:t xml:space="preserve">firstly, whether the Defendant’s transfer was legally transferred by the </w:t>
      </w:r>
      <w:r w:rsidRPr="009363F5">
        <w:rPr>
          <w:rFonts w:ascii="Times New Roman" w:hAnsi="Times New Roman" w:cs="Times New Roman"/>
          <w:i/>
          <w:sz w:val="24"/>
          <w:szCs w:val="24"/>
        </w:rPr>
        <w:tab/>
        <w:t xml:space="preserve">Deceased to the Defendant; Secondly, whether, the purchase price “which allegedly” was </w:t>
      </w:r>
      <w:r w:rsidRPr="009363F5">
        <w:rPr>
          <w:rFonts w:ascii="Times New Roman" w:hAnsi="Times New Roman" w:cs="Times New Roman"/>
          <w:i/>
          <w:sz w:val="24"/>
          <w:szCs w:val="24"/>
        </w:rPr>
        <w:tab/>
        <w:t xml:space="preserve">never transferred amounted to “a donation </w:t>
      </w:r>
      <w:proofErr w:type="spellStart"/>
      <w:r w:rsidRPr="009363F5">
        <w:rPr>
          <w:rFonts w:ascii="Times New Roman" w:hAnsi="Times New Roman" w:cs="Times New Roman"/>
          <w:i/>
          <w:sz w:val="24"/>
          <w:szCs w:val="24"/>
        </w:rPr>
        <w:t>deguisee</w:t>
      </w:r>
      <w:proofErr w:type="spellEnd"/>
      <w:r w:rsidRPr="009363F5">
        <w:rPr>
          <w:rFonts w:ascii="Times New Roman" w:hAnsi="Times New Roman" w:cs="Times New Roman"/>
          <w:i/>
          <w:sz w:val="24"/>
          <w:szCs w:val="24"/>
        </w:rPr>
        <w:t xml:space="preserve">” with the intention of depriving the </w:t>
      </w:r>
      <w:r w:rsidRPr="009363F5">
        <w:rPr>
          <w:rFonts w:ascii="Times New Roman" w:hAnsi="Times New Roman" w:cs="Times New Roman"/>
          <w:i/>
          <w:sz w:val="24"/>
          <w:szCs w:val="24"/>
        </w:rPr>
        <w:tab/>
        <w:t>other he</w:t>
      </w:r>
      <w:r w:rsidR="009363F5">
        <w:rPr>
          <w:rFonts w:ascii="Times New Roman" w:hAnsi="Times New Roman" w:cs="Times New Roman"/>
          <w:i/>
          <w:sz w:val="24"/>
          <w:szCs w:val="24"/>
        </w:rPr>
        <w:t>irs fro</w:t>
      </w:r>
      <w:r w:rsidRPr="009363F5">
        <w:rPr>
          <w:rFonts w:ascii="Times New Roman" w:hAnsi="Times New Roman" w:cs="Times New Roman"/>
          <w:i/>
          <w:sz w:val="24"/>
          <w:szCs w:val="24"/>
        </w:rPr>
        <w:t xml:space="preserve">m benefitting from the relevant parcel of land; thirdly, whether there was </w:t>
      </w:r>
      <w:r w:rsidRPr="009363F5">
        <w:rPr>
          <w:rFonts w:ascii="Times New Roman" w:hAnsi="Times New Roman" w:cs="Times New Roman"/>
          <w:i/>
          <w:sz w:val="24"/>
          <w:szCs w:val="24"/>
        </w:rPr>
        <w:tab/>
        <w:t xml:space="preserve">“lesion” as claimed in terms of the counterclaim of the Defendant and response of the </w:t>
      </w:r>
      <w:r w:rsidRPr="009363F5">
        <w:rPr>
          <w:rFonts w:ascii="Times New Roman" w:hAnsi="Times New Roman" w:cs="Times New Roman"/>
          <w:i/>
          <w:sz w:val="24"/>
          <w:szCs w:val="24"/>
        </w:rPr>
        <w:tab/>
        <w:t>Plaintiffs thereto.</w:t>
      </w:r>
    </w:p>
    <w:p w14:paraId="458F2E5A" w14:textId="77777777" w:rsidR="00D57015" w:rsidRDefault="00D57015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2CDA2" w14:textId="29CEA1DA" w:rsidR="009363F5" w:rsidRDefault="009363F5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[38</w:t>
      </w:r>
      <w:r w:rsidR="00B7302C" w:rsidRPr="00DE107F">
        <w:rPr>
          <w:rFonts w:ascii="Times New Roman" w:hAnsi="Times New Roman" w:cs="Times New Roman"/>
          <w:sz w:val="24"/>
          <w:szCs w:val="24"/>
        </w:rPr>
        <w:t>]</w:t>
      </w:r>
      <w:r w:rsidR="00B7302C" w:rsidRPr="00DE1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Before considering the issues, it is trite law that </w:t>
      </w:r>
      <w:r w:rsidRPr="00EF615A">
        <w:rPr>
          <w:rFonts w:ascii="Times New Roman" w:hAnsi="Times New Roman" w:cs="Times New Roman"/>
          <w:i/>
          <w:sz w:val="24"/>
          <w:szCs w:val="24"/>
        </w:rPr>
        <w:t>“he who asserts must prove”</w:t>
      </w:r>
      <w:r>
        <w:rPr>
          <w:rFonts w:ascii="Times New Roman" w:hAnsi="Times New Roman" w:cs="Times New Roman"/>
          <w:sz w:val="24"/>
          <w:szCs w:val="24"/>
        </w:rPr>
        <w:t xml:space="preserve"> and this is </w:t>
      </w:r>
      <w:r>
        <w:rPr>
          <w:rFonts w:ascii="Times New Roman" w:hAnsi="Times New Roman" w:cs="Times New Roman"/>
          <w:sz w:val="24"/>
          <w:szCs w:val="24"/>
        </w:rPr>
        <w:tab/>
        <w:t xml:space="preserve">clearly evident in the matter of </w:t>
      </w:r>
      <w:r w:rsidRPr="00EF615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EF615A">
        <w:rPr>
          <w:rFonts w:ascii="Times New Roman" w:hAnsi="Times New Roman" w:cs="Times New Roman"/>
          <w:b/>
          <w:i/>
          <w:sz w:val="24"/>
          <w:szCs w:val="24"/>
        </w:rPr>
        <w:t>Gopal</w:t>
      </w:r>
      <w:proofErr w:type="spellEnd"/>
      <w:r w:rsidRPr="00EF615A">
        <w:rPr>
          <w:rFonts w:ascii="Times New Roman" w:hAnsi="Times New Roman" w:cs="Times New Roman"/>
          <w:b/>
          <w:i/>
          <w:sz w:val="24"/>
          <w:szCs w:val="24"/>
        </w:rPr>
        <w:t xml:space="preserve"> &amp; </w:t>
      </w:r>
      <w:proofErr w:type="spellStart"/>
      <w:r w:rsidRPr="00EF615A">
        <w:rPr>
          <w:rFonts w:ascii="Times New Roman" w:hAnsi="Times New Roman" w:cs="Times New Roman"/>
          <w:b/>
          <w:i/>
          <w:sz w:val="24"/>
          <w:szCs w:val="24"/>
        </w:rPr>
        <w:t>Anor</w:t>
      </w:r>
      <w:proofErr w:type="spellEnd"/>
      <w:r w:rsidRPr="00EF615A">
        <w:rPr>
          <w:rFonts w:ascii="Times New Roman" w:hAnsi="Times New Roman" w:cs="Times New Roman"/>
          <w:b/>
          <w:i/>
          <w:sz w:val="24"/>
          <w:szCs w:val="24"/>
        </w:rPr>
        <w:t xml:space="preserve"> v Barclays Bank [2013] SCCA 23)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ab/>
        <w:t xml:space="preserve">applies to both the Plaintiffs in terms </w:t>
      </w:r>
      <w:r w:rsidR="00EF615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their Plaint and Defendant in terms of her </w:t>
      </w:r>
      <w:r>
        <w:rPr>
          <w:rFonts w:ascii="Times New Roman" w:hAnsi="Times New Roman" w:cs="Times New Roman"/>
          <w:sz w:val="24"/>
          <w:szCs w:val="24"/>
        </w:rPr>
        <w:tab/>
        <w:t>Counterclaim.</w:t>
      </w:r>
    </w:p>
    <w:p w14:paraId="053EBA16" w14:textId="492FFFB2" w:rsidR="009363F5" w:rsidRDefault="009363F5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86026" w14:textId="18BD5330" w:rsidR="00545633" w:rsidRPr="00EF615A" w:rsidRDefault="009363F5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[39]</w:t>
      </w:r>
      <w:r>
        <w:rPr>
          <w:rFonts w:ascii="Times New Roman" w:hAnsi="Times New Roman" w:cs="Times New Roman"/>
          <w:sz w:val="24"/>
          <w:szCs w:val="24"/>
        </w:rPr>
        <w:tab/>
      </w:r>
      <w:r w:rsidR="00545633">
        <w:rPr>
          <w:rFonts w:ascii="Times New Roman" w:hAnsi="Times New Roman" w:cs="Times New Roman"/>
          <w:sz w:val="24"/>
          <w:szCs w:val="24"/>
        </w:rPr>
        <w:t xml:space="preserve">As follows, I will treat the relevant issues in chronological order as it appear at </w:t>
      </w:r>
      <w:r w:rsidR="00EF615A" w:rsidRPr="00EF615A">
        <w:rPr>
          <w:rFonts w:ascii="Times New Roman" w:hAnsi="Times New Roman" w:cs="Times New Roman"/>
          <w:i/>
          <w:sz w:val="24"/>
          <w:szCs w:val="24"/>
        </w:rPr>
        <w:t xml:space="preserve">[paragraph </w:t>
      </w:r>
      <w:r w:rsidR="00EF615A" w:rsidRPr="00EF615A">
        <w:rPr>
          <w:rFonts w:ascii="Times New Roman" w:hAnsi="Times New Roman" w:cs="Times New Roman"/>
          <w:i/>
          <w:sz w:val="24"/>
          <w:szCs w:val="24"/>
        </w:rPr>
        <w:tab/>
      </w:r>
      <w:r w:rsidR="00545633" w:rsidRPr="00EF615A">
        <w:rPr>
          <w:rFonts w:ascii="Times New Roman" w:hAnsi="Times New Roman" w:cs="Times New Roman"/>
          <w:i/>
          <w:sz w:val="24"/>
          <w:szCs w:val="24"/>
        </w:rPr>
        <w:t>37] hereof.</w:t>
      </w:r>
    </w:p>
    <w:p w14:paraId="60D0F894" w14:textId="77777777" w:rsidR="00545633" w:rsidRPr="00EF615A" w:rsidRDefault="0054563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7129BA" w14:textId="6AB08BF5" w:rsidR="009363F5" w:rsidRPr="00EF615A" w:rsidRDefault="0054563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[40]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9363F5">
        <w:rPr>
          <w:rFonts w:ascii="Times New Roman" w:hAnsi="Times New Roman" w:cs="Times New Roman"/>
          <w:sz w:val="24"/>
          <w:szCs w:val="24"/>
        </w:rPr>
        <w:t xml:space="preserve">first issue </w:t>
      </w:r>
      <w:r>
        <w:rPr>
          <w:rFonts w:ascii="Times New Roman" w:hAnsi="Times New Roman" w:cs="Times New Roman"/>
          <w:sz w:val="24"/>
          <w:szCs w:val="24"/>
        </w:rPr>
        <w:t xml:space="preserve">being, </w:t>
      </w:r>
      <w:r w:rsidR="009363F5" w:rsidRPr="00EF615A">
        <w:rPr>
          <w:rFonts w:ascii="Times New Roman" w:hAnsi="Times New Roman" w:cs="Times New Roman"/>
          <w:b/>
          <w:i/>
          <w:sz w:val="24"/>
          <w:szCs w:val="24"/>
        </w:rPr>
        <w:t xml:space="preserve">whether the Defendant’s transfer was legally transferred by the </w:t>
      </w:r>
      <w:r w:rsidRPr="00EF615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63F5" w:rsidRPr="00EF615A">
        <w:rPr>
          <w:rFonts w:ascii="Times New Roman" w:hAnsi="Times New Roman" w:cs="Times New Roman"/>
          <w:b/>
          <w:i/>
          <w:sz w:val="24"/>
          <w:szCs w:val="24"/>
        </w:rPr>
        <w:t>Deceased to the Defendant</w:t>
      </w:r>
      <w:r w:rsidRPr="00EF615A">
        <w:rPr>
          <w:rFonts w:ascii="Times New Roman" w:hAnsi="Times New Roman" w:cs="Times New Roman"/>
          <w:b/>
          <w:i/>
          <w:sz w:val="24"/>
          <w:szCs w:val="24"/>
        </w:rPr>
        <w:t xml:space="preserve"> and answering this question obviously involves a question </w:t>
      </w:r>
      <w:r w:rsidR="00EF615A">
        <w:rPr>
          <w:rFonts w:ascii="Times New Roman" w:hAnsi="Times New Roman" w:cs="Times New Roman"/>
          <w:b/>
          <w:i/>
          <w:sz w:val="24"/>
          <w:szCs w:val="24"/>
        </w:rPr>
        <w:tab/>
        <w:t xml:space="preserve">of </w:t>
      </w:r>
      <w:r w:rsidRPr="00EF615A">
        <w:rPr>
          <w:rFonts w:ascii="Times New Roman" w:hAnsi="Times New Roman" w:cs="Times New Roman"/>
          <w:b/>
          <w:i/>
          <w:sz w:val="24"/>
          <w:szCs w:val="24"/>
        </w:rPr>
        <w:t>fact and depend</w:t>
      </w:r>
      <w:r w:rsidR="00EF615A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EF615A">
        <w:rPr>
          <w:rFonts w:ascii="Times New Roman" w:hAnsi="Times New Roman" w:cs="Times New Roman"/>
          <w:b/>
          <w:i/>
          <w:sz w:val="24"/>
          <w:szCs w:val="24"/>
        </w:rPr>
        <w:t xml:space="preserve">nt completely on the oral and documentary evidence adduced as to </w:t>
      </w:r>
      <w:r w:rsidR="00EF615A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 </w:t>
      </w:r>
      <w:r w:rsidRPr="00EF615A">
        <w:rPr>
          <w:rFonts w:ascii="Times New Roman" w:hAnsi="Times New Roman" w:cs="Times New Roman"/>
          <w:b/>
          <w:i/>
          <w:sz w:val="24"/>
          <w:szCs w:val="24"/>
        </w:rPr>
        <w:t>existence of the Defendant’s transfer.</w:t>
      </w:r>
    </w:p>
    <w:p w14:paraId="19771E33" w14:textId="77777777" w:rsidR="00545633" w:rsidRDefault="0054563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48043B" w14:textId="36ABB53A" w:rsidR="00545633" w:rsidRPr="00545633" w:rsidRDefault="0054563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33">
        <w:rPr>
          <w:rFonts w:ascii="Times New Roman" w:hAnsi="Times New Roman" w:cs="Times New Roman"/>
          <w:sz w:val="24"/>
          <w:szCs w:val="24"/>
        </w:rPr>
        <w:t>[41]</w:t>
      </w:r>
      <w:r w:rsidRPr="005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 per the evidence on record and illustrated on the </w:t>
      </w:r>
      <w:r w:rsidR="00EF61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laintiffs side</w:t>
      </w:r>
      <w:r w:rsidR="00EF61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Deceased who </w:t>
      </w:r>
      <w:r>
        <w:rPr>
          <w:rFonts w:ascii="Times New Roman" w:hAnsi="Times New Roman" w:cs="Times New Roman"/>
          <w:sz w:val="24"/>
          <w:szCs w:val="24"/>
        </w:rPr>
        <w:tab/>
        <w:t xml:space="preserve">owned parcel of land C 1554 prior to her death subdivided same during her life time in </w:t>
      </w:r>
      <w:r>
        <w:rPr>
          <w:rFonts w:ascii="Times New Roman" w:hAnsi="Times New Roman" w:cs="Times New Roman"/>
          <w:sz w:val="24"/>
          <w:szCs w:val="24"/>
        </w:rPr>
        <w:tab/>
        <w:t xml:space="preserve">three parcels of land namely C3385, 3386 and 3387 and thereafter transferred the first </w:t>
      </w:r>
      <w:r>
        <w:rPr>
          <w:rFonts w:ascii="Times New Roman" w:hAnsi="Times New Roman" w:cs="Times New Roman"/>
          <w:sz w:val="24"/>
          <w:szCs w:val="24"/>
        </w:rPr>
        <w:tab/>
        <w:t xml:space="preserve">two parcels to the </w:t>
      </w:r>
      <w:r w:rsidR="00EF615A">
        <w:rPr>
          <w:rFonts w:ascii="Times New Roman" w:hAnsi="Times New Roman" w:cs="Times New Roman"/>
          <w:sz w:val="24"/>
          <w:szCs w:val="24"/>
        </w:rPr>
        <w:t xml:space="preserve">fifth 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F615A">
        <w:rPr>
          <w:rFonts w:ascii="Times New Roman" w:hAnsi="Times New Roman" w:cs="Times New Roman"/>
          <w:sz w:val="24"/>
          <w:szCs w:val="24"/>
        </w:rPr>
        <w:t xml:space="preserve">sixth Plaintiffs </w:t>
      </w:r>
      <w:r>
        <w:rPr>
          <w:rFonts w:ascii="Times New Roman" w:hAnsi="Times New Roman" w:cs="Times New Roman"/>
          <w:sz w:val="24"/>
          <w:szCs w:val="24"/>
        </w:rPr>
        <w:t xml:space="preserve">which transfers are accepted by all the Plaintiffs  </w:t>
      </w:r>
      <w:r>
        <w:rPr>
          <w:rFonts w:ascii="Times New Roman" w:hAnsi="Times New Roman" w:cs="Times New Roman"/>
          <w:sz w:val="24"/>
          <w:szCs w:val="24"/>
        </w:rPr>
        <w:tab/>
        <w:t>but that with reference to the Defendant’s transfer it is contested on ground of fraud</w:t>
      </w:r>
      <w:r w:rsidR="00073DC4">
        <w:rPr>
          <w:rFonts w:ascii="Times New Roman" w:hAnsi="Times New Roman" w:cs="Times New Roman"/>
          <w:sz w:val="24"/>
          <w:szCs w:val="24"/>
        </w:rPr>
        <w:t xml:space="preserve"> in </w:t>
      </w:r>
      <w:r w:rsidR="00073DC4">
        <w:rPr>
          <w:rFonts w:ascii="Times New Roman" w:hAnsi="Times New Roman" w:cs="Times New Roman"/>
          <w:sz w:val="24"/>
          <w:szCs w:val="24"/>
        </w:rPr>
        <w:tab/>
        <w:t xml:space="preserve">that the Deceased was not in good health since 2003 up to the period leading to her passing </w:t>
      </w:r>
      <w:r w:rsidR="00073DC4">
        <w:rPr>
          <w:rFonts w:ascii="Times New Roman" w:hAnsi="Times New Roman" w:cs="Times New Roman"/>
          <w:sz w:val="24"/>
          <w:szCs w:val="24"/>
        </w:rPr>
        <w:tab/>
        <w:t xml:space="preserve">away </w:t>
      </w:r>
      <w:r w:rsidR="00073DC4" w:rsidRPr="00EF615A">
        <w:rPr>
          <w:rFonts w:ascii="Times New Roman" w:hAnsi="Times New Roman" w:cs="Times New Roman"/>
          <w:i/>
          <w:sz w:val="24"/>
          <w:szCs w:val="24"/>
        </w:rPr>
        <w:t>(Exhibit P2)</w:t>
      </w:r>
      <w:r w:rsidR="00073DC4">
        <w:rPr>
          <w:rFonts w:ascii="Times New Roman" w:hAnsi="Times New Roman" w:cs="Times New Roman"/>
          <w:sz w:val="24"/>
          <w:szCs w:val="24"/>
        </w:rPr>
        <w:t xml:space="preserve"> and that the Deceased signature </w:t>
      </w:r>
      <w:r>
        <w:rPr>
          <w:rFonts w:ascii="Times New Roman" w:hAnsi="Times New Roman" w:cs="Times New Roman"/>
          <w:sz w:val="24"/>
          <w:szCs w:val="24"/>
        </w:rPr>
        <w:t xml:space="preserve">on the Defendant’s transfer as </w:t>
      </w:r>
      <w:r w:rsidR="00073DC4">
        <w:rPr>
          <w:rFonts w:ascii="Times New Roman" w:hAnsi="Times New Roman" w:cs="Times New Roman"/>
          <w:sz w:val="24"/>
          <w:szCs w:val="24"/>
        </w:rPr>
        <w:tab/>
      </w:r>
      <w:r w:rsidR="00EF615A">
        <w:rPr>
          <w:rFonts w:ascii="Times New Roman" w:hAnsi="Times New Roman" w:cs="Times New Roman"/>
          <w:sz w:val="24"/>
          <w:szCs w:val="24"/>
        </w:rPr>
        <w:t>compared to the other t</w:t>
      </w:r>
      <w:r>
        <w:rPr>
          <w:rFonts w:ascii="Times New Roman" w:hAnsi="Times New Roman" w:cs="Times New Roman"/>
          <w:sz w:val="24"/>
          <w:szCs w:val="24"/>
        </w:rPr>
        <w:t xml:space="preserve">ransfers </w:t>
      </w:r>
      <w:r w:rsidR="00073DC4">
        <w:rPr>
          <w:rFonts w:ascii="Times New Roman" w:hAnsi="Times New Roman" w:cs="Times New Roman"/>
          <w:sz w:val="24"/>
          <w:szCs w:val="24"/>
        </w:rPr>
        <w:t>are dissimilar</w:t>
      </w:r>
      <w:r>
        <w:rPr>
          <w:rFonts w:ascii="Times New Roman" w:hAnsi="Times New Roman" w:cs="Times New Roman"/>
          <w:sz w:val="24"/>
          <w:szCs w:val="24"/>
        </w:rPr>
        <w:t xml:space="preserve"> indicative of fraudulent transaction hence </w:t>
      </w:r>
      <w:r w:rsidR="00073D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prayers afore-said.</w:t>
      </w:r>
    </w:p>
    <w:p w14:paraId="155A51DA" w14:textId="77777777" w:rsidR="00545633" w:rsidRDefault="00545633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276E93" w14:textId="66BBB3B6" w:rsidR="00073DC4" w:rsidRDefault="00073DC4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[42]</w:t>
      </w:r>
      <w:r>
        <w:rPr>
          <w:rFonts w:ascii="Times New Roman" w:hAnsi="Times New Roman" w:cs="Times New Roman"/>
          <w:sz w:val="24"/>
          <w:szCs w:val="24"/>
        </w:rPr>
        <w:tab/>
        <w:t xml:space="preserve">It is evident as above-referred from the </w:t>
      </w:r>
      <w:r w:rsidR="00EF615A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Plaintiff’s evidence that she testified in cross-</w:t>
      </w:r>
      <w:r w:rsidR="00BF4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examination that nowhere on the medical report </w:t>
      </w:r>
      <w:r w:rsidRPr="004B74C9">
        <w:rPr>
          <w:rFonts w:ascii="Times New Roman" w:hAnsi="Times New Roman" w:cs="Times New Roman"/>
          <w:i/>
          <w:sz w:val="24"/>
          <w:szCs w:val="24"/>
        </w:rPr>
        <w:t>(Exhibit P8</w:t>
      </w:r>
      <w:r>
        <w:rPr>
          <w:rFonts w:ascii="Times New Roman" w:hAnsi="Times New Roman" w:cs="Times New Roman"/>
          <w:sz w:val="24"/>
          <w:szCs w:val="24"/>
        </w:rPr>
        <w:t xml:space="preserve">) is it indicated that the </w:t>
      </w:r>
      <w:r w:rsidR="00BF4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Deceased was mentally incapable of signing a transfer deed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one of her </w:t>
      </w:r>
      <w:r w:rsidR="00BF4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children during her </w:t>
      </w:r>
      <w:r w:rsidR="00BF4E19">
        <w:rPr>
          <w:rFonts w:ascii="Times New Roman" w:hAnsi="Times New Roman" w:cs="Times New Roman"/>
          <w:sz w:val="24"/>
          <w:szCs w:val="24"/>
        </w:rPr>
        <w:t>lifetime but that there was pr</w:t>
      </w:r>
      <w:r>
        <w:rPr>
          <w:rFonts w:ascii="Times New Roman" w:hAnsi="Times New Roman" w:cs="Times New Roman"/>
          <w:sz w:val="24"/>
          <w:szCs w:val="24"/>
        </w:rPr>
        <w:t xml:space="preserve">oof of her not being well physically. </w:t>
      </w:r>
      <w:r w:rsidR="00BF4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F4E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also testified on behalf of the Plaintiff and produced the medical Report </w:t>
      </w:r>
      <w:r w:rsidR="00BF4E19">
        <w:rPr>
          <w:rFonts w:ascii="Times New Roman" w:hAnsi="Times New Roman" w:cs="Times New Roman"/>
          <w:sz w:val="24"/>
          <w:szCs w:val="24"/>
        </w:rPr>
        <w:tab/>
        <w:t>testified that now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BF4E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the medical file and notes of the</w:t>
      </w:r>
      <w:r w:rsidR="00BF4E19">
        <w:rPr>
          <w:rFonts w:ascii="Times New Roman" w:hAnsi="Times New Roman" w:cs="Times New Roman"/>
          <w:sz w:val="24"/>
          <w:szCs w:val="24"/>
        </w:rPr>
        <w:t xml:space="preserve"> Deceased could he find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prove that</w:t>
      </w:r>
      <w:r w:rsidR="00BF4E19">
        <w:rPr>
          <w:rFonts w:ascii="Times New Roman" w:hAnsi="Times New Roman" w:cs="Times New Roman"/>
          <w:sz w:val="24"/>
          <w:szCs w:val="24"/>
        </w:rPr>
        <w:t xml:space="preserve"> the Deceased was not of </w:t>
      </w:r>
      <w:r w:rsidR="00C66C37">
        <w:rPr>
          <w:rFonts w:ascii="Times New Roman" w:hAnsi="Times New Roman" w:cs="Times New Roman"/>
          <w:sz w:val="24"/>
          <w:szCs w:val="24"/>
        </w:rPr>
        <w:t xml:space="preserve">sound mind in the </w:t>
      </w:r>
      <w:r w:rsidR="00BF4E19">
        <w:rPr>
          <w:rFonts w:ascii="Times New Roman" w:hAnsi="Times New Roman" w:cs="Times New Roman"/>
          <w:sz w:val="24"/>
          <w:szCs w:val="24"/>
        </w:rPr>
        <w:t xml:space="preserve">year 2009 and or in the course of </w:t>
      </w:r>
      <w:r w:rsidR="00C66C37">
        <w:rPr>
          <w:rFonts w:ascii="Times New Roman" w:hAnsi="Times New Roman" w:cs="Times New Roman"/>
          <w:sz w:val="24"/>
          <w:szCs w:val="24"/>
        </w:rPr>
        <w:tab/>
        <w:t xml:space="preserve">her </w:t>
      </w:r>
      <w:r w:rsidR="00BF4E19">
        <w:rPr>
          <w:rFonts w:ascii="Times New Roman" w:hAnsi="Times New Roman" w:cs="Times New Roman"/>
          <w:sz w:val="24"/>
          <w:szCs w:val="24"/>
        </w:rPr>
        <w:t>treatment since 2003 up to the death in 2013. The other Plainti</w:t>
      </w:r>
      <w:r w:rsidR="00C66C37">
        <w:rPr>
          <w:rFonts w:ascii="Times New Roman" w:hAnsi="Times New Roman" w:cs="Times New Roman"/>
          <w:sz w:val="24"/>
          <w:szCs w:val="24"/>
        </w:rPr>
        <w:t xml:space="preserve">ffs who testified in this </w:t>
      </w:r>
      <w:r w:rsidR="00C66C37">
        <w:rPr>
          <w:rFonts w:ascii="Times New Roman" w:hAnsi="Times New Roman" w:cs="Times New Roman"/>
          <w:sz w:val="24"/>
          <w:szCs w:val="24"/>
        </w:rPr>
        <w:tab/>
        <w:t xml:space="preserve">case </w:t>
      </w:r>
      <w:r w:rsidR="00BF4E19">
        <w:rPr>
          <w:rFonts w:ascii="Times New Roman" w:hAnsi="Times New Roman" w:cs="Times New Roman"/>
          <w:sz w:val="24"/>
          <w:szCs w:val="24"/>
        </w:rPr>
        <w:t xml:space="preserve">as per evidence illustrated above, could not in any prove insanity of the Deceased </w:t>
      </w:r>
      <w:r w:rsidR="00C66C37">
        <w:rPr>
          <w:rFonts w:ascii="Times New Roman" w:hAnsi="Times New Roman" w:cs="Times New Roman"/>
          <w:sz w:val="24"/>
          <w:szCs w:val="24"/>
        </w:rPr>
        <w:tab/>
      </w:r>
      <w:r w:rsidR="00BF4E19">
        <w:rPr>
          <w:rFonts w:ascii="Times New Roman" w:hAnsi="Times New Roman" w:cs="Times New Roman"/>
          <w:sz w:val="24"/>
          <w:szCs w:val="24"/>
        </w:rPr>
        <w:t>either.</w:t>
      </w:r>
    </w:p>
    <w:p w14:paraId="679DC852" w14:textId="77777777" w:rsidR="00073DC4" w:rsidRDefault="00073DC4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6B189" w14:textId="2688BFEA" w:rsidR="00ED2824" w:rsidRDefault="00BF4E19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[43]</w:t>
      </w:r>
      <w:r>
        <w:rPr>
          <w:rFonts w:ascii="Times New Roman" w:hAnsi="Times New Roman" w:cs="Times New Roman"/>
          <w:sz w:val="24"/>
          <w:szCs w:val="24"/>
        </w:rPr>
        <w:tab/>
      </w:r>
      <w:r w:rsidR="00ED2824">
        <w:rPr>
          <w:rFonts w:ascii="Times New Roman" w:hAnsi="Times New Roman" w:cs="Times New Roman"/>
          <w:sz w:val="24"/>
          <w:szCs w:val="24"/>
        </w:rPr>
        <w:t xml:space="preserve">The Defendant on her side testified in no uncertain terms that her mother was medically </w:t>
      </w:r>
      <w:r w:rsidR="00ED2824">
        <w:rPr>
          <w:rFonts w:ascii="Times New Roman" w:hAnsi="Times New Roman" w:cs="Times New Roman"/>
          <w:sz w:val="24"/>
          <w:szCs w:val="24"/>
        </w:rPr>
        <w:tab/>
        <w:t xml:space="preserve">fit and could understand what she was signing excepted physical incapacity which </w:t>
      </w:r>
      <w:r w:rsidR="00ED282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warranted the signature at her residence at </w:t>
      </w:r>
      <w:proofErr w:type="spellStart"/>
      <w:r w:rsidR="00ED2824">
        <w:rPr>
          <w:rFonts w:ascii="Times New Roman" w:hAnsi="Times New Roman" w:cs="Times New Roman"/>
          <w:sz w:val="24"/>
          <w:szCs w:val="24"/>
        </w:rPr>
        <w:t>Anse</w:t>
      </w:r>
      <w:proofErr w:type="spellEnd"/>
      <w:r w:rsidR="00ED2824">
        <w:rPr>
          <w:rFonts w:ascii="Times New Roman" w:hAnsi="Times New Roman" w:cs="Times New Roman"/>
          <w:sz w:val="24"/>
          <w:szCs w:val="24"/>
        </w:rPr>
        <w:t xml:space="preserve">-Royale. Same was corroborated by the </w:t>
      </w:r>
      <w:r w:rsidR="00ED2824">
        <w:rPr>
          <w:rFonts w:ascii="Times New Roman" w:hAnsi="Times New Roman" w:cs="Times New Roman"/>
          <w:sz w:val="24"/>
          <w:szCs w:val="24"/>
        </w:rPr>
        <w:tab/>
        <w:t xml:space="preserve">evidence of Notary Public Gerard </w:t>
      </w:r>
      <w:proofErr w:type="spellStart"/>
      <w:r w:rsidR="00ED2824">
        <w:rPr>
          <w:rFonts w:ascii="Times New Roman" w:hAnsi="Times New Roman" w:cs="Times New Roman"/>
          <w:sz w:val="24"/>
          <w:szCs w:val="24"/>
        </w:rPr>
        <w:t>Maurel</w:t>
      </w:r>
      <w:proofErr w:type="spellEnd"/>
      <w:r w:rsidR="00ED2824">
        <w:rPr>
          <w:rFonts w:ascii="Times New Roman" w:hAnsi="Times New Roman" w:cs="Times New Roman"/>
          <w:sz w:val="24"/>
          <w:szCs w:val="24"/>
        </w:rPr>
        <w:t xml:space="preserve"> who is the one who attested to the Defendant’s </w:t>
      </w:r>
      <w:r w:rsidR="00ED2824">
        <w:rPr>
          <w:rFonts w:ascii="Times New Roman" w:hAnsi="Times New Roman" w:cs="Times New Roman"/>
          <w:sz w:val="24"/>
          <w:szCs w:val="24"/>
        </w:rPr>
        <w:tab/>
        <w:t xml:space="preserve">transfer and he clearly testified that the Deceased was sane and understood what was </w:t>
      </w:r>
      <w:r w:rsidR="00ED2824">
        <w:rPr>
          <w:rFonts w:ascii="Times New Roman" w:hAnsi="Times New Roman" w:cs="Times New Roman"/>
          <w:sz w:val="24"/>
          <w:szCs w:val="24"/>
        </w:rPr>
        <w:tab/>
        <w:t xml:space="preserve">happening and what she was doing at the relevant time of signature. </w:t>
      </w:r>
    </w:p>
    <w:p w14:paraId="4D99EEED" w14:textId="77777777" w:rsidR="00ED2824" w:rsidRDefault="00ED2824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D189F" w14:textId="0534890B" w:rsidR="00ED2824" w:rsidRDefault="00ED2824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[44]</w:t>
      </w:r>
      <w:r>
        <w:rPr>
          <w:rFonts w:ascii="Times New Roman" w:hAnsi="Times New Roman" w:cs="Times New Roman"/>
          <w:sz w:val="24"/>
          <w:szCs w:val="24"/>
        </w:rPr>
        <w:tab/>
        <w:t xml:space="preserve">Needless to say, based on the evidence of Notary Public Gerard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ab/>
        <w:t xml:space="preserve">Defendant’s transfer is an authentic document in terms of the provisions of Articles 1317 </w:t>
      </w:r>
      <w:r>
        <w:rPr>
          <w:rFonts w:ascii="Times New Roman" w:hAnsi="Times New Roman" w:cs="Times New Roman"/>
          <w:sz w:val="24"/>
          <w:szCs w:val="24"/>
        </w:rPr>
        <w:tab/>
        <w:t>and 1319 of the Civil Code (“the Code”).</w:t>
      </w:r>
    </w:p>
    <w:p w14:paraId="104D3C1B" w14:textId="77777777" w:rsidR="00ED2824" w:rsidRDefault="00ED2824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7921A" w14:textId="77777777" w:rsidR="004B74C9" w:rsidRDefault="00ED2824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[45]</w:t>
      </w:r>
      <w:r>
        <w:rPr>
          <w:rFonts w:ascii="Times New Roman" w:hAnsi="Times New Roman" w:cs="Times New Roman"/>
          <w:sz w:val="24"/>
          <w:szCs w:val="24"/>
        </w:rPr>
        <w:tab/>
        <w:t xml:space="preserve">Article 1317 </w:t>
      </w:r>
      <w:r w:rsidR="004B74C9">
        <w:rPr>
          <w:rFonts w:ascii="Times New Roman" w:hAnsi="Times New Roman" w:cs="Times New Roman"/>
          <w:sz w:val="24"/>
          <w:szCs w:val="24"/>
        </w:rPr>
        <w:t xml:space="preserve">of the Code </w:t>
      </w:r>
      <w:r>
        <w:rPr>
          <w:rFonts w:ascii="Times New Roman" w:hAnsi="Times New Roman" w:cs="Times New Roman"/>
          <w:sz w:val="24"/>
          <w:szCs w:val="24"/>
        </w:rPr>
        <w:t>provides that:</w:t>
      </w:r>
    </w:p>
    <w:p w14:paraId="3EF43409" w14:textId="77777777" w:rsidR="004B74C9" w:rsidRDefault="004B74C9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00E3F8" w14:textId="693DF85C" w:rsidR="00ED2824" w:rsidRPr="004B74C9" w:rsidRDefault="004B74C9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824" w:rsidRPr="004B74C9">
        <w:rPr>
          <w:rFonts w:ascii="Times New Roman" w:hAnsi="Times New Roman" w:cs="Times New Roman"/>
          <w:i/>
          <w:sz w:val="24"/>
          <w:szCs w:val="24"/>
        </w:rPr>
        <w:t xml:space="preserve">“An authentic document is a document received </w:t>
      </w:r>
      <w:r w:rsidRPr="004B74C9">
        <w:rPr>
          <w:rFonts w:ascii="Times New Roman" w:hAnsi="Times New Roman" w:cs="Times New Roman"/>
          <w:i/>
          <w:sz w:val="24"/>
          <w:szCs w:val="24"/>
        </w:rPr>
        <w:t xml:space="preserve">by a public </w:t>
      </w:r>
      <w:r w:rsidR="00ED2824" w:rsidRPr="004B74C9">
        <w:rPr>
          <w:rFonts w:ascii="Times New Roman" w:hAnsi="Times New Roman" w:cs="Times New Roman"/>
          <w:i/>
          <w:sz w:val="24"/>
          <w:szCs w:val="24"/>
        </w:rPr>
        <w:t>official entitled to draw-</w:t>
      </w:r>
      <w:r w:rsidRPr="004B74C9">
        <w:rPr>
          <w:rFonts w:ascii="Times New Roman" w:hAnsi="Times New Roman" w:cs="Times New Roman"/>
          <w:i/>
          <w:sz w:val="24"/>
          <w:szCs w:val="24"/>
        </w:rPr>
        <w:tab/>
      </w:r>
      <w:r w:rsidR="00ED2824" w:rsidRPr="004B74C9">
        <w:rPr>
          <w:rFonts w:ascii="Times New Roman" w:hAnsi="Times New Roman" w:cs="Times New Roman"/>
          <w:i/>
          <w:sz w:val="24"/>
          <w:szCs w:val="24"/>
        </w:rPr>
        <w:t xml:space="preserve">up the same in the place in which the document is </w:t>
      </w:r>
      <w:r w:rsidRPr="004B74C9">
        <w:rPr>
          <w:rFonts w:ascii="Times New Roman" w:hAnsi="Times New Roman" w:cs="Times New Roman"/>
          <w:i/>
          <w:sz w:val="24"/>
          <w:szCs w:val="24"/>
        </w:rPr>
        <w:t xml:space="preserve">drafted and in </w:t>
      </w:r>
      <w:r w:rsidR="00ED2824" w:rsidRPr="004B74C9">
        <w:rPr>
          <w:rFonts w:ascii="Times New Roman" w:hAnsi="Times New Roman" w:cs="Times New Roman"/>
          <w:i/>
          <w:sz w:val="24"/>
          <w:szCs w:val="24"/>
        </w:rPr>
        <w:t xml:space="preserve">accordance with the </w:t>
      </w:r>
      <w:r w:rsidRPr="004B74C9">
        <w:rPr>
          <w:rFonts w:ascii="Times New Roman" w:hAnsi="Times New Roman" w:cs="Times New Roman"/>
          <w:i/>
          <w:sz w:val="24"/>
          <w:szCs w:val="24"/>
        </w:rPr>
        <w:tab/>
      </w:r>
      <w:r w:rsidR="00ED2824" w:rsidRPr="004B74C9">
        <w:rPr>
          <w:rFonts w:ascii="Times New Roman" w:hAnsi="Times New Roman" w:cs="Times New Roman"/>
          <w:i/>
          <w:sz w:val="24"/>
          <w:szCs w:val="24"/>
        </w:rPr>
        <w:t>prescribed forms”.</w:t>
      </w:r>
    </w:p>
    <w:p w14:paraId="5781F34E" w14:textId="77777777" w:rsidR="00ED2824" w:rsidRDefault="00ED2824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A6943" w14:textId="77777777" w:rsidR="004B74C9" w:rsidRDefault="00ED2824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[46]</w:t>
      </w:r>
      <w:r>
        <w:rPr>
          <w:rFonts w:ascii="Times New Roman" w:hAnsi="Times New Roman" w:cs="Times New Roman"/>
          <w:sz w:val="24"/>
          <w:szCs w:val="24"/>
        </w:rPr>
        <w:tab/>
        <w:t>Article 1319</w:t>
      </w:r>
      <w:r w:rsidR="004B74C9">
        <w:rPr>
          <w:rFonts w:ascii="Times New Roman" w:hAnsi="Times New Roman" w:cs="Times New Roman"/>
          <w:sz w:val="24"/>
          <w:szCs w:val="24"/>
        </w:rPr>
        <w:t xml:space="preserve"> of the Code </w:t>
      </w:r>
      <w:r>
        <w:rPr>
          <w:rFonts w:ascii="Times New Roman" w:hAnsi="Times New Roman" w:cs="Times New Roman"/>
          <w:sz w:val="24"/>
          <w:szCs w:val="24"/>
        </w:rPr>
        <w:t xml:space="preserve">on the other part provides that: </w:t>
      </w:r>
      <w:r w:rsidR="004B74C9">
        <w:rPr>
          <w:rFonts w:ascii="Times New Roman" w:hAnsi="Times New Roman" w:cs="Times New Roman"/>
          <w:sz w:val="24"/>
          <w:szCs w:val="24"/>
        </w:rPr>
        <w:tab/>
      </w:r>
    </w:p>
    <w:p w14:paraId="3220F1F6" w14:textId="77777777" w:rsidR="004B74C9" w:rsidRDefault="004B74C9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FC962" w14:textId="0FDF498A" w:rsidR="00ED2824" w:rsidRPr="004B74C9" w:rsidRDefault="004B74C9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824" w:rsidRPr="004B74C9">
        <w:rPr>
          <w:rFonts w:ascii="Times New Roman" w:hAnsi="Times New Roman" w:cs="Times New Roman"/>
          <w:i/>
          <w:sz w:val="24"/>
          <w:szCs w:val="24"/>
        </w:rPr>
        <w:t xml:space="preserve">“An authentic document shall be accepted as proof of the agreement which it contains </w:t>
      </w:r>
      <w:r w:rsidRPr="004B74C9">
        <w:rPr>
          <w:rFonts w:ascii="Times New Roman" w:hAnsi="Times New Roman" w:cs="Times New Roman"/>
          <w:i/>
          <w:sz w:val="24"/>
          <w:szCs w:val="24"/>
        </w:rPr>
        <w:tab/>
      </w:r>
      <w:r w:rsidR="00ED2824" w:rsidRPr="004B74C9">
        <w:rPr>
          <w:rFonts w:ascii="Times New Roman" w:hAnsi="Times New Roman" w:cs="Times New Roman"/>
          <w:i/>
          <w:sz w:val="24"/>
          <w:szCs w:val="24"/>
        </w:rPr>
        <w:t xml:space="preserve">between the contracting parties and </w:t>
      </w:r>
      <w:r w:rsidRPr="004B74C9">
        <w:rPr>
          <w:rFonts w:ascii="Times New Roman" w:hAnsi="Times New Roman" w:cs="Times New Roman"/>
          <w:i/>
          <w:sz w:val="24"/>
          <w:szCs w:val="24"/>
        </w:rPr>
        <w:tab/>
        <w:t xml:space="preserve">their heirs or </w:t>
      </w:r>
      <w:r w:rsidR="00ED2824" w:rsidRPr="004B74C9">
        <w:rPr>
          <w:rFonts w:ascii="Times New Roman" w:hAnsi="Times New Roman" w:cs="Times New Roman"/>
          <w:i/>
          <w:sz w:val="24"/>
          <w:szCs w:val="24"/>
        </w:rPr>
        <w:t>assignees.</w:t>
      </w:r>
    </w:p>
    <w:p w14:paraId="2E3C76FF" w14:textId="77777777" w:rsidR="00ED2824" w:rsidRDefault="00ED2824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DE243" w14:textId="573289FF" w:rsidR="00ED2824" w:rsidRPr="004B74C9" w:rsidRDefault="00ED2824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4C9">
        <w:rPr>
          <w:rFonts w:ascii="Times New Roman" w:hAnsi="Times New Roman" w:cs="Times New Roman"/>
          <w:i/>
          <w:sz w:val="24"/>
          <w:szCs w:val="24"/>
        </w:rPr>
        <w:t>Nevertheless, such a document shall only have the effect of ra</w:t>
      </w:r>
      <w:r w:rsidR="00A81F30" w:rsidRPr="004B74C9">
        <w:rPr>
          <w:rFonts w:ascii="Times New Roman" w:hAnsi="Times New Roman" w:cs="Times New Roman"/>
          <w:i/>
          <w:sz w:val="24"/>
          <w:szCs w:val="24"/>
        </w:rPr>
        <w:t xml:space="preserve">ising a legal presumption of </w:t>
      </w:r>
      <w:r w:rsidR="00A81F30" w:rsidRPr="004B74C9">
        <w:rPr>
          <w:rFonts w:ascii="Times New Roman" w:hAnsi="Times New Roman" w:cs="Times New Roman"/>
          <w:i/>
          <w:sz w:val="24"/>
          <w:szCs w:val="24"/>
        </w:rPr>
        <w:tab/>
        <w:t>pr</w:t>
      </w:r>
      <w:r w:rsidRPr="004B74C9">
        <w:rPr>
          <w:rFonts w:ascii="Times New Roman" w:hAnsi="Times New Roman" w:cs="Times New Roman"/>
          <w:i/>
          <w:sz w:val="24"/>
          <w:szCs w:val="24"/>
        </w:rPr>
        <w:t>oof which may be rebutted by evidence to the contrary. Evidence in rebuttal</w:t>
      </w:r>
      <w:r w:rsidR="00A81F30" w:rsidRPr="004B74C9">
        <w:rPr>
          <w:rFonts w:ascii="Times New Roman" w:hAnsi="Times New Roman" w:cs="Times New Roman"/>
          <w:i/>
          <w:sz w:val="24"/>
          <w:szCs w:val="24"/>
        </w:rPr>
        <w:t xml:space="preserve"> whether </w:t>
      </w:r>
      <w:r w:rsidR="00A81F30" w:rsidRPr="004B74C9">
        <w:rPr>
          <w:rFonts w:ascii="Times New Roman" w:hAnsi="Times New Roman" w:cs="Times New Roman"/>
          <w:i/>
          <w:sz w:val="24"/>
          <w:szCs w:val="24"/>
        </w:rPr>
        <w:tab/>
        <w:t>incidental to legal pr</w:t>
      </w:r>
      <w:r w:rsidRPr="004B74C9">
        <w:rPr>
          <w:rFonts w:ascii="Times New Roman" w:hAnsi="Times New Roman" w:cs="Times New Roman"/>
          <w:i/>
          <w:sz w:val="24"/>
          <w:szCs w:val="24"/>
        </w:rPr>
        <w:t xml:space="preserve">oceedings or not, shall entitle the court to suspend provisionally the </w:t>
      </w:r>
      <w:r w:rsidRPr="004B74C9">
        <w:rPr>
          <w:rFonts w:ascii="Times New Roman" w:hAnsi="Times New Roman" w:cs="Times New Roman"/>
          <w:i/>
          <w:sz w:val="24"/>
          <w:szCs w:val="24"/>
        </w:rPr>
        <w:tab/>
        <w:t xml:space="preserve">execution of the document and to make such order in respect of it as it considers </w:t>
      </w:r>
      <w:r w:rsidRPr="004B74C9">
        <w:rPr>
          <w:rFonts w:ascii="Times New Roman" w:hAnsi="Times New Roman" w:cs="Times New Roman"/>
          <w:i/>
          <w:sz w:val="24"/>
          <w:szCs w:val="24"/>
        </w:rPr>
        <w:tab/>
        <w:t>appropriate.”</w:t>
      </w:r>
    </w:p>
    <w:p w14:paraId="212E91A5" w14:textId="77777777" w:rsidR="00D93F56" w:rsidRPr="004B74C9" w:rsidRDefault="00D93F56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D75343" w14:textId="0414F214" w:rsidR="00ED2824" w:rsidRDefault="00D93F56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[47]</w:t>
      </w:r>
      <w:r>
        <w:rPr>
          <w:rFonts w:ascii="Times New Roman" w:hAnsi="Times New Roman" w:cs="Times New Roman"/>
          <w:sz w:val="24"/>
          <w:szCs w:val="24"/>
        </w:rPr>
        <w:tab/>
      </w:r>
      <w:r w:rsidR="00A81F30">
        <w:rPr>
          <w:rFonts w:ascii="Times New Roman" w:hAnsi="Times New Roman" w:cs="Times New Roman"/>
          <w:sz w:val="24"/>
          <w:szCs w:val="24"/>
        </w:rPr>
        <w:t>The legal presumption of pr</w:t>
      </w:r>
      <w:r>
        <w:rPr>
          <w:rFonts w:ascii="Times New Roman" w:hAnsi="Times New Roman" w:cs="Times New Roman"/>
          <w:sz w:val="24"/>
          <w:szCs w:val="24"/>
        </w:rPr>
        <w:t xml:space="preserve">oof referred to in Article 1319 of the Code lays a burden on 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A81F30">
        <w:rPr>
          <w:rFonts w:ascii="Times New Roman" w:hAnsi="Times New Roman" w:cs="Times New Roman"/>
          <w:sz w:val="24"/>
          <w:szCs w:val="24"/>
        </w:rPr>
        <w:t xml:space="preserve">party who impugned </w:t>
      </w:r>
      <w:r>
        <w:rPr>
          <w:rFonts w:ascii="Times New Roman" w:hAnsi="Times New Roman" w:cs="Times New Roman"/>
          <w:sz w:val="24"/>
          <w:szCs w:val="24"/>
        </w:rPr>
        <w:t xml:space="preserve">the document in this case the Defendant’s transfer to prove fraud </w:t>
      </w:r>
      <w:r>
        <w:rPr>
          <w:rFonts w:ascii="Times New Roman" w:hAnsi="Times New Roman" w:cs="Times New Roman"/>
          <w:sz w:val="24"/>
          <w:szCs w:val="24"/>
        </w:rPr>
        <w:tab/>
        <w:t xml:space="preserve">in terms of signature not being that of the Deceased and insanity of the Deceased and in </w:t>
      </w:r>
      <w:r>
        <w:rPr>
          <w:rFonts w:ascii="Times New Roman" w:hAnsi="Times New Roman" w:cs="Times New Roman"/>
          <w:sz w:val="24"/>
          <w:szCs w:val="24"/>
        </w:rPr>
        <w:tab/>
        <w:t>this case</w:t>
      </w:r>
      <w:r w:rsidR="004B74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Plaintiffs. Such proof is to be a</w:t>
      </w:r>
      <w:r w:rsidR="00A81F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ministered by the Court subject to the ru</w:t>
      </w:r>
      <w:r w:rsidR="00A81F30">
        <w:rPr>
          <w:rFonts w:ascii="Times New Roman" w:hAnsi="Times New Roman" w:cs="Times New Roman"/>
          <w:sz w:val="24"/>
          <w:szCs w:val="24"/>
        </w:rPr>
        <w:t xml:space="preserve">les </w:t>
      </w:r>
      <w:r w:rsidR="00A81F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evidence </w:t>
      </w:r>
      <w:r w:rsidRPr="004B74C9">
        <w:rPr>
          <w:rFonts w:ascii="Times New Roman" w:hAnsi="Times New Roman" w:cs="Times New Roman"/>
          <w:i/>
          <w:sz w:val="24"/>
          <w:szCs w:val="24"/>
        </w:rPr>
        <w:t>[Paragraph 38]</w:t>
      </w:r>
      <w:r>
        <w:rPr>
          <w:rFonts w:ascii="Times New Roman" w:hAnsi="Times New Roman" w:cs="Times New Roman"/>
          <w:sz w:val="24"/>
          <w:szCs w:val="24"/>
        </w:rPr>
        <w:t xml:space="preserve"> refers.</w:t>
      </w:r>
    </w:p>
    <w:p w14:paraId="37759D43" w14:textId="77777777" w:rsidR="00ED2824" w:rsidRDefault="00ED2824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219FC" w14:textId="7AF812A0" w:rsidR="00ED2824" w:rsidRDefault="00D93F56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[48]</w:t>
      </w:r>
      <w:r>
        <w:rPr>
          <w:rFonts w:ascii="Times New Roman" w:hAnsi="Times New Roman" w:cs="Times New Roman"/>
          <w:sz w:val="24"/>
          <w:szCs w:val="24"/>
        </w:rPr>
        <w:tab/>
      </w:r>
      <w:r w:rsidR="00A81F30">
        <w:rPr>
          <w:rFonts w:ascii="Times New Roman" w:hAnsi="Times New Roman" w:cs="Times New Roman"/>
          <w:sz w:val="24"/>
          <w:szCs w:val="24"/>
        </w:rPr>
        <w:t xml:space="preserve">Now, concluding on the first issue with respect to the evidence of the Plaintiffs as to </w:t>
      </w:r>
      <w:r w:rsidR="00A81F30">
        <w:rPr>
          <w:rFonts w:ascii="Times New Roman" w:hAnsi="Times New Roman" w:cs="Times New Roman"/>
          <w:sz w:val="24"/>
          <w:szCs w:val="24"/>
        </w:rPr>
        <w:tab/>
        <w:t xml:space="preserve">medical condition of the Deceased not being consonant to insanity and or mental </w:t>
      </w:r>
      <w:r w:rsidR="00A81F30">
        <w:rPr>
          <w:rFonts w:ascii="Times New Roman" w:hAnsi="Times New Roman" w:cs="Times New Roman"/>
          <w:sz w:val="24"/>
          <w:szCs w:val="24"/>
        </w:rPr>
        <w:tab/>
        <w:t xml:space="preserve">incapacity to sign the Defendant’s transfer </w:t>
      </w:r>
      <w:r w:rsidR="00A81F30" w:rsidRPr="004B74C9">
        <w:rPr>
          <w:rFonts w:ascii="Times New Roman" w:hAnsi="Times New Roman" w:cs="Times New Roman"/>
          <w:i/>
          <w:sz w:val="24"/>
          <w:szCs w:val="24"/>
        </w:rPr>
        <w:t>[Paragraph 42]</w:t>
      </w:r>
      <w:r w:rsidR="00A81F30">
        <w:rPr>
          <w:rFonts w:ascii="Times New Roman" w:hAnsi="Times New Roman" w:cs="Times New Roman"/>
          <w:sz w:val="24"/>
          <w:szCs w:val="24"/>
        </w:rPr>
        <w:t xml:space="preserve"> and also the medical Report </w:t>
      </w:r>
      <w:r w:rsidR="00A81F30">
        <w:rPr>
          <w:rFonts w:ascii="Times New Roman" w:hAnsi="Times New Roman" w:cs="Times New Roman"/>
          <w:sz w:val="24"/>
          <w:szCs w:val="24"/>
        </w:rPr>
        <w:tab/>
        <w:t xml:space="preserve">produced </w:t>
      </w:r>
      <w:r w:rsidR="004B74C9" w:rsidRPr="004B74C9">
        <w:rPr>
          <w:rFonts w:ascii="Times New Roman" w:hAnsi="Times New Roman" w:cs="Times New Roman"/>
          <w:i/>
          <w:sz w:val="24"/>
          <w:szCs w:val="24"/>
        </w:rPr>
        <w:t>(</w:t>
      </w:r>
      <w:r w:rsidR="00A81F30" w:rsidRPr="004B74C9">
        <w:rPr>
          <w:rFonts w:ascii="Times New Roman" w:hAnsi="Times New Roman" w:cs="Times New Roman"/>
          <w:i/>
          <w:sz w:val="24"/>
          <w:szCs w:val="24"/>
        </w:rPr>
        <w:t>Exhibit P8</w:t>
      </w:r>
      <w:r w:rsidR="004B74C9" w:rsidRPr="004B74C9">
        <w:rPr>
          <w:rFonts w:ascii="Times New Roman" w:hAnsi="Times New Roman" w:cs="Times New Roman"/>
          <w:i/>
          <w:sz w:val="24"/>
          <w:szCs w:val="24"/>
        </w:rPr>
        <w:t>)</w:t>
      </w:r>
      <w:r w:rsidR="00A81F30">
        <w:rPr>
          <w:rFonts w:ascii="Times New Roman" w:hAnsi="Times New Roman" w:cs="Times New Roman"/>
          <w:sz w:val="24"/>
          <w:szCs w:val="24"/>
        </w:rPr>
        <w:t xml:space="preserve"> not proving the said allegation of mental incapacity, it is apparent </w:t>
      </w:r>
      <w:r w:rsidR="00A81F30">
        <w:rPr>
          <w:rFonts w:ascii="Times New Roman" w:hAnsi="Times New Roman" w:cs="Times New Roman"/>
          <w:sz w:val="24"/>
          <w:szCs w:val="24"/>
        </w:rPr>
        <w:tab/>
        <w:t xml:space="preserve">that there is not an iota of evidence in support of mental incapacity of the Deceased at </w:t>
      </w:r>
      <w:r w:rsidR="00A81F30">
        <w:rPr>
          <w:rFonts w:ascii="Times New Roman" w:hAnsi="Times New Roman" w:cs="Times New Roman"/>
          <w:sz w:val="24"/>
          <w:szCs w:val="24"/>
        </w:rPr>
        <w:tab/>
        <w:t>the time the Defendant’s transfer was ex</w:t>
      </w:r>
      <w:r w:rsidR="00EF0DD1">
        <w:rPr>
          <w:rFonts w:ascii="Times New Roman" w:hAnsi="Times New Roman" w:cs="Times New Roman"/>
          <w:sz w:val="24"/>
          <w:szCs w:val="24"/>
        </w:rPr>
        <w:t>ecuted hence, for this reason as per the provisio</w:t>
      </w:r>
      <w:r w:rsidR="00A81F30">
        <w:rPr>
          <w:rFonts w:ascii="Times New Roman" w:hAnsi="Times New Roman" w:cs="Times New Roman"/>
          <w:sz w:val="24"/>
          <w:szCs w:val="24"/>
        </w:rPr>
        <w:t xml:space="preserve">ns </w:t>
      </w:r>
      <w:r w:rsidR="00A81F30">
        <w:rPr>
          <w:rFonts w:ascii="Times New Roman" w:hAnsi="Times New Roman" w:cs="Times New Roman"/>
          <w:sz w:val="24"/>
          <w:szCs w:val="24"/>
        </w:rPr>
        <w:tab/>
        <w:t xml:space="preserve">of Article 1108 of the Code, the contract was a valid one in that, the Defendant’s transfer </w:t>
      </w:r>
      <w:r w:rsidR="00A81F30">
        <w:rPr>
          <w:rFonts w:ascii="Times New Roman" w:hAnsi="Times New Roman" w:cs="Times New Roman"/>
          <w:sz w:val="24"/>
          <w:szCs w:val="24"/>
        </w:rPr>
        <w:tab/>
        <w:t xml:space="preserve">deed was </w:t>
      </w:r>
      <w:r w:rsidR="00EF0DD1">
        <w:rPr>
          <w:rFonts w:ascii="Times New Roman" w:hAnsi="Times New Roman" w:cs="Times New Roman"/>
          <w:sz w:val="24"/>
          <w:szCs w:val="24"/>
        </w:rPr>
        <w:t>e</w:t>
      </w:r>
      <w:r w:rsidR="00A81F30">
        <w:rPr>
          <w:rFonts w:ascii="Times New Roman" w:hAnsi="Times New Roman" w:cs="Times New Roman"/>
          <w:sz w:val="24"/>
          <w:szCs w:val="24"/>
        </w:rPr>
        <w:t>xecuted by the deceased and d</w:t>
      </w:r>
      <w:r w:rsidR="00EF0DD1">
        <w:rPr>
          <w:rFonts w:ascii="Times New Roman" w:hAnsi="Times New Roman" w:cs="Times New Roman"/>
          <w:sz w:val="24"/>
          <w:szCs w:val="24"/>
        </w:rPr>
        <w:t xml:space="preserve">id not lack consent which is a </w:t>
      </w:r>
      <w:r w:rsidR="00A81F30">
        <w:rPr>
          <w:rFonts w:ascii="Times New Roman" w:hAnsi="Times New Roman" w:cs="Times New Roman"/>
          <w:sz w:val="24"/>
          <w:szCs w:val="24"/>
        </w:rPr>
        <w:t xml:space="preserve">very crucial </w:t>
      </w:r>
      <w:r w:rsidR="00EF0DD1">
        <w:rPr>
          <w:rFonts w:ascii="Times New Roman" w:hAnsi="Times New Roman" w:cs="Times New Roman"/>
          <w:sz w:val="24"/>
          <w:szCs w:val="24"/>
        </w:rPr>
        <w:tab/>
      </w:r>
      <w:r w:rsidR="00A81F30">
        <w:rPr>
          <w:rFonts w:ascii="Times New Roman" w:hAnsi="Times New Roman" w:cs="Times New Roman"/>
          <w:sz w:val="24"/>
          <w:szCs w:val="24"/>
        </w:rPr>
        <w:t xml:space="preserve">element of the validity of a </w:t>
      </w:r>
      <w:r w:rsidR="00EF0DD1">
        <w:rPr>
          <w:rFonts w:ascii="Times New Roman" w:hAnsi="Times New Roman" w:cs="Times New Roman"/>
          <w:sz w:val="24"/>
          <w:szCs w:val="24"/>
        </w:rPr>
        <w:t>c</w:t>
      </w:r>
      <w:r w:rsidR="00A81F30">
        <w:rPr>
          <w:rFonts w:ascii="Times New Roman" w:hAnsi="Times New Roman" w:cs="Times New Roman"/>
          <w:sz w:val="24"/>
          <w:szCs w:val="24"/>
        </w:rPr>
        <w:t xml:space="preserve">ontract. </w:t>
      </w:r>
    </w:p>
    <w:p w14:paraId="2F59A4A8" w14:textId="77777777" w:rsidR="00ED2824" w:rsidRDefault="00ED2824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E8CDC" w14:textId="1F30BB95" w:rsidR="00ED2824" w:rsidRDefault="00EF0DD1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[49]</w:t>
      </w:r>
      <w:r>
        <w:rPr>
          <w:rFonts w:ascii="Times New Roman" w:hAnsi="Times New Roman" w:cs="Times New Roman"/>
          <w:sz w:val="24"/>
          <w:szCs w:val="24"/>
        </w:rPr>
        <w:tab/>
        <w:t>Secondly, with respect to the authenticity of the signature of the Dec</w:t>
      </w:r>
      <w:r w:rsidR="004B74C9">
        <w:rPr>
          <w:rFonts w:ascii="Times New Roman" w:hAnsi="Times New Roman" w:cs="Times New Roman"/>
          <w:sz w:val="24"/>
          <w:szCs w:val="24"/>
        </w:rPr>
        <w:t xml:space="preserve">eased being impugned </w:t>
      </w:r>
      <w:r w:rsidR="004B74C9">
        <w:rPr>
          <w:rFonts w:ascii="Times New Roman" w:hAnsi="Times New Roman" w:cs="Times New Roman"/>
          <w:sz w:val="24"/>
          <w:szCs w:val="24"/>
        </w:rPr>
        <w:tab/>
        <w:t>by the Pla</w:t>
      </w:r>
      <w:r>
        <w:rPr>
          <w:rFonts w:ascii="Times New Roman" w:hAnsi="Times New Roman" w:cs="Times New Roman"/>
          <w:sz w:val="24"/>
          <w:szCs w:val="24"/>
        </w:rPr>
        <w:t xml:space="preserve">intiffs in this matter, again in line with the evidence </w:t>
      </w:r>
      <w:r w:rsidR="004B74C9">
        <w:rPr>
          <w:rFonts w:ascii="Times New Roman" w:hAnsi="Times New Roman" w:cs="Times New Roman"/>
          <w:sz w:val="24"/>
          <w:szCs w:val="24"/>
        </w:rPr>
        <w:t xml:space="preserve">of the Notary Public Gerard </w:t>
      </w:r>
      <w:r w:rsidR="004B74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74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aurel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attested to the execution of the Defendant’s transfer by the Deceased </w:t>
      </w:r>
      <w:r w:rsidRPr="004B74C9">
        <w:rPr>
          <w:rFonts w:ascii="Times New Roman" w:hAnsi="Times New Roman" w:cs="Times New Roman"/>
          <w:i/>
          <w:sz w:val="24"/>
          <w:szCs w:val="24"/>
        </w:rPr>
        <w:t xml:space="preserve">(Exhibit </w:t>
      </w:r>
      <w:r w:rsidRPr="004B74C9">
        <w:rPr>
          <w:rFonts w:ascii="Times New Roman" w:hAnsi="Times New Roman" w:cs="Times New Roman"/>
          <w:i/>
          <w:sz w:val="24"/>
          <w:szCs w:val="24"/>
        </w:rPr>
        <w:tab/>
        <w:t>P7)</w:t>
      </w:r>
      <w:r>
        <w:rPr>
          <w:rFonts w:ascii="Times New Roman" w:hAnsi="Times New Roman" w:cs="Times New Roman"/>
          <w:sz w:val="24"/>
          <w:szCs w:val="24"/>
        </w:rPr>
        <w:t>, it is clearly indicative the tra</w:t>
      </w:r>
      <w:r w:rsidR="004B74C9">
        <w:rPr>
          <w:rFonts w:ascii="Times New Roman" w:hAnsi="Times New Roman" w:cs="Times New Roman"/>
          <w:sz w:val="24"/>
          <w:szCs w:val="24"/>
        </w:rPr>
        <w:t>nsfer was signed by the Deceased</w:t>
      </w:r>
      <w:r>
        <w:rPr>
          <w:rFonts w:ascii="Times New Roman" w:hAnsi="Times New Roman" w:cs="Times New Roman"/>
          <w:sz w:val="24"/>
          <w:szCs w:val="24"/>
        </w:rPr>
        <w:t xml:space="preserve"> in his presence and he 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4B74C9">
        <w:rPr>
          <w:rFonts w:ascii="Times New Roman" w:hAnsi="Times New Roman" w:cs="Times New Roman"/>
          <w:sz w:val="24"/>
          <w:szCs w:val="24"/>
        </w:rPr>
        <w:t xml:space="preserve">ndorsed his attestation by his </w:t>
      </w:r>
      <w:r>
        <w:rPr>
          <w:rFonts w:ascii="Times New Roman" w:hAnsi="Times New Roman" w:cs="Times New Roman"/>
          <w:sz w:val="24"/>
          <w:szCs w:val="24"/>
        </w:rPr>
        <w:t xml:space="preserve">Seal of Office as proof of genuineness and thereafter </w:t>
      </w:r>
      <w:r>
        <w:rPr>
          <w:rFonts w:ascii="Times New Roman" w:hAnsi="Times New Roman" w:cs="Times New Roman"/>
          <w:sz w:val="24"/>
          <w:szCs w:val="24"/>
        </w:rPr>
        <w:tab/>
        <w:t>forwarded same for reg</w:t>
      </w:r>
      <w:r w:rsidR="004B74C9">
        <w:rPr>
          <w:rFonts w:ascii="Times New Roman" w:hAnsi="Times New Roman" w:cs="Times New Roman"/>
          <w:sz w:val="24"/>
          <w:szCs w:val="24"/>
        </w:rPr>
        <w:t>istration under the Land Registra</w:t>
      </w:r>
      <w:r>
        <w:rPr>
          <w:rFonts w:ascii="Times New Roman" w:hAnsi="Times New Roman" w:cs="Times New Roman"/>
          <w:sz w:val="24"/>
          <w:szCs w:val="24"/>
        </w:rPr>
        <w:t xml:space="preserve">tion Act. Having thus shifted </w:t>
      </w:r>
      <w:r>
        <w:rPr>
          <w:rFonts w:ascii="Times New Roman" w:hAnsi="Times New Roman" w:cs="Times New Roman"/>
          <w:sz w:val="24"/>
          <w:szCs w:val="24"/>
        </w:rPr>
        <w:tab/>
        <w:t xml:space="preserve">the burden to the </w:t>
      </w:r>
      <w:r w:rsidR="004B74C9">
        <w:rPr>
          <w:rFonts w:ascii="Times New Roman" w:hAnsi="Times New Roman" w:cs="Times New Roman"/>
          <w:sz w:val="24"/>
          <w:szCs w:val="24"/>
        </w:rPr>
        <w:t xml:space="preserve">Plaintiffs </w:t>
      </w:r>
      <w:r>
        <w:rPr>
          <w:rFonts w:ascii="Times New Roman" w:hAnsi="Times New Roman" w:cs="Times New Roman"/>
          <w:sz w:val="24"/>
          <w:szCs w:val="24"/>
        </w:rPr>
        <w:t xml:space="preserve">to prove illegality and invalidity it is evident that the Plaintiffs </w:t>
      </w:r>
      <w:r>
        <w:rPr>
          <w:rFonts w:ascii="Times New Roman" w:hAnsi="Times New Roman" w:cs="Times New Roman"/>
          <w:sz w:val="24"/>
          <w:szCs w:val="24"/>
        </w:rPr>
        <w:tab/>
        <w:t>failed miserably to prove otherwise hence fail</w:t>
      </w:r>
      <w:r w:rsidR="004B74C9">
        <w:rPr>
          <w:rFonts w:ascii="Times New Roman" w:hAnsi="Times New Roman" w:cs="Times New Roman"/>
          <w:sz w:val="24"/>
          <w:szCs w:val="24"/>
        </w:rPr>
        <w:t>ure to discharge the required e</w:t>
      </w:r>
      <w:r>
        <w:rPr>
          <w:rFonts w:ascii="Times New Roman" w:hAnsi="Times New Roman" w:cs="Times New Roman"/>
          <w:sz w:val="24"/>
          <w:szCs w:val="24"/>
        </w:rPr>
        <w:t xml:space="preserve">vidential </w:t>
      </w:r>
      <w:r>
        <w:rPr>
          <w:rFonts w:ascii="Times New Roman" w:hAnsi="Times New Roman" w:cs="Times New Roman"/>
          <w:sz w:val="24"/>
          <w:szCs w:val="24"/>
        </w:rPr>
        <w:tab/>
        <w:t xml:space="preserve">burden in this respect. </w:t>
      </w:r>
    </w:p>
    <w:p w14:paraId="39A90A4A" w14:textId="77777777" w:rsidR="00EF0DD1" w:rsidRDefault="00EF0DD1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B934D" w14:textId="6D23547A" w:rsidR="00EF0DD1" w:rsidRDefault="00EF0DD1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[50]</w:t>
      </w:r>
      <w:r>
        <w:rPr>
          <w:rFonts w:ascii="Times New Roman" w:hAnsi="Times New Roman" w:cs="Times New Roman"/>
          <w:sz w:val="24"/>
          <w:szCs w:val="24"/>
        </w:rPr>
        <w:tab/>
        <w:t xml:space="preserve">It follows, on the basis of the above analysis, that the first issue as raised namely, </w:t>
      </w:r>
      <w:r>
        <w:rPr>
          <w:rFonts w:ascii="Times New Roman" w:hAnsi="Times New Roman" w:cs="Times New Roman"/>
          <w:sz w:val="24"/>
          <w:szCs w:val="24"/>
        </w:rPr>
        <w:tab/>
      </w:r>
      <w:r w:rsidR="004B74C9" w:rsidRPr="004B74C9">
        <w:rPr>
          <w:rFonts w:ascii="Times New Roman" w:hAnsi="Times New Roman" w:cs="Times New Roman"/>
          <w:i/>
          <w:sz w:val="24"/>
          <w:szCs w:val="24"/>
        </w:rPr>
        <w:t>“illegality of the Defendant’s t</w:t>
      </w:r>
      <w:r w:rsidRPr="004B74C9">
        <w:rPr>
          <w:rFonts w:ascii="Times New Roman" w:hAnsi="Times New Roman" w:cs="Times New Roman"/>
          <w:i/>
          <w:sz w:val="24"/>
          <w:szCs w:val="24"/>
        </w:rPr>
        <w:t>ransfer”</w:t>
      </w:r>
      <w:r w:rsidR="00240AC4">
        <w:rPr>
          <w:rFonts w:ascii="Times New Roman" w:hAnsi="Times New Roman" w:cs="Times New Roman"/>
          <w:sz w:val="24"/>
          <w:szCs w:val="24"/>
        </w:rPr>
        <w:t xml:space="preserve"> is without any legal basis and is hereby </w:t>
      </w:r>
      <w:r w:rsidR="004B74C9">
        <w:rPr>
          <w:rFonts w:ascii="Times New Roman" w:hAnsi="Times New Roman" w:cs="Times New Roman"/>
          <w:sz w:val="24"/>
          <w:szCs w:val="24"/>
        </w:rPr>
        <w:tab/>
      </w:r>
      <w:r w:rsidR="00240AC4">
        <w:rPr>
          <w:rFonts w:ascii="Times New Roman" w:hAnsi="Times New Roman" w:cs="Times New Roman"/>
          <w:sz w:val="24"/>
          <w:szCs w:val="24"/>
        </w:rPr>
        <w:t>dismissed.</w:t>
      </w:r>
    </w:p>
    <w:p w14:paraId="5CD59835" w14:textId="77777777" w:rsidR="00EF0DD1" w:rsidRDefault="00EF0DD1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63395" w14:textId="244E1C19" w:rsidR="00EF0DD1" w:rsidRPr="004B74C9" w:rsidRDefault="00EF0DD1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[51]</w:t>
      </w:r>
      <w:r>
        <w:rPr>
          <w:rFonts w:ascii="Times New Roman" w:hAnsi="Times New Roman" w:cs="Times New Roman"/>
          <w:sz w:val="24"/>
          <w:szCs w:val="24"/>
        </w:rPr>
        <w:tab/>
        <w:t xml:space="preserve">With regards to the second issue in that, </w:t>
      </w:r>
      <w:r w:rsidRPr="004B74C9">
        <w:rPr>
          <w:rFonts w:ascii="Times New Roman" w:hAnsi="Times New Roman" w:cs="Times New Roman"/>
          <w:b/>
          <w:i/>
          <w:sz w:val="24"/>
          <w:szCs w:val="24"/>
        </w:rPr>
        <w:t xml:space="preserve">whether, the purchase price “which </w:t>
      </w:r>
      <w:r w:rsidRPr="004B74C9">
        <w:rPr>
          <w:rFonts w:ascii="Times New Roman" w:hAnsi="Times New Roman" w:cs="Times New Roman"/>
          <w:b/>
          <w:i/>
          <w:sz w:val="24"/>
          <w:szCs w:val="24"/>
        </w:rPr>
        <w:tab/>
        <w:t xml:space="preserve">allegedly” was never transferred amounted to “a donation </w:t>
      </w:r>
      <w:proofErr w:type="spellStart"/>
      <w:r w:rsidRPr="004B74C9">
        <w:rPr>
          <w:rFonts w:ascii="Times New Roman" w:hAnsi="Times New Roman" w:cs="Times New Roman"/>
          <w:b/>
          <w:i/>
          <w:sz w:val="24"/>
          <w:szCs w:val="24"/>
        </w:rPr>
        <w:t>deguisee</w:t>
      </w:r>
      <w:proofErr w:type="spellEnd"/>
      <w:r w:rsidRPr="004B74C9">
        <w:rPr>
          <w:rFonts w:ascii="Times New Roman" w:hAnsi="Times New Roman" w:cs="Times New Roman"/>
          <w:b/>
          <w:i/>
          <w:sz w:val="24"/>
          <w:szCs w:val="24"/>
        </w:rPr>
        <w:t xml:space="preserve">” with the intention </w:t>
      </w:r>
      <w:r w:rsidRPr="004B74C9">
        <w:rPr>
          <w:rFonts w:ascii="Times New Roman" w:hAnsi="Times New Roman" w:cs="Times New Roman"/>
          <w:b/>
          <w:i/>
          <w:sz w:val="24"/>
          <w:szCs w:val="24"/>
        </w:rPr>
        <w:tab/>
        <w:t>of depriving the other heirs from benefitting from the relevant parcel of land</w:t>
      </w:r>
      <w:r w:rsidR="0025698D" w:rsidRPr="004B74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A14A016" w14:textId="77777777" w:rsidR="0025698D" w:rsidRDefault="0025698D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98B615" w14:textId="0C67BD00" w:rsidR="0025698D" w:rsidRPr="0025698D" w:rsidRDefault="0025698D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8D">
        <w:rPr>
          <w:rFonts w:ascii="Times New Roman" w:hAnsi="Times New Roman" w:cs="Times New Roman"/>
          <w:sz w:val="24"/>
          <w:szCs w:val="24"/>
        </w:rPr>
        <w:t>[52]</w:t>
      </w:r>
      <w:r w:rsidRPr="0025698D"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Plaintiffs testified that the Defendant never transferred the said amount to the bank </w:t>
      </w:r>
      <w:r>
        <w:rPr>
          <w:rFonts w:ascii="Times New Roman" w:hAnsi="Times New Roman" w:cs="Times New Roman"/>
          <w:sz w:val="24"/>
          <w:szCs w:val="24"/>
        </w:rPr>
        <w:tab/>
        <w:t>account of the Deceased or at all. That the said One Hundred and Seventy F</w:t>
      </w:r>
      <w:r w:rsidR="004B74C9">
        <w:rPr>
          <w:rFonts w:ascii="Times New Roman" w:hAnsi="Times New Roman" w:cs="Times New Roman"/>
          <w:sz w:val="24"/>
          <w:szCs w:val="24"/>
        </w:rPr>
        <w:t xml:space="preserve">ive Thousand </w:t>
      </w:r>
      <w:r w:rsidR="004B74C9">
        <w:rPr>
          <w:rFonts w:ascii="Times New Roman" w:hAnsi="Times New Roman" w:cs="Times New Roman"/>
          <w:sz w:val="24"/>
          <w:szCs w:val="24"/>
        </w:rPr>
        <w:lastRenderedPageBreak/>
        <w:tab/>
        <w:t>(S.R. 175,000/-) t</w:t>
      </w:r>
      <w:r>
        <w:rPr>
          <w:rFonts w:ascii="Times New Roman" w:hAnsi="Times New Roman" w:cs="Times New Roman"/>
          <w:sz w:val="24"/>
          <w:szCs w:val="24"/>
        </w:rPr>
        <w:t xml:space="preserve">ransfer amounts to a </w:t>
      </w:r>
      <w:r w:rsidRPr="004B74C9">
        <w:rPr>
          <w:rFonts w:ascii="Times New Roman" w:hAnsi="Times New Roman" w:cs="Times New Roman"/>
          <w:i/>
          <w:sz w:val="24"/>
          <w:szCs w:val="24"/>
        </w:rPr>
        <w:t xml:space="preserve">“donation </w:t>
      </w:r>
      <w:proofErr w:type="spellStart"/>
      <w:r w:rsidRPr="004B74C9">
        <w:rPr>
          <w:rFonts w:ascii="Times New Roman" w:hAnsi="Times New Roman" w:cs="Times New Roman"/>
          <w:i/>
          <w:sz w:val="24"/>
          <w:szCs w:val="24"/>
        </w:rPr>
        <w:t>deguisee</w:t>
      </w:r>
      <w:proofErr w:type="spellEnd"/>
      <w:r w:rsidRPr="004B74C9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with the intention of depriving 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240AC4">
        <w:rPr>
          <w:rFonts w:ascii="Times New Roman" w:hAnsi="Times New Roman" w:cs="Times New Roman"/>
          <w:sz w:val="24"/>
          <w:szCs w:val="24"/>
        </w:rPr>
        <w:t>he other heirs from benefitting</w:t>
      </w:r>
      <w:r>
        <w:rPr>
          <w:rFonts w:ascii="Times New Roman" w:hAnsi="Times New Roman" w:cs="Times New Roman"/>
          <w:sz w:val="24"/>
          <w:szCs w:val="24"/>
        </w:rPr>
        <w:t xml:space="preserve"> from the said land parcel.</w:t>
      </w:r>
    </w:p>
    <w:p w14:paraId="4C3477C2" w14:textId="77777777" w:rsidR="00EF0DD1" w:rsidRPr="0025698D" w:rsidRDefault="00EF0DD1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3285E" w14:textId="4B4003F2" w:rsidR="00EF0DD1" w:rsidRDefault="0025698D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[53]</w:t>
      </w:r>
      <w:r>
        <w:rPr>
          <w:rFonts w:ascii="Times New Roman" w:hAnsi="Times New Roman" w:cs="Times New Roman"/>
          <w:sz w:val="24"/>
          <w:szCs w:val="24"/>
        </w:rPr>
        <w:tab/>
      </w:r>
      <w:r w:rsidR="00B31E1C">
        <w:rPr>
          <w:rFonts w:ascii="Times New Roman" w:hAnsi="Times New Roman" w:cs="Times New Roman"/>
          <w:sz w:val="24"/>
          <w:szCs w:val="24"/>
        </w:rPr>
        <w:t xml:space="preserve">It may occur that a person wishing to prefer one child to others will transfer property </w:t>
      </w:r>
      <w:r w:rsidR="00B31E1C">
        <w:rPr>
          <w:rFonts w:ascii="Times New Roman" w:hAnsi="Times New Roman" w:cs="Times New Roman"/>
          <w:sz w:val="24"/>
          <w:szCs w:val="24"/>
        </w:rPr>
        <w:tab/>
        <w:t>during his or her lifetime to the child in the e</w:t>
      </w:r>
      <w:r w:rsidR="004B74C9">
        <w:rPr>
          <w:rFonts w:ascii="Times New Roman" w:hAnsi="Times New Roman" w:cs="Times New Roman"/>
          <w:sz w:val="24"/>
          <w:szCs w:val="24"/>
        </w:rPr>
        <w:t>xpectation that this will not co</w:t>
      </w:r>
      <w:r w:rsidR="00B31E1C">
        <w:rPr>
          <w:rFonts w:ascii="Times New Roman" w:hAnsi="Times New Roman" w:cs="Times New Roman"/>
          <w:sz w:val="24"/>
          <w:szCs w:val="24"/>
        </w:rPr>
        <w:t xml:space="preserve">unt towards </w:t>
      </w:r>
      <w:r w:rsidR="00B31E1C">
        <w:rPr>
          <w:rFonts w:ascii="Times New Roman" w:hAnsi="Times New Roman" w:cs="Times New Roman"/>
          <w:sz w:val="24"/>
          <w:szCs w:val="24"/>
        </w:rPr>
        <w:tab/>
        <w:t xml:space="preserve">the Estate after death as clearly illustrated in the matter of </w:t>
      </w:r>
      <w:r w:rsidR="004B74C9" w:rsidRPr="004B74C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B31E1C" w:rsidRPr="004B74C9">
        <w:rPr>
          <w:rFonts w:ascii="Times New Roman" w:hAnsi="Times New Roman" w:cs="Times New Roman"/>
          <w:b/>
          <w:i/>
          <w:sz w:val="24"/>
          <w:szCs w:val="24"/>
        </w:rPr>
        <w:t>Contoret</w:t>
      </w:r>
      <w:proofErr w:type="spellEnd"/>
      <w:r w:rsidR="00B31E1C" w:rsidRPr="004B74C9">
        <w:rPr>
          <w:rFonts w:ascii="Times New Roman" w:hAnsi="Times New Roman" w:cs="Times New Roman"/>
          <w:b/>
          <w:i/>
          <w:sz w:val="24"/>
          <w:szCs w:val="24"/>
        </w:rPr>
        <w:t xml:space="preserve"> v/s </w:t>
      </w:r>
      <w:proofErr w:type="spellStart"/>
      <w:r w:rsidR="00B31E1C" w:rsidRPr="004B74C9">
        <w:rPr>
          <w:rFonts w:ascii="Times New Roman" w:hAnsi="Times New Roman" w:cs="Times New Roman"/>
          <w:b/>
          <w:i/>
          <w:sz w:val="24"/>
          <w:szCs w:val="24"/>
        </w:rPr>
        <w:t>Contoret</w:t>
      </w:r>
      <w:proofErr w:type="spellEnd"/>
      <w:r w:rsidR="00B31E1C" w:rsidRPr="004B74C9">
        <w:rPr>
          <w:rFonts w:ascii="Times New Roman" w:hAnsi="Times New Roman" w:cs="Times New Roman"/>
          <w:b/>
          <w:i/>
          <w:sz w:val="24"/>
          <w:szCs w:val="24"/>
        </w:rPr>
        <w:t xml:space="preserve"> [1971] </w:t>
      </w:r>
      <w:r w:rsidR="00B31E1C" w:rsidRPr="004B74C9">
        <w:rPr>
          <w:rFonts w:ascii="Times New Roman" w:hAnsi="Times New Roman" w:cs="Times New Roman"/>
          <w:b/>
          <w:i/>
          <w:sz w:val="24"/>
          <w:szCs w:val="24"/>
        </w:rPr>
        <w:tab/>
        <w:t>SLR 257)</w:t>
      </w:r>
      <w:r w:rsidR="00B31E1C">
        <w:rPr>
          <w:rFonts w:ascii="Times New Roman" w:hAnsi="Times New Roman" w:cs="Times New Roman"/>
          <w:sz w:val="24"/>
          <w:szCs w:val="24"/>
        </w:rPr>
        <w:t xml:space="preserve">. Such gifts are subject to being annulled at the stage of opening of the succession </w:t>
      </w:r>
      <w:r w:rsidR="00B31E1C">
        <w:rPr>
          <w:rFonts w:ascii="Times New Roman" w:hAnsi="Times New Roman" w:cs="Times New Roman"/>
          <w:sz w:val="24"/>
          <w:szCs w:val="24"/>
        </w:rPr>
        <w:tab/>
        <w:t xml:space="preserve">if they </w:t>
      </w:r>
      <w:r w:rsidR="004B74C9">
        <w:rPr>
          <w:rFonts w:ascii="Times New Roman" w:hAnsi="Times New Roman" w:cs="Times New Roman"/>
          <w:sz w:val="24"/>
          <w:szCs w:val="24"/>
        </w:rPr>
        <w:t>are disguised donati</w:t>
      </w:r>
      <w:r w:rsidR="00B31E1C">
        <w:rPr>
          <w:rFonts w:ascii="Times New Roman" w:hAnsi="Times New Roman" w:cs="Times New Roman"/>
          <w:sz w:val="24"/>
          <w:szCs w:val="24"/>
        </w:rPr>
        <w:t xml:space="preserve">ons </w:t>
      </w:r>
      <w:r w:rsidR="00B31E1C" w:rsidRPr="004B74C9">
        <w:rPr>
          <w:rFonts w:ascii="Times New Roman" w:hAnsi="Times New Roman" w:cs="Times New Roman"/>
          <w:i/>
          <w:sz w:val="24"/>
          <w:szCs w:val="24"/>
        </w:rPr>
        <w:t xml:space="preserve">“donations </w:t>
      </w:r>
      <w:proofErr w:type="spellStart"/>
      <w:r w:rsidR="00B31E1C" w:rsidRPr="004B74C9">
        <w:rPr>
          <w:rFonts w:ascii="Times New Roman" w:hAnsi="Times New Roman" w:cs="Times New Roman"/>
          <w:i/>
          <w:sz w:val="24"/>
          <w:szCs w:val="24"/>
        </w:rPr>
        <w:t>deguisee</w:t>
      </w:r>
      <w:proofErr w:type="spellEnd"/>
      <w:r w:rsidR="00B31E1C" w:rsidRPr="004B74C9">
        <w:rPr>
          <w:rFonts w:ascii="Times New Roman" w:hAnsi="Times New Roman" w:cs="Times New Roman"/>
          <w:i/>
          <w:sz w:val="24"/>
          <w:szCs w:val="24"/>
        </w:rPr>
        <w:t>”.</w:t>
      </w:r>
      <w:r w:rsidR="00B31E1C">
        <w:rPr>
          <w:rFonts w:ascii="Times New Roman" w:hAnsi="Times New Roman" w:cs="Times New Roman"/>
          <w:sz w:val="24"/>
          <w:szCs w:val="24"/>
        </w:rPr>
        <w:t xml:space="preserve"> The donation itself will not be valid </w:t>
      </w:r>
      <w:r w:rsidR="00B31E1C">
        <w:rPr>
          <w:rFonts w:ascii="Times New Roman" w:hAnsi="Times New Roman" w:cs="Times New Roman"/>
          <w:sz w:val="24"/>
          <w:szCs w:val="24"/>
        </w:rPr>
        <w:tab/>
        <w:t xml:space="preserve">and void </w:t>
      </w:r>
      <w:proofErr w:type="spellStart"/>
      <w:r w:rsidR="00B31E1C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B31E1C">
        <w:rPr>
          <w:rFonts w:ascii="Times New Roman" w:hAnsi="Times New Roman" w:cs="Times New Roman"/>
          <w:sz w:val="24"/>
          <w:szCs w:val="24"/>
        </w:rPr>
        <w:t xml:space="preserve"> initio and the property transferred will simply be reduced to the disposable </w:t>
      </w:r>
      <w:r w:rsidR="00B31E1C">
        <w:rPr>
          <w:rFonts w:ascii="Times New Roman" w:hAnsi="Times New Roman" w:cs="Times New Roman"/>
          <w:sz w:val="24"/>
          <w:szCs w:val="24"/>
        </w:rPr>
        <w:tab/>
        <w:t xml:space="preserve">portion of the reserved Heirs. Usually the donation will be disguised as a sale of the </w:t>
      </w:r>
      <w:r w:rsidR="00B31E1C">
        <w:rPr>
          <w:rFonts w:ascii="Times New Roman" w:hAnsi="Times New Roman" w:cs="Times New Roman"/>
          <w:sz w:val="24"/>
          <w:szCs w:val="24"/>
        </w:rPr>
        <w:tab/>
        <w:t xml:space="preserve">property. In such a case, a Court seized to decide on such an issue will have to decide </w:t>
      </w:r>
      <w:r w:rsidR="00B31E1C">
        <w:rPr>
          <w:rFonts w:ascii="Times New Roman" w:hAnsi="Times New Roman" w:cs="Times New Roman"/>
          <w:sz w:val="24"/>
          <w:szCs w:val="24"/>
        </w:rPr>
        <w:tab/>
        <w:t>whether the sale was indeed a donat</w:t>
      </w:r>
      <w:r w:rsidR="004B74C9">
        <w:rPr>
          <w:rFonts w:ascii="Times New Roman" w:hAnsi="Times New Roman" w:cs="Times New Roman"/>
          <w:sz w:val="24"/>
          <w:szCs w:val="24"/>
        </w:rPr>
        <w:t>i</w:t>
      </w:r>
      <w:r w:rsidR="00B31E1C">
        <w:rPr>
          <w:rFonts w:ascii="Times New Roman" w:hAnsi="Times New Roman" w:cs="Times New Roman"/>
          <w:sz w:val="24"/>
          <w:szCs w:val="24"/>
        </w:rPr>
        <w:t xml:space="preserve">on disguised as a sale or whether it was a genuine </w:t>
      </w:r>
      <w:r w:rsidR="004B74C9">
        <w:rPr>
          <w:rFonts w:ascii="Times New Roman" w:hAnsi="Times New Roman" w:cs="Times New Roman"/>
          <w:sz w:val="24"/>
          <w:szCs w:val="24"/>
        </w:rPr>
        <w:tab/>
        <w:t xml:space="preserve">sale. </w:t>
      </w:r>
      <w:r w:rsidR="00B31E1C">
        <w:rPr>
          <w:rFonts w:ascii="Times New Roman" w:hAnsi="Times New Roman" w:cs="Times New Roman"/>
          <w:sz w:val="24"/>
          <w:szCs w:val="24"/>
        </w:rPr>
        <w:t>The consideration for the trans</w:t>
      </w:r>
      <w:r w:rsidR="004B74C9">
        <w:rPr>
          <w:rFonts w:ascii="Times New Roman" w:hAnsi="Times New Roman" w:cs="Times New Roman"/>
          <w:sz w:val="24"/>
          <w:szCs w:val="24"/>
        </w:rPr>
        <w:t>ac</w:t>
      </w:r>
      <w:r w:rsidR="00B31E1C">
        <w:rPr>
          <w:rFonts w:ascii="Times New Roman" w:hAnsi="Times New Roman" w:cs="Times New Roman"/>
          <w:sz w:val="24"/>
          <w:szCs w:val="24"/>
        </w:rPr>
        <w:t>tion, the proximity of the transaction to</w:t>
      </w:r>
      <w:r w:rsidR="004B74C9">
        <w:rPr>
          <w:rFonts w:ascii="Times New Roman" w:hAnsi="Times New Roman" w:cs="Times New Roman"/>
          <w:sz w:val="24"/>
          <w:szCs w:val="24"/>
        </w:rPr>
        <w:t xml:space="preserve"> the </w:t>
      </w:r>
      <w:r w:rsidR="00B31E1C">
        <w:rPr>
          <w:rFonts w:ascii="Times New Roman" w:hAnsi="Times New Roman" w:cs="Times New Roman"/>
          <w:sz w:val="24"/>
          <w:szCs w:val="24"/>
        </w:rPr>
        <w:t xml:space="preserve">eventual </w:t>
      </w:r>
      <w:r w:rsidR="004B74C9">
        <w:rPr>
          <w:rFonts w:ascii="Times New Roman" w:hAnsi="Times New Roman" w:cs="Times New Roman"/>
          <w:sz w:val="24"/>
          <w:szCs w:val="24"/>
        </w:rPr>
        <w:tab/>
        <w:t xml:space="preserve">death of the Deceased (donor), the reasons for the transfer all </w:t>
      </w:r>
      <w:r w:rsidR="00B31E1C">
        <w:rPr>
          <w:rFonts w:ascii="Times New Roman" w:hAnsi="Times New Roman" w:cs="Times New Roman"/>
          <w:sz w:val="24"/>
          <w:szCs w:val="24"/>
        </w:rPr>
        <w:t xml:space="preserve">pointers as to whether </w:t>
      </w:r>
      <w:r w:rsidR="004B74C9">
        <w:rPr>
          <w:rFonts w:ascii="Times New Roman" w:hAnsi="Times New Roman" w:cs="Times New Roman"/>
          <w:sz w:val="24"/>
          <w:szCs w:val="24"/>
        </w:rPr>
        <w:t xml:space="preserve">the </w:t>
      </w:r>
      <w:r w:rsidR="004B74C9">
        <w:rPr>
          <w:rFonts w:ascii="Times New Roman" w:hAnsi="Times New Roman" w:cs="Times New Roman"/>
          <w:sz w:val="24"/>
          <w:szCs w:val="24"/>
        </w:rPr>
        <w:tab/>
        <w:t xml:space="preserve">transfer was a disguised </w:t>
      </w:r>
      <w:r w:rsidR="00B31E1C">
        <w:rPr>
          <w:rFonts w:ascii="Times New Roman" w:hAnsi="Times New Roman" w:cs="Times New Roman"/>
          <w:sz w:val="24"/>
          <w:szCs w:val="24"/>
        </w:rPr>
        <w:t>donation or not.</w:t>
      </w:r>
    </w:p>
    <w:p w14:paraId="775EEA42" w14:textId="77777777" w:rsidR="00B31E1C" w:rsidRDefault="00B31E1C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D063E" w14:textId="28730A87" w:rsidR="00EF0DD1" w:rsidRDefault="00B31E1C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[54]</w:t>
      </w:r>
      <w:r>
        <w:rPr>
          <w:rFonts w:ascii="Times New Roman" w:hAnsi="Times New Roman" w:cs="Times New Roman"/>
          <w:sz w:val="24"/>
          <w:szCs w:val="24"/>
        </w:rPr>
        <w:tab/>
        <w:t>Generally, to prove a disguised donation, the Plaintiff ought to have prove</w:t>
      </w:r>
      <w:r w:rsidR="004B74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bad faith and </w:t>
      </w:r>
      <w:r w:rsidR="004B74C9">
        <w:rPr>
          <w:rFonts w:ascii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hAnsi="Times New Roman" w:cs="Times New Roman"/>
          <w:sz w:val="24"/>
          <w:szCs w:val="24"/>
        </w:rPr>
        <w:t>fraudulent intention on the pa</w:t>
      </w:r>
      <w:r w:rsidR="004B74C9">
        <w:rPr>
          <w:rFonts w:ascii="Times New Roman" w:hAnsi="Times New Roman" w:cs="Times New Roman"/>
          <w:sz w:val="24"/>
          <w:szCs w:val="24"/>
        </w:rPr>
        <w:t xml:space="preserve">rt of the testator as clearly </w:t>
      </w:r>
      <w:r>
        <w:rPr>
          <w:rFonts w:ascii="Times New Roman" w:hAnsi="Times New Roman" w:cs="Times New Roman"/>
          <w:sz w:val="24"/>
          <w:szCs w:val="24"/>
        </w:rPr>
        <w:t xml:space="preserve">illustrated in the matter of </w:t>
      </w:r>
      <w:r>
        <w:rPr>
          <w:rFonts w:ascii="Times New Roman" w:hAnsi="Times New Roman" w:cs="Times New Roman"/>
          <w:sz w:val="24"/>
          <w:szCs w:val="24"/>
        </w:rPr>
        <w:tab/>
      </w:r>
      <w:r w:rsidRPr="004B74C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4B74C9">
        <w:rPr>
          <w:rFonts w:ascii="Times New Roman" w:hAnsi="Times New Roman" w:cs="Times New Roman"/>
          <w:b/>
          <w:i/>
          <w:sz w:val="24"/>
          <w:szCs w:val="24"/>
        </w:rPr>
        <w:t>Pragassen</w:t>
      </w:r>
      <w:proofErr w:type="spellEnd"/>
      <w:r w:rsidRPr="004B74C9">
        <w:rPr>
          <w:rFonts w:ascii="Times New Roman" w:hAnsi="Times New Roman" w:cs="Times New Roman"/>
          <w:b/>
          <w:i/>
          <w:sz w:val="24"/>
          <w:szCs w:val="24"/>
        </w:rPr>
        <w:t xml:space="preserve"> v/s </w:t>
      </w:r>
      <w:proofErr w:type="spellStart"/>
      <w:r w:rsidRPr="004B74C9">
        <w:rPr>
          <w:rFonts w:ascii="Times New Roman" w:hAnsi="Times New Roman" w:cs="Times New Roman"/>
          <w:b/>
          <w:i/>
          <w:sz w:val="24"/>
          <w:szCs w:val="24"/>
        </w:rPr>
        <w:t>Vidot</w:t>
      </w:r>
      <w:proofErr w:type="spellEnd"/>
      <w:r w:rsidRPr="004B74C9">
        <w:rPr>
          <w:rFonts w:ascii="Times New Roman" w:hAnsi="Times New Roman" w:cs="Times New Roman"/>
          <w:b/>
          <w:i/>
          <w:sz w:val="24"/>
          <w:szCs w:val="24"/>
        </w:rPr>
        <w:t xml:space="preserve"> [2010] </w:t>
      </w:r>
      <w:r w:rsidR="00C66C37">
        <w:rPr>
          <w:rFonts w:ascii="Times New Roman" w:hAnsi="Times New Roman" w:cs="Times New Roman"/>
          <w:b/>
          <w:i/>
          <w:sz w:val="24"/>
          <w:szCs w:val="24"/>
        </w:rPr>
        <w:t xml:space="preserve">SLR </w:t>
      </w:r>
      <w:r w:rsidRPr="004B74C9">
        <w:rPr>
          <w:rFonts w:ascii="Times New Roman" w:hAnsi="Times New Roman" w:cs="Times New Roman"/>
          <w:b/>
          <w:i/>
          <w:sz w:val="24"/>
          <w:szCs w:val="24"/>
        </w:rPr>
        <w:t xml:space="preserve">163) </w:t>
      </w:r>
      <w:r>
        <w:rPr>
          <w:rFonts w:ascii="Times New Roman" w:hAnsi="Times New Roman" w:cs="Times New Roman"/>
          <w:sz w:val="24"/>
          <w:szCs w:val="24"/>
        </w:rPr>
        <w:t>where it was held that:</w:t>
      </w:r>
    </w:p>
    <w:p w14:paraId="759B25CA" w14:textId="77777777" w:rsidR="00B31E1C" w:rsidRDefault="00B31E1C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5D4EA" w14:textId="103A3FD6" w:rsidR="00B31E1C" w:rsidRPr="004B74C9" w:rsidRDefault="00B31E1C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4C9">
        <w:rPr>
          <w:rFonts w:ascii="Times New Roman" w:hAnsi="Times New Roman" w:cs="Times New Roman"/>
          <w:i/>
          <w:sz w:val="24"/>
          <w:szCs w:val="24"/>
        </w:rPr>
        <w:t xml:space="preserve">“To invoke “donation </w:t>
      </w:r>
      <w:proofErr w:type="spellStart"/>
      <w:r w:rsidRPr="004B74C9">
        <w:rPr>
          <w:rFonts w:ascii="Times New Roman" w:hAnsi="Times New Roman" w:cs="Times New Roman"/>
          <w:i/>
          <w:sz w:val="24"/>
          <w:szCs w:val="24"/>
        </w:rPr>
        <w:t>deguisee</w:t>
      </w:r>
      <w:proofErr w:type="spellEnd"/>
      <w:r w:rsidRPr="004B74C9">
        <w:rPr>
          <w:rFonts w:ascii="Times New Roman" w:hAnsi="Times New Roman" w:cs="Times New Roman"/>
          <w:i/>
          <w:sz w:val="24"/>
          <w:szCs w:val="24"/>
        </w:rPr>
        <w:t xml:space="preserve">”, bad faith on the part of the de </w:t>
      </w:r>
      <w:proofErr w:type="spellStart"/>
      <w:r w:rsidRPr="004B74C9">
        <w:rPr>
          <w:rFonts w:ascii="Times New Roman" w:hAnsi="Times New Roman" w:cs="Times New Roman"/>
          <w:i/>
          <w:sz w:val="24"/>
          <w:szCs w:val="24"/>
        </w:rPr>
        <w:t>cujus</w:t>
      </w:r>
      <w:proofErr w:type="spellEnd"/>
      <w:r w:rsidRPr="004B74C9">
        <w:rPr>
          <w:rFonts w:ascii="Times New Roman" w:hAnsi="Times New Roman" w:cs="Times New Roman"/>
          <w:i/>
          <w:sz w:val="24"/>
          <w:szCs w:val="24"/>
        </w:rPr>
        <w:t xml:space="preserve"> and for that matter </w:t>
      </w:r>
      <w:r w:rsidR="00546FE8" w:rsidRPr="004B74C9">
        <w:rPr>
          <w:rFonts w:ascii="Times New Roman" w:hAnsi="Times New Roman" w:cs="Times New Roman"/>
          <w:i/>
          <w:sz w:val="24"/>
          <w:szCs w:val="24"/>
        </w:rPr>
        <w:tab/>
      </w:r>
      <w:r w:rsidRPr="004B74C9">
        <w:rPr>
          <w:rFonts w:ascii="Times New Roman" w:hAnsi="Times New Roman" w:cs="Times New Roman"/>
          <w:i/>
          <w:sz w:val="24"/>
          <w:szCs w:val="24"/>
        </w:rPr>
        <w:t xml:space="preserve">fraudulent </w:t>
      </w:r>
      <w:proofErr w:type="spellStart"/>
      <w:r w:rsidRPr="004B74C9">
        <w:rPr>
          <w:rFonts w:ascii="Times New Roman" w:hAnsi="Times New Roman" w:cs="Times New Roman"/>
          <w:i/>
          <w:sz w:val="24"/>
          <w:szCs w:val="24"/>
        </w:rPr>
        <w:t>pretence</w:t>
      </w:r>
      <w:proofErr w:type="spellEnd"/>
      <w:r w:rsidRPr="004B74C9">
        <w:rPr>
          <w:rFonts w:ascii="Times New Roman" w:hAnsi="Times New Roman" w:cs="Times New Roman"/>
          <w:i/>
          <w:sz w:val="24"/>
          <w:szCs w:val="24"/>
        </w:rPr>
        <w:t xml:space="preserve"> not only be averred but must be proved against the defendant. In this </w:t>
      </w:r>
      <w:r w:rsidR="00546FE8" w:rsidRPr="004B74C9">
        <w:rPr>
          <w:rFonts w:ascii="Times New Roman" w:hAnsi="Times New Roman" w:cs="Times New Roman"/>
          <w:i/>
          <w:sz w:val="24"/>
          <w:szCs w:val="24"/>
        </w:rPr>
        <w:tab/>
      </w:r>
      <w:r w:rsidRPr="004B74C9">
        <w:rPr>
          <w:rFonts w:ascii="Times New Roman" w:hAnsi="Times New Roman" w:cs="Times New Roman"/>
          <w:i/>
          <w:sz w:val="24"/>
          <w:szCs w:val="24"/>
        </w:rPr>
        <w:t xml:space="preserve">case, none of the elements which constitute “donation </w:t>
      </w:r>
      <w:proofErr w:type="spellStart"/>
      <w:r w:rsidRPr="004B74C9">
        <w:rPr>
          <w:rFonts w:ascii="Times New Roman" w:hAnsi="Times New Roman" w:cs="Times New Roman"/>
          <w:i/>
          <w:sz w:val="24"/>
          <w:szCs w:val="24"/>
        </w:rPr>
        <w:t>deguisee</w:t>
      </w:r>
      <w:proofErr w:type="spellEnd"/>
      <w:r w:rsidRPr="004B74C9">
        <w:rPr>
          <w:rFonts w:ascii="Times New Roman" w:hAnsi="Times New Roman" w:cs="Times New Roman"/>
          <w:i/>
          <w:sz w:val="24"/>
          <w:szCs w:val="24"/>
        </w:rPr>
        <w:t xml:space="preserve">” has been proved nor is </w:t>
      </w:r>
      <w:r w:rsidR="00546FE8" w:rsidRPr="004B74C9">
        <w:rPr>
          <w:rFonts w:ascii="Times New Roman" w:hAnsi="Times New Roman" w:cs="Times New Roman"/>
          <w:i/>
          <w:sz w:val="24"/>
          <w:szCs w:val="24"/>
        </w:rPr>
        <w:tab/>
      </w:r>
      <w:r w:rsidRPr="004B74C9">
        <w:rPr>
          <w:rFonts w:ascii="Times New Roman" w:hAnsi="Times New Roman" w:cs="Times New Roman"/>
          <w:i/>
          <w:sz w:val="24"/>
          <w:szCs w:val="24"/>
        </w:rPr>
        <w:t>apparent in the pleadings. It is clear that the lease agreement was a legally executed lega</w:t>
      </w:r>
      <w:r w:rsidR="00546FE8" w:rsidRPr="004B74C9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="00546FE8" w:rsidRPr="004B74C9">
        <w:rPr>
          <w:rFonts w:ascii="Times New Roman" w:hAnsi="Times New Roman" w:cs="Times New Roman"/>
          <w:i/>
          <w:sz w:val="24"/>
          <w:szCs w:val="24"/>
        </w:rPr>
        <w:tab/>
        <w:t xml:space="preserve">document as far as competence of the parties </w:t>
      </w:r>
      <w:proofErr w:type="spellStart"/>
      <w:r w:rsidR="00546FE8" w:rsidRPr="004B74C9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546FE8" w:rsidRPr="004B74C9">
        <w:rPr>
          <w:rFonts w:ascii="Times New Roman" w:hAnsi="Times New Roman" w:cs="Times New Roman"/>
          <w:i/>
          <w:sz w:val="24"/>
          <w:szCs w:val="24"/>
        </w:rPr>
        <w:t xml:space="preserve"> it and its form is concerned hence the issue </w:t>
      </w:r>
      <w:r w:rsidR="00546FE8" w:rsidRPr="004B74C9">
        <w:rPr>
          <w:rFonts w:ascii="Times New Roman" w:hAnsi="Times New Roman" w:cs="Times New Roman"/>
          <w:i/>
          <w:sz w:val="24"/>
          <w:szCs w:val="24"/>
        </w:rPr>
        <w:tab/>
        <w:t>of disguised donation  does not arise at all unless proved otherwise”.</w:t>
      </w:r>
    </w:p>
    <w:p w14:paraId="6B80DC58" w14:textId="77777777" w:rsidR="00B31E1C" w:rsidRDefault="00B31E1C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441D6" w14:textId="74FEBD10" w:rsidR="00B31E1C" w:rsidRDefault="00546FE8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[55]</w:t>
      </w:r>
      <w:r>
        <w:rPr>
          <w:rFonts w:ascii="Times New Roman" w:hAnsi="Times New Roman" w:cs="Times New Roman"/>
          <w:sz w:val="24"/>
          <w:szCs w:val="24"/>
        </w:rPr>
        <w:tab/>
        <w:t xml:space="preserve">In this matter, the Plaintiffs are alleging that the Defendant acted in bad faith and or under </w:t>
      </w:r>
      <w:r>
        <w:rPr>
          <w:rFonts w:ascii="Times New Roman" w:hAnsi="Times New Roman" w:cs="Times New Roman"/>
          <w:sz w:val="24"/>
          <w:szCs w:val="24"/>
        </w:rPr>
        <w:tab/>
      </w:r>
      <w:r w:rsidR="004B74C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raudu</w:t>
      </w:r>
      <w:r w:rsidR="004B74C9">
        <w:rPr>
          <w:rFonts w:ascii="Times New Roman" w:hAnsi="Times New Roman" w:cs="Times New Roman"/>
          <w:sz w:val="24"/>
          <w:szCs w:val="24"/>
        </w:rPr>
        <w:t xml:space="preserve">lent </w:t>
      </w:r>
      <w:proofErr w:type="spellStart"/>
      <w:r w:rsidR="004B74C9">
        <w:rPr>
          <w:rFonts w:ascii="Times New Roman" w:hAnsi="Times New Roman" w:cs="Times New Roman"/>
          <w:sz w:val="24"/>
          <w:szCs w:val="24"/>
        </w:rPr>
        <w:t>pretence</w:t>
      </w:r>
      <w:proofErr w:type="spellEnd"/>
      <w:r w:rsidR="004B74C9">
        <w:rPr>
          <w:rFonts w:ascii="Times New Roman" w:hAnsi="Times New Roman" w:cs="Times New Roman"/>
          <w:sz w:val="24"/>
          <w:szCs w:val="24"/>
        </w:rPr>
        <w:t xml:space="preserve"> to prevent them fro</w:t>
      </w:r>
      <w:r>
        <w:rPr>
          <w:rFonts w:ascii="Times New Roman" w:hAnsi="Times New Roman" w:cs="Times New Roman"/>
          <w:sz w:val="24"/>
          <w:szCs w:val="24"/>
        </w:rPr>
        <w:t>m inheriting their reserved p</w:t>
      </w:r>
      <w:r w:rsidR="004B74C9">
        <w:rPr>
          <w:rFonts w:ascii="Times New Roman" w:hAnsi="Times New Roman" w:cs="Times New Roman"/>
          <w:sz w:val="24"/>
          <w:szCs w:val="24"/>
        </w:rPr>
        <w:t xml:space="preserve">ortions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ab/>
        <w:t>succession and it is incum</w:t>
      </w:r>
      <w:r w:rsidR="004B74C9">
        <w:rPr>
          <w:rFonts w:ascii="Times New Roman" w:hAnsi="Times New Roman" w:cs="Times New Roman"/>
          <w:sz w:val="24"/>
          <w:szCs w:val="24"/>
        </w:rPr>
        <w:t xml:space="preserve">bent </w:t>
      </w:r>
      <w:r>
        <w:rPr>
          <w:rFonts w:ascii="Times New Roman" w:hAnsi="Times New Roman" w:cs="Times New Roman"/>
          <w:sz w:val="24"/>
          <w:szCs w:val="24"/>
        </w:rPr>
        <w:t xml:space="preserve">upon the Plaintiffs therefore to prove that element but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unfortunately </w:t>
      </w:r>
      <w:r w:rsidR="004B74C9">
        <w:rPr>
          <w:rFonts w:ascii="Times New Roman" w:hAnsi="Times New Roman" w:cs="Times New Roman"/>
          <w:sz w:val="24"/>
          <w:szCs w:val="24"/>
        </w:rPr>
        <w:t>after having analyz</w:t>
      </w:r>
      <w:r>
        <w:rPr>
          <w:rFonts w:ascii="Times New Roman" w:hAnsi="Times New Roman" w:cs="Times New Roman"/>
          <w:sz w:val="24"/>
          <w:szCs w:val="24"/>
        </w:rPr>
        <w:t xml:space="preserve">ed the evidence </w:t>
      </w:r>
      <w:r w:rsidR="004B74C9">
        <w:rPr>
          <w:rFonts w:ascii="Times New Roman" w:hAnsi="Times New Roman" w:cs="Times New Roman"/>
          <w:sz w:val="24"/>
          <w:szCs w:val="24"/>
        </w:rPr>
        <w:t xml:space="preserve">of the Plaintiffs </w:t>
      </w:r>
      <w:r>
        <w:rPr>
          <w:rFonts w:ascii="Times New Roman" w:hAnsi="Times New Roman" w:cs="Times New Roman"/>
          <w:sz w:val="24"/>
          <w:szCs w:val="24"/>
        </w:rPr>
        <w:t>above t</w:t>
      </w:r>
      <w:r w:rsidR="004B74C9">
        <w:rPr>
          <w:rFonts w:ascii="Times New Roman" w:hAnsi="Times New Roman" w:cs="Times New Roman"/>
          <w:sz w:val="24"/>
          <w:szCs w:val="24"/>
        </w:rPr>
        <w:t xml:space="preserve">hey </w:t>
      </w:r>
      <w:r>
        <w:rPr>
          <w:rFonts w:ascii="Times New Roman" w:hAnsi="Times New Roman" w:cs="Times New Roman"/>
          <w:sz w:val="24"/>
          <w:szCs w:val="24"/>
        </w:rPr>
        <w:t xml:space="preserve">have not </w:t>
      </w:r>
      <w:r w:rsidR="004B74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succeeded in doing so to</w:t>
      </w:r>
      <w:r w:rsidR="004B74C9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required standard in law.</w:t>
      </w:r>
    </w:p>
    <w:p w14:paraId="5569FB3B" w14:textId="77777777" w:rsidR="00546FE8" w:rsidRDefault="00546FE8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4F8BA" w14:textId="7BE63023" w:rsidR="00546FE8" w:rsidRDefault="00546FE8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</w:t>
      </w:r>
      <w:r w:rsidR="004B74C9">
        <w:rPr>
          <w:rFonts w:ascii="Times New Roman" w:hAnsi="Times New Roman" w:cs="Times New Roman"/>
          <w:sz w:val="24"/>
          <w:szCs w:val="24"/>
        </w:rPr>
        <w:t>6]</w:t>
      </w:r>
      <w:r w:rsidR="004B74C9">
        <w:rPr>
          <w:rFonts w:ascii="Times New Roman" w:hAnsi="Times New Roman" w:cs="Times New Roman"/>
          <w:sz w:val="24"/>
          <w:szCs w:val="24"/>
        </w:rPr>
        <w:tab/>
        <w:t>Now, if a donor tran</w:t>
      </w:r>
      <w:r>
        <w:rPr>
          <w:rFonts w:ascii="Times New Roman" w:hAnsi="Times New Roman" w:cs="Times New Roman"/>
          <w:sz w:val="24"/>
          <w:szCs w:val="24"/>
        </w:rPr>
        <w:t xml:space="preserve">sfers immovable </w:t>
      </w:r>
      <w:r w:rsidR="004B74C9">
        <w:rPr>
          <w:rFonts w:ascii="Times New Roman" w:hAnsi="Times New Roman" w:cs="Times New Roman"/>
          <w:sz w:val="24"/>
          <w:szCs w:val="24"/>
        </w:rPr>
        <w:t xml:space="preserve">property but retains the </w:t>
      </w:r>
      <w:proofErr w:type="spellStart"/>
      <w:r w:rsidR="004B74C9">
        <w:rPr>
          <w:rFonts w:ascii="Times New Roman" w:hAnsi="Times New Roman" w:cs="Times New Roman"/>
          <w:sz w:val="24"/>
          <w:szCs w:val="24"/>
        </w:rPr>
        <w:t>usufructuary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interest </w:t>
      </w:r>
      <w:r>
        <w:rPr>
          <w:rFonts w:ascii="Times New Roman" w:hAnsi="Times New Roman" w:cs="Times New Roman"/>
          <w:sz w:val="24"/>
          <w:szCs w:val="24"/>
        </w:rPr>
        <w:tab/>
        <w:t>thereon</w:t>
      </w:r>
      <w:r w:rsidR="004B74C9">
        <w:rPr>
          <w:rFonts w:ascii="Times New Roman" w:hAnsi="Times New Roman" w:cs="Times New Roman"/>
          <w:sz w:val="24"/>
          <w:szCs w:val="24"/>
        </w:rPr>
        <w:t>, the law will regard this as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r w:rsidR="004B74C9">
        <w:rPr>
          <w:rFonts w:ascii="Times New Roman" w:hAnsi="Times New Roman" w:cs="Times New Roman"/>
          <w:sz w:val="24"/>
          <w:szCs w:val="24"/>
        </w:rPr>
        <w:t>rebutable</w:t>
      </w:r>
      <w:proofErr w:type="spellEnd"/>
      <w:r w:rsidR="004B74C9">
        <w:rPr>
          <w:rFonts w:ascii="Times New Roman" w:hAnsi="Times New Roman" w:cs="Times New Roman"/>
          <w:sz w:val="24"/>
          <w:szCs w:val="24"/>
        </w:rPr>
        <w:t xml:space="preserve"> presumption that the t</w:t>
      </w:r>
      <w:r>
        <w:rPr>
          <w:rFonts w:ascii="Times New Roman" w:hAnsi="Times New Roman" w:cs="Times New Roman"/>
          <w:sz w:val="24"/>
          <w:szCs w:val="24"/>
        </w:rPr>
        <w:t>ransfer was a</w:t>
      </w:r>
      <w:r w:rsidR="00C66C37">
        <w:rPr>
          <w:rFonts w:ascii="Times New Roman" w:hAnsi="Times New Roman" w:cs="Times New Roman"/>
          <w:sz w:val="24"/>
          <w:szCs w:val="24"/>
        </w:rPr>
        <w:t xml:space="preserve"> </w:t>
      </w:r>
      <w:r w:rsidR="00C66C37">
        <w:rPr>
          <w:rFonts w:ascii="Times New Roman" w:hAnsi="Times New Roman" w:cs="Times New Roman"/>
          <w:sz w:val="24"/>
          <w:szCs w:val="24"/>
        </w:rPr>
        <w:tab/>
        <w:t>disguised donation and this i</w:t>
      </w:r>
      <w:r w:rsidR="00B723E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terms of Article 918 of the Civil Code (“Code”) as </w:t>
      </w:r>
      <w:r>
        <w:rPr>
          <w:rFonts w:ascii="Times New Roman" w:hAnsi="Times New Roman" w:cs="Times New Roman"/>
          <w:sz w:val="24"/>
          <w:szCs w:val="24"/>
        </w:rPr>
        <w:tab/>
        <w:t xml:space="preserve">clearly illustrated and ruled upon in the case of </w:t>
      </w:r>
      <w:r w:rsidR="004B74C9" w:rsidRPr="004B74C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4B74C9">
        <w:rPr>
          <w:rFonts w:ascii="Times New Roman" w:hAnsi="Times New Roman" w:cs="Times New Roman"/>
          <w:b/>
          <w:i/>
          <w:sz w:val="24"/>
          <w:szCs w:val="24"/>
        </w:rPr>
        <w:t>Clothilde</w:t>
      </w:r>
      <w:proofErr w:type="spellEnd"/>
      <w:r w:rsidRPr="004B74C9">
        <w:rPr>
          <w:rFonts w:ascii="Times New Roman" w:hAnsi="Times New Roman" w:cs="Times New Roman"/>
          <w:b/>
          <w:i/>
          <w:sz w:val="24"/>
          <w:szCs w:val="24"/>
        </w:rPr>
        <w:t xml:space="preserve"> v/s </w:t>
      </w:r>
      <w:proofErr w:type="spellStart"/>
      <w:r w:rsidRPr="004B74C9">
        <w:rPr>
          <w:rFonts w:ascii="Times New Roman" w:hAnsi="Times New Roman" w:cs="Times New Roman"/>
          <w:b/>
          <w:i/>
          <w:sz w:val="24"/>
          <w:szCs w:val="24"/>
        </w:rPr>
        <w:t>Clothilde</w:t>
      </w:r>
      <w:proofErr w:type="spellEnd"/>
      <w:r w:rsidRPr="004B74C9">
        <w:rPr>
          <w:rFonts w:ascii="Times New Roman" w:hAnsi="Times New Roman" w:cs="Times New Roman"/>
          <w:b/>
          <w:i/>
          <w:sz w:val="24"/>
          <w:szCs w:val="24"/>
        </w:rPr>
        <w:t xml:space="preserve"> [1976] SLR 245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  <w:t xml:space="preserve">This is </w:t>
      </w:r>
      <w:r w:rsidR="00C66C37">
        <w:rPr>
          <w:rFonts w:ascii="Times New Roman" w:hAnsi="Times New Roman" w:cs="Times New Roman"/>
          <w:sz w:val="24"/>
          <w:szCs w:val="24"/>
        </w:rPr>
        <w:t>anyhow not</w:t>
      </w:r>
      <w:r w:rsidR="004B74C9">
        <w:rPr>
          <w:rFonts w:ascii="Times New Roman" w:hAnsi="Times New Roman" w:cs="Times New Roman"/>
          <w:sz w:val="24"/>
          <w:szCs w:val="24"/>
        </w:rPr>
        <w:t xml:space="preserve"> the case </w:t>
      </w:r>
      <w:r>
        <w:rPr>
          <w:rFonts w:ascii="Times New Roman" w:hAnsi="Times New Roman" w:cs="Times New Roman"/>
          <w:sz w:val="24"/>
          <w:szCs w:val="24"/>
        </w:rPr>
        <w:t>in the current circum</w:t>
      </w:r>
      <w:r w:rsidR="004B74C9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ances</w:t>
      </w:r>
      <w:r w:rsidR="004B74C9">
        <w:rPr>
          <w:rFonts w:ascii="Times New Roman" w:hAnsi="Times New Roman" w:cs="Times New Roman"/>
          <w:sz w:val="24"/>
          <w:szCs w:val="24"/>
        </w:rPr>
        <w:t xml:space="preserve"> of the Defendant’s transfer</w:t>
      </w:r>
      <w:r w:rsidR="0083308C">
        <w:rPr>
          <w:rFonts w:ascii="Times New Roman" w:hAnsi="Times New Roman" w:cs="Times New Roman"/>
          <w:sz w:val="24"/>
          <w:szCs w:val="24"/>
        </w:rPr>
        <w:t xml:space="preserve"> </w:t>
      </w:r>
      <w:r w:rsidR="0083308C">
        <w:rPr>
          <w:rFonts w:ascii="Times New Roman" w:hAnsi="Times New Roman" w:cs="Times New Roman"/>
          <w:sz w:val="24"/>
          <w:szCs w:val="24"/>
        </w:rPr>
        <w:tab/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was transferred </w:t>
      </w:r>
      <w:r w:rsidR="00C66C37">
        <w:rPr>
          <w:rFonts w:ascii="Times New Roman" w:hAnsi="Times New Roman" w:cs="Times New Roman"/>
          <w:sz w:val="24"/>
          <w:szCs w:val="24"/>
        </w:rPr>
        <w:t>free from al</w:t>
      </w:r>
      <w:r>
        <w:rPr>
          <w:rFonts w:ascii="Times New Roman" w:hAnsi="Times New Roman" w:cs="Times New Roman"/>
          <w:sz w:val="24"/>
          <w:szCs w:val="24"/>
        </w:rPr>
        <w:t>l encumbrances and in any event, the donor has passed</w:t>
      </w:r>
      <w:r w:rsidR="0083308C">
        <w:rPr>
          <w:rFonts w:ascii="Times New Roman" w:hAnsi="Times New Roman" w:cs="Times New Roman"/>
          <w:sz w:val="24"/>
          <w:szCs w:val="24"/>
        </w:rPr>
        <w:t xml:space="preserve"> </w:t>
      </w:r>
      <w:r w:rsidR="00C66C37">
        <w:rPr>
          <w:rFonts w:ascii="Times New Roman" w:hAnsi="Times New Roman" w:cs="Times New Roman"/>
          <w:sz w:val="24"/>
          <w:szCs w:val="24"/>
        </w:rPr>
        <w:tab/>
        <w:t xml:space="preserve">away </w:t>
      </w:r>
      <w:r w:rsidR="0083308C">
        <w:rPr>
          <w:rFonts w:ascii="Times New Roman" w:hAnsi="Times New Roman" w:cs="Times New Roman"/>
          <w:sz w:val="24"/>
          <w:szCs w:val="24"/>
        </w:rPr>
        <w:t>and would not retain the usufruct (if any existed prior to her demise).</w:t>
      </w:r>
    </w:p>
    <w:p w14:paraId="5FCA08A5" w14:textId="77777777" w:rsidR="00546FE8" w:rsidRDefault="00546FE8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12DBB" w14:textId="5E8CB473" w:rsidR="00546FE8" w:rsidRPr="004349E2" w:rsidRDefault="00546FE8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[57]</w:t>
      </w:r>
      <w:r>
        <w:rPr>
          <w:rFonts w:ascii="Times New Roman" w:hAnsi="Times New Roman" w:cs="Times New Roman"/>
          <w:sz w:val="24"/>
          <w:szCs w:val="24"/>
        </w:rPr>
        <w:tab/>
        <w:t>It follows thus on the second issue upon above illustrated analysis</w:t>
      </w:r>
      <w:r w:rsidR="008330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 Plaintiffs have </w:t>
      </w:r>
      <w:r>
        <w:rPr>
          <w:rFonts w:ascii="Times New Roman" w:hAnsi="Times New Roman" w:cs="Times New Roman"/>
          <w:sz w:val="24"/>
          <w:szCs w:val="24"/>
        </w:rPr>
        <w:tab/>
        <w:t xml:space="preserve">failed to prove their onus </w:t>
      </w:r>
      <w:r w:rsidR="00C66C37">
        <w:rPr>
          <w:rFonts w:ascii="Times New Roman" w:hAnsi="Times New Roman" w:cs="Times New Roman"/>
          <w:sz w:val="24"/>
          <w:szCs w:val="24"/>
        </w:rPr>
        <w:t xml:space="preserve">to prove that, </w:t>
      </w:r>
      <w:r w:rsidR="0083308C">
        <w:rPr>
          <w:rFonts w:ascii="Times New Roman" w:hAnsi="Times New Roman" w:cs="Times New Roman"/>
          <w:sz w:val="24"/>
          <w:szCs w:val="24"/>
        </w:rPr>
        <w:t>“</w:t>
      </w:r>
      <w:r w:rsidRPr="009363F5">
        <w:rPr>
          <w:rFonts w:ascii="Times New Roman" w:hAnsi="Times New Roman" w:cs="Times New Roman"/>
          <w:i/>
          <w:sz w:val="24"/>
          <w:szCs w:val="24"/>
        </w:rPr>
        <w:t xml:space="preserve">the purchase price “which </w:t>
      </w:r>
      <w:r>
        <w:rPr>
          <w:rFonts w:ascii="Times New Roman" w:hAnsi="Times New Roman" w:cs="Times New Roman"/>
          <w:i/>
          <w:sz w:val="24"/>
          <w:szCs w:val="24"/>
        </w:rPr>
        <w:t xml:space="preserve">allegedly” was </w:t>
      </w:r>
      <w:r w:rsidRPr="009363F5">
        <w:rPr>
          <w:rFonts w:ascii="Times New Roman" w:hAnsi="Times New Roman" w:cs="Times New Roman"/>
          <w:i/>
          <w:sz w:val="24"/>
          <w:szCs w:val="24"/>
        </w:rPr>
        <w:t xml:space="preserve">never </w:t>
      </w:r>
      <w:r w:rsidR="0083308C">
        <w:rPr>
          <w:rFonts w:ascii="Times New Roman" w:hAnsi="Times New Roman" w:cs="Times New Roman"/>
          <w:i/>
          <w:sz w:val="24"/>
          <w:szCs w:val="24"/>
        </w:rPr>
        <w:tab/>
      </w:r>
      <w:r w:rsidRPr="009363F5">
        <w:rPr>
          <w:rFonts w:ascii="Times New Roman" w:hAnsi="Times New Roman" w:cs="Times New Roman"/>
          <w:i/>
          <w:sz w:val="24"/>
          <w:szCs w:val="24"/>
        </w:rPr>
        <w:t xml:space="preserve">transferred amounted to “a donation </w:t>
      </w:r>
      <w:proofErr w:type="spellStart"/>
      <w:r w:rsidRPr="009363F5">
        <w:rPr>
          <w:rFonts w:ascii="Times New Roman" w:hAnsi="Times New Roman" w:cs="Times New Roman"/>
          <w:i/>
          <w:sz w:val="24"/>
          <w:szCs w:val="24"/>
        </w:rPr>
        <w:t>deguisee</w:t>
      </w:r>
      <w:proofErr w:type="spellEnd"/>
      <w:r w:rsidRPr="009363F5">
        <w:rPr>
          <w:rFonts w:ascii="Times New Roman" w:hAnsi="Times New Roman" w:cs="Times New Roman"/>
          <w:i/>
          <w:sz w:val="24"/>
          <w:szCs w:val="24"/>
        </w:rPr>
        <w:t xml:space="preserve">” with the intention </w:t>
      </w:r>
      <w:r>
        <w:rPr>
          <w:rFonts w:ascii="Times New Roman" w:hAnsi="Times New Roman" w:cs="Times New Roman"/>
          <w:i/>
          <w:sz w:val="24"/>
          <w:szCs w:val="24"/>
        </w:rPr>
        <w:t xml:space="preserve">of depriving the </w:t>
      </w:r>
      <w:r w:rsidRPr="009363F5">
        <w:rPr>
          <w:rFonts w:ascii="Times New Roman" w:hAnsi="Times New Roman" w:cs="Times New Roman"/>
          <w:i/>
          <w:sz w:val="24"/>
          <w:szCs w:val="24"/>
        </w:rPr>
        <w:t xml:space="preserve">other </w:t>
      </w:r>
      <w:r w:rsidR="0083308C">
        <w:rPr>
          <w:rFonts w:ascii="Times New Roman" w:hAnsi="Times New Roman" w:cs="Times New Roman"/>
          <w:i/>
          <w:sz w:val="24"/>
          <w:szCs w:val="24"/>
        </w:rPr>
        <w:tab/>
      </w:r>
      <w:r w:rsidRPr="009363F5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>irs fro</w:t>
      </w:r>
      <w:r w:rsidRPr="009363F5">
        <w:rPr>
          <w:rFonts w:ascii="Times New Roman" w:hAnsi="Times New Roman" w:cs="Times New Roman"/>
          <w:i/>
          <w:sz w:val="24"/>
          <w:szCs w:val="24"/>
        </w:rPr>
        <w:t>m benefitting from the relevant parcel of land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34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9E2" w:rsidRPr="004349E2">
        <w:rPr>
          <w:rFonts w:ascii="Times New Roman" w:hAnsi="Times New Roman" w:cs="Times New Roman"/>
          <w:sz w:val="24"/>
          <w:szCs w:val="24"/>
        </w:rPr>
        <w:t>In any event</w:t>
      </w:r>
      <w:r w:rsidR="004349E2">
        <w:rPr>
          <w:rFonts w:ascii="Times New Roman" w:hAnsi="Times New Roman" w:cs="Times New Roman"/>
          <w:sz w:val="24"/>
          <w:szCs w:val="24"/>
        </w:rPr>
        <w:t xml:space="preserve">, proof of non-payment </w:t>
      </w:r>
      <w:r w:rsidR="0083308C">
        <w:rPr>
          <w:rFonts w:ascii="Times New Roman" w:hAnsi="Times New Roman" w:cs="Times New Roman"/>
          <w:sz w:val="24"/>
          <w:szCs w:val="24"/>
        </w:rPr>
        <w:tab/>
        <w:t xml:space="preserve">was </w:t>
      </w:r>
      <w:r w:rsidR="004349E2">
        <w:rPr>
          <w:rFonts w:ascii="Times New Roman" w:hAnsi="Times New Roman" w:cs="Times New Roman"/>
          <w:sz w:val="24"/>
          <w:szCs w:val="24"/>
        </w:rPr>
        <w:t>never adduced before this Court in the course of</w:t>
      </w:r>
      <w:r w:rsidR="0083308C">
        <w:rPr>
          <w:rFonts w:ascii="Times New Roman" w:hAnsi="Times New Roman" w:cs="Times New Roman"/>
          <w:sz w:val="24"/>
          <w:szCs w:val="24"/>
        </w:rPr>
        <w:t xml:space="preserve"> the hearing. Hen</w:t>
      </w:r>
      <w:r w:rsidR="004349E2">
        <w:rPr>
          <w:rFonts w:ascii="Times New Roman" w:hAnsi="Times New Roman" w:cs="Times New Roman"/>
          <w:sz w:val="24"/>
          <w:szCs w:val="24"/>
        </w:rPr>
        <w:t xml:space="preserve">ce the second issue </w:t>
      </w:r>
      <w:r w:rsidR="0083308C">
        <w:rPr>
          <w:rFonts w:ascii="Times New Roman" w:hAnsi="Times New Roman" w:cs="Times New Roman"/>
          <w:sz w:val="24"/>
          <w:szCs w:val="24"/>
        </w:rPr>
        <w:tab/>
        <w:t xml:space="preserve">is </w:t>
      </w:r>
      <w:r w:rsidR="004349E2">
        <w:rPr>
          <w:rFonts w:ascii="Times New Roman" w:hAnsi="Times New Roman" w:cs="Times New Roman"/>
          <w:sz w:val="24"/>
          <w:szCs w:val="24"/>
        </w:rPr>
        <w:t>also dismissed.</w:t>
      </w:r>
    </w:p>
    <w:p w14:paraId="64BA866B" w14:textId="27343A67" w:rsidR="00546FE8" w:rsidRDefault="00546FE8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9921A" w14:textId="57763516" w:rsidR="004349E2" w:rsidRPr="0083308C" w:rsidRDefault="004349E2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[58]</w:t>
      </w:r>
      <w:r>
        <w:rPr>
          <w:rFonts w:ascii="Times New Roman" w:hAnsi="Times New Roman" w:cs="Times New Roman"/>
          <w:sz w:val="24"/>
          <w:szCs w:val="24"/>
        </w:rPr>
        <w:tab/>
        <w:t>As to the third issue arising to be dete</w:t>
      </w:r>
      <w:r w:rsidR="00C66C37">
        <w:rPr>
          <w:rFonts w:ascii="Times New Roman" w:hAnsi="Times New Roman" w:cs="Times New Roman"/>
          <w:sz w:val="24"/>
          <w:szCs w:val="24"/>
        </w:rPr>
        <w:t>rmined in this case namely that,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8C">
        <w:rPr>
          <w:rFonts w:ascii="Times New Roman" w:hAnsi="Times New Roman" w:cs="Times New Roman"/>
          <w:b/>
          <w:i/>
          <w:sz w:val="24"/>
          <w:szCs w:val="24"/>
        </w:rPr>
        <w:t xml:space="preserve">whether there was </w:t>
      </w:r>
      <w:r w:rsidRPr="0083308C">
        <w:rPr>
          <w:rFonts w:ascii="Times New Roman" w:hAnsi="Times New Roman" w:cs="Times New Roman"/>
          <w:b/>
          <w:i/>
          <w:sz w:val="24"/>
          <w:szCs w:val="24"/>
        </w:rPr>
        <w:tab/>
        <w:t xml:space="preserve">“lesion” as claimed in terms of the counterclaim of the Defendant and response of the </w:t>
      </w:r>
      <w:r w:rsidRPr="0083308C">
        <w:rPr>
          <w:rFonts w:ascii="Times New Roman" w:hAnsi="Times New Roman" w:cs="Times New Roman"/>
          <w:b/>
          <w:i/>
          <w:sz w:val="24"/>
          <w:szCs w:val="24"/>
        </w:rPr>
        <w:tab/>
        <w:t>Plaintiffs thereto.</w:t>
      </w:r>
    </w:p>
    <w:p w14:paraId="361F411E" w14:textId="31E52E01" w:rsidR="004349E2" w:rsidRDefault="004349E2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C9E8E" w14:textId="48D19FB5" w:rsidR="004349E2" w:rsidRDefault="0083308C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[59]</w:t>
      </w:r>
      <w:r>
        <w:rPr>
          <w:rFonts w:ascii="Times New Roman" w:hAnsi="Times New Roman" w:cs="Times New Roman"/>
          <w:sz w:val="24"/>
          <w:szCs w:val="24"/>
        </w:rPr>
        <w:tab/>
      </w:r>
      <w:r w:rsidR="004349E2">
        <w:rPr>
          <w:rFonts w:ascii="Times New Roman" w:hAnsi="Times New Roman" w:cs="Times New Roman"/>
          <w:sz w:val="24"/>
          <w:szCs w:val="24"/>
        </w:rPr>
        <w:t xml:space="preserve">The Defendant avers in her counter claim that the price on the face of the </w:t>
      </w:r>
      <w:r>
        <w:rPr>
          <w:rFonts w:ascii="Times New Roman" w:hAnsi="Times New Roman" w:cs="Times New Roman"/>
          <w:sz w:val="24"/>
          <w:szCs w:val="24"/>
        </w:rPr>
        <w:t xml:space="preserve">transfers </w:t>
      </w:r>
      <w:r w:rsidR="004349E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ab/>
        <w:t xml:space="preserve">Seychelles Rupees Ten Thousand </w:t>
      </w:r>
      <w:r w:rsidRPr="00C66C37">
        <w:rPr>
          <w:rFonts w:ascii="Times New Roman" w:hAnsi="Times New Roman" w:cs="Times New Roman"/>
          <w:i/>
          <w:sz w:val="24"/>
          <w:szCs w:val="24"/>
        </w:rPr>
        <w:t>(</w:t>
      </w:r>
      <w:r w:rsidR="004349E2" w:rsidRPr="00C66C37">
        <w:rPr>
          <w:rFonts w:ascii="Times New Roman" w:hAnsi="Times New Roman" w:cs="Times New Roman"/>
          <w:i/>
          <w:sz w:val="24"/>
          <w:szCs w:val="24"/>
        </w:rPr>
        <w:t>S.R. 10,000</w:t>
      </w:r>
      <w:r w:rsidRPr="00C66C37">
        <w:rPr>
          <w:rFonts w:ascii="Times New Roman" w:hAnsi="Times New Roman" w:cs="Times New Roman"/>
          <w:i/>
          <w:sz w:val="24"/>
          <w:szCs w:val="24"/>
        </w:rPr>
        <w:t>/-)</w:t>
      </w:r>
      <w:r w:rsidR="004349E2">
        <w:rPr>
          <w:rFonts w:ascii="Times New Roman" w:hAnsi="Times New Roman" w:cs="Times New Roman"/>
          <w:sz w:val="24"/>
          <w:szCs w:val="24"/>
        </w:rPr>
        <w:t xml:space="preserve"> each for the transfer of the parcels </w:t>
      </w:r>
      <w:r w:rsidR="00C66C37">
        <w:rPr>
          <w:rFonts w:ascii="Times New Roman" w:hAnsi="Times New Roman" w:cs="Times New Roman"/>
          <w:sz w:val="24"/>
          <w:szCs w:val="24"/>
        </w:rPr>
        <w:tab/>
      </w:r>
      <w:r w:rsidR="004349E2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3385 and</w:t>
      </w:r>
      <w:r w:rsidR="004349E2">
        <w:rPr>
          <w:rFonts w:ascii="Times New Roman" w:hAnsi="Times New Roman" w:cs="Times New Roman"/>
          <w:sz w:val="24"/>
          <w:szCs w:val="24"/>
        </w:rPr>
        <w:t xml:space="preserve"> 3386 to the </w:t>
      </w:r>
      <w:r>
        <w:rPr>
          <w:rFonts w:ascii="Times New Roman" w:hAnsi="Times New Roman" w:cs="Times New Roman"/>
          <w:sz w:val="24"/>
          <w:szCs w:val="24"/>
        </w:rPr>
        <w:t xml:space="preserve">fifth and sixth Plaintiffs </w:t>
      </w:r>
      <w:r w:rsidR="004349E2" w:rsidRPr="0083308C">
        <w:rPr>
          <w:rFonts w:ascii="Times New Roman" w:hAnsi="Times New Roman" w:cs="Times New Roman"/>
          <w:i/>
          <w:sz w:val="24"/>
          <w:szCs w:val="24"/>
        </w:rPr>
        <w:t>(Exhibits P5 and 6)</w:t>
      </w:r>
      <w:r w:rsidR="004349E2">
        <w:rPr>
          <w:rFonts w:ascii="Times New Roman" w:hAnsi="Times New Roman" w:cs="Times New Roman"/>
          <w:sz w:val="24"/>
          <w:szCs w:val="24"/>
        </w:rPr>
        <w:t xml:space="preserve">. And the Defendant </w:t>
      </w:r>
      <w:r>
        <w:rPr>
          <w:rFonts w:ascii="Times New Roman" w:hAnsi="Times New Roman" w:cs="Times New Roman"/>
          <w:sz w:val="24"/>
          <w:szCs w:val="24"/>
        </w:rPr>
        <w:tab/>
      </w:r>
      <w:r w:rsidR="004349E2">
        <w:rPr>
          <w:rFonts w:ascii="Times New Roman" w:hAnsi="Times New Roman" w:cs="Times New Roman"/>
          <w:sz w:val="24"/>
          <w:szCs w:val="24"/>
        </w:rPr>
        <w:t xml:space="preserve">further pleads </w:t>
      </w:r>
      <w:r w:rsidRPr="0083308C">
        <w:rPr>
          <w:rFonts w:ascii="Times New Roman" w:hAnsi="Times New Roman" w:cs="Times New Roman"/>
          <w:i/>
          <w:sz w:val="24"/>
          <w:szCs w:val="24"/>
        </w:rPr>
        <w:t>“</w:t>
      </w:r>
      <w:r w:rsidR="004349E2" w:rsidRPr="0083308C">
        <w:rPr>
          <w:rFonts w:ascii="Times New Roman" w:hAnsi="Times New Roman" w:cs="Times New Roman"/>
          <w:i/>
          <w:sz w:val="24"/>
          <w:szCs w:val="24"/>
        </w:rPr>
        <w:t>lesion</w:t>
      </w:r>
      <w:r w:rsidRPr="0083308C">
        <w:rPr>
          <w:rFonts w:ascii="Times New Roman" w:hAnsi="Times New Roman" w:cs="Times New Roman"/>
          <w:i/>
          <w:sz w:val="24"/>
          <w:szCs w:val="24"/>
        </w:rPr>
        <w:t>”</w:t>
      </w:r>
      <w:r w:rsidR="004349E2">
        <w:rPr>
          <w:rFonts w:ascii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hAnsi="Times New Roman" w:cs="Times New Roman"/>
          <w:sz w:val="24"/>
          <w:szCs w:val="24"/>
        </w:rPr>
        <w:t xml:space="preserve"> said purchase price in t</w:t>
      </w:r>
      <w:r w:rsidR="004349E2">
        <w:rPr>
          <w:rFonts w:ascii="Times New Roman" w:hAnsi="Times New Roman" w:cs="Times New Roman"/>
          <w:sz w:val="24"/>
          <w:szCs w:val="24"/>
        </w:rPr>
        <w:t xml:space="preserve">hat it is far below the market value </w:t>
      </w:r>
      <w:r>
        <w:rPr>
          <w:rFonts w:ascii="Times New Roman" w:hAnsi="Times New Roman" w:cs="Times New Roman"/>
          <w:sz w:val="24"/>
          <w:szCs w:val="24"/>
        </w:rPr>
        <w:tab/>
      </w:r>
      <w:r w:rsidR="004349E2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z w:val="24"/>
          <w:szCs w:val="24"/>
        </w:rPr>
        <w:t xml:space="preserve"> Defendant prays that the said transfers be set </w:t>
      </w:r>
      <w:r w:rsidR="004349E2">
        <w:rPr>
          <w:rFonts w:ascii="Times New Roman" w:hAnsi="Times New Roman" w:cs="Times New Roman"/>
          <w:sz w:val="24"/>
          <w:szCs w:val="24"/>
        </w:rPr>
        <w:t xml:space="preserve">aside and rendered null and </w:t>
      </w:r>
      <w:r>
        <w:rPr>
          <w:rFonts w:ascii="Times New Roman" w:hAnsi="Times New Roman" w:cs="Times New Roman"/>
          <w:sz w:val="24"/>
          <w:szCs w:val="24"/>
        </w:rPr>
        <w:t xml:space="preserve">void </w:t>
      </w:r>
      <w:r w:rsidR="004349E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ab/>
      </w:r>
      <w:r w:rsidR="004349E2">
        <w:rPr>
          <w:rFonts w:ascii="Times New Roman" w:hAnsi="Times New Roman" w:cs="Times New Roman"/>
          <w:sz w:val="24"/>
          <w:szCs w:val="24"/>
        </w:rPr>
        <w:t>view of the lesion and t</w:t>
      </w:r>
      <w:r>
        <w:rPr>
          <w:rFonts w:ascii="Times New Roman" w:hAnsi="Times New Roman" w:cs="Times New Roman"/>
          <w:sz w:val="24"/>
          <w:szCs w:val="24"/>
        </w:rPr>
        <w:t xml:space="preserve">he land returned to the Estate </w:t>
      </w:r>
      <w:r w:rsidR="004349E2">
        <w:rPr>
          <w:rFonts w:ascii="Times New Roman" w:hAnsi="Times New Roman" w:cs="Times New Roman"/>
          <w:sz w:val="24"/>
          <w:szCs w:val="24"/>
        </w:rPr>
        <w:t>of the Deceased. And the Defe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49E2">
        <w:rPr>
          <w:rFonts w:ascii="Times New Roman" w:hAnsi="Times New Roman" w:cs="Times New Roman"/>
          <w:sz w:val="24"/>
          <w:szCs w:val="24"/>
        </w:rPr>
        <w:t xml:space="preserve">dant </w:t>
      </w:r>
      <w:r>
        <w:rPr>
          <w:rFonts w:ascii="Times New Roman" w:hAnsi="Times New Roman" w:cs="Times New Roman"/>
          <w:sz w:val="24"/>
          <w:szCs w:val="24"/>
        </w:rPr>
        <w:tab/>
        <w:t>further avers that three</w:t>
      </w:r>
      <w:r w:rsidR="0043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E2">
        <w:rPr>
          <w:rFonts w:ascii="Times New Roman" w:hAnsi="Times New Roman" w:cs="Times New Roman"/>
          <w:sz w:val="24"/>
          <w:szCs w:val="24"/>
        </w:rPr>
        <w:t>valuers</w:t>
      </w:r>
      <w:proofErr w:type="spellEnd"/>
      <w:r w:rsidR="004349E2">
        <w:rPr>
          <w:rFonts w:ascii="Times New Roman" w:hAnsi="Times New Roman" w:cs="Times New Roman"/>
          <w:sz w:val="24"/>
          <w:szCs w:val="24"/>
        </w:rPr>
        <w:t xml:space="preserve"> shou</w:t>
      </w:r>
      <w:r w:rsidR="00C66C37">
        <w:rPr>
          <w:rFonts w:ascii="Times New Roman" w:hAnsi="Times New Roman" w:cs="Times New Roman"/>
          <w:sz w:val="24"/>
          <w:szCs w:val="24"/>
        </w:rPr>
        <w:t>ld be appointed to value the two</w:t>
      </w:r>
      <w:r w:rsidR="004349E2">
        <w:rPr>
          <w:rFonts w:ascii="Times New Roman" w:hAnsi="Times New Roman" w:cs="Times New Roman"/>
          <w:sz w:val="24"/>
          <w:szCs w:val="24"/>
        </w:rPr>
        <w:t xml:space="preserve"> properties and </w:t>
      </w:r>
      <w:r>
        <w:rPr>
          <w:rFonts w:ascii="Times New Roman" w:hAnsi="Times New Roman" w:cs="Times New Roman"/>
          <w:sz w:val="24"/>
          <w:szCs w:val="24"/>
        </w:rPr>
        <w:tab/>
      </w:r>
      <w:r w:rsidR="004349E2">
        <w:rPr>
          <w:rFonts w:ascii="Times New Roman" w:hAnsi="Times New Roman" w:cs="Times New Roman"/>
          <w:sz w:val="24"/>
          <w:szCs w:val="24"/>
        </w:rPr>
        <w:t>to report to the Court accordingly.</w:t>
      </w:r>
    </w:p>
    <w:p w14:paraId="5F99822D" w14:textId="77777777" w:rsidR="004349E2" w:rsidRDefault="004349E2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929B5" w14:textId="6996246F" w:rsidR="004349E2" w:rsidRDefault="004349E2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[60]</w:t>
      </w:r>
      <w:r>
        <w:rPr>
          <w:rFonts w:ascii="Times New Roman" w:hAnsi="Times New Roman" w:cs="Times New Roman"/>
          <w:sz w:val="24"/>
          <w:szCs w:val="24"/>
        </w:rPr>
        <w:tab/>
        <w:t>Article 1680 of the Code provides that:</w:t>
      </w:r>
    </w:p>
    <w:p w14:paraId="041510F8" w14:textId="77777777" w:rsidR="0083308C" w:rsidRDefault="0083308C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7B567" w14:textId="49288A34" w:rsidR="004349E2" w:rsidRPr="0083308C" w:rsidRDefault="004349E2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308C">
        <w:rPr>
          <w:rFonts w:ascii="Times New Roman" w:hAnsi="Times New Roman" w:cs="Times New Roman"/>
          <w:i/>
          <w:sz w:val="24"/>
          <w:szCs w:val="24"/>
        </w:rPr>
        <w:t>“To satisfy the Court that a prima</w:t>
      </w:r>
      <w:r w:rsidR="008330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08C">
        <w:rPr>
          <w:rFonts w:ascii="Times New Roman" w:hAnsi="Times New Roman" w:cs="Times New Roman"/>
          <w:i/>
          <w:sz w:val="24"/>
          <w:szCs w:val="24"/>
        </w:rPr>
        <w:t xml:space="preserve">facie case exists the Plaintiff must submit a report </w:t>
      </w:r>
      <w:r w:rsidR="0083308C"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="0083308C">
        <w:rPr>
          <w:rFonts w:ascii="Times New Roman" w:hAnsi="Times New Roman" w:cs="Times New Roman"/>
          <w:i/>
          <w:sz w:val="24"/>
          <w:szCs w:val="24"/>
        </w:rPr>
        <w:tab/>
        <w:t>three experts who shall be bound to d</w:t>
      </w:r>
      <w:r w:rsidRPr="0083308C">
        <w:rPr>
          <w:rFonts w:ascii="Times New Roman" w:hAnsi="Times New Roman" w:cs="Times New Roman"/>
          <w:i/>
          <w:sz w:val="24"/>
          <w:szCs w:val="24"/>
        </w:rPr>
        <w:t xml:space="preserve">raw up a single report and to express an option by </w:t>
      </w:r>
      <w:r w:rsidRPr="0083308C">
        <w:rPr>
          <w:rFonts w:ascii="Times New Roman" w:hAnsi="Times New Roman" w:cs="Times New Roman"/>
          <w:i/>
          <w:sz w:val="24"/>
          <w:szCs w:val="24"/>
        </w:rPr>
        <w:tab/>
        <w:t xml:space="preserve">majority. The experts shall be appointed by the Court unless both parties have jointly </w:t>
      </w:r>
      <w:r w:rsidRPr="0083308C">
        <w:rPr>
          <w:rFonts w:ascii="Times New Roman" w:hAnsi="Times New Roman" w:cs="Times New Roman"/>
          <w:i/>
          <w:sz w:val="24"/>
          <w:szCs w:val="24"/>
        </w:rPr>
        <w:tab/>
        <w:t>agreed to appoint the three experts.”</w:t>
      </w:r>
    </w:p>
    <w:p w14:paraId="446163AE" w14:textId="77777777" w:rsidR="004349E2" w:rsidRDefault="004349E2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9EE3D" w14:textId="5F49D889" w:rsidR="004349E2" w:rsidRDefault="0083308C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[61</w:t>
      </w:r>
      <w:r w:rsidR="004349E2">
        <w:rPr>
          <w:rFonts w:ascii="Times New Roman" w:hAnsi="Times New Roman" w:cs="Times New Roman"/>
          <w:sz w:val="24"/>
          <w:szCs w:val="24"/>
        </w:rPr>
        <w:t>]</w:t>
      </w:r>
      <w:r w:rsidR="004349E2">
        <w:rPr>
          <w:rFonts w:ascii="Times New Roman" w:hAnsi="Times New Roman" w:cs="Times New Roman"/>
          <w:sz w:val="24"/>
          <w:szCs w:val="24"/>
        </w:rPr>
        <w:tab/>
        <w:t xml:space="preserve">Until the Defense proves lesion, the Plaintiff cannot surrender a right to genuine authentic </w:t>
      </w:r>
      <w:r w:rsidR="004D5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registered document. And</w:t>
      </w:r>
      <w:r w:rsidR="004349E2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that end,</w:t>
      </w:r>
      <w:r w:rsidR="004349E2">
        <w:rPr>
          <w:rFonts w:ascii="Times New Roman" w:hAnsi="Times New Roman" w:cs="Times New Roman"/>
          <w:sz w:val="24"/>
          <w:szCs w:val="24"/>
        </w:rPr>
        <w:t xml:space="preserve"> the Defendant has to me</w:t>
      </w:r>
      <w:r>
        <w:rPr>
          <w:rFonts w:ascii="Times New Roman" w:hAnsi="Times New Roman" w:cs="Times New Roman"/>
          <w:sz w:val="24"/>
          <w:szCs w:val="24"/>
        </w:rPr>
        <w:t>e</w:t>
      </w:r>
      <w:r w:rsidR="004349E2">
        <w:rPr>
          <w:rFonts w:ascii="Times New Roman" w:hAnsi="Times New Roman" w:cs="Times New Roman"/>
          <w:sz w:val="24"/>
          <w:szCs w:val="24"/>
        </w:rPr>
        <w:t>t the preco</w:t>
      </w:r>
      <w:r>
        <w:rPr>
          <w:rFonts w:ascii="Times New Roman" w:hAnsi="Times New Roman" w:cs="Times New Roman"/>
          <w:sz w:val="24"/>
          <w:szCs w:val="24"/>
        </w:rPr>
        <w:t>ndit</w:t>
      </w:r>
      <w:r w:rsidR="004349E2">
        <w:rPr>
          <w:rFonts w:ascii="Times New Roman" w:hAnsi="Times New Roman" w:cs="Times New Roman"/>
          <w:sz w:val="24"/>
          <w:szCs w:val="24"/>
        </w:rPr>
        <w:t xml:space="preserve">ion for </w:t>
      </w:r>
      <w:r w:rsidR="004D52CA">
        <w:rPr>
          <w:rFonts w:ascii="Times New Roman" w:hAnsi="Times New Roman" w:cs="Times New Roman"/>
          <w:sz w:val="24"/>
          <w:szCs w:val="24"/>
        </w:rPr>
        <w:tab/>
      </w:r>
      <w:r w:rsidRPr="0083308C">
        <w:rPr>
          <w:rFonts w:ascii="Times New Roman" w:hAnsi="Times New Roman" w:cs="Times New Roman"/>
          <w:i/>
          <w:sz w:val="24"/>
          <w:szCs w:val="24"/>
        </w:rPr>
        <w:t>“</w:t>
      </w:r>
      <w:r w:rsidR="004349E2" w:rsidRPr="0083308C">
        <w:rPr>
          <w:rFonts w:ascii="Times New Roman" w:hAnsi="Times New Roman" w:cs="Times New Roman"/>
          <w:i/>
          <w:sz w:val="24"/>
          <w:szCs w:val="24"/>
        </w:rPr>
        <w:t>lesion</w:t>
      </w:r>
      <w:r w:rsidRPr="0083308C">
        <w:rPr>
          <w:rFonts w:ascii="Times New Roman" w:hAnsi="Times New Roman" w:cs="Times New Roman"/>
          <w:i/>
          <w:sz w:val="24"/>
          <w:szCs w:val="24"/>
        </w:rPr>
        <w:t>”</w:t>
      </w:r>
      <w:r w:rsidR="004349E2">
        <w:rPr>
          <w:rFonts w:ascii="Times New Roman" w:hAnsi="Times New Roman" w:cs="Times New Roman"/>
          <w:sz w:val="24"/>
          <w:szCs w:val="24"/>
        </w:rPr>
        <w:t xml:space="preserve"> as far as the evidence goes. As per the requi</w:t>
      </w:r>
      <w:r w:rsidR="004D52CA">
        <w:rPr>
          <w:rFonts w:ascii="Times New Roman" w:hAnsi="Times New Roman" w:cs="Times New Roman"/>
          <w:sz w:val="24"/>
          <w:szCs w:val="24"/>
        </w:rPr>
        <w:t>re</w:t>
      </w:r>
      <w:r w:rsidR="004349E2">
        <w:rPr>
          <w:rFonts w:ascii="Times New Roman" w:hAnsi="Times New Roman" w:cs="Times New Roman"/>
          <w:sz w:val="24"/>
          <w:szCs w:val="24"/>
        </w:rPr>
        <w:t xml:space="preserve">ment under the Code, a Report </w:t>
      </w:r>
      <w:r>
        <w:rPr>
          <w:rFonts w:ascii="Times New Roman" w:hAnsi="Times New Roman" w:cs="Times New Roman"/>
          <w:sz w:val="24"/>
          <w:szCs w:val="24"/>
        </w:rPr>
        <w:tab/>
      </w:r>
      <w:r w:rsidR="004349E2">
        <w:rPr>
          <w:rFonts w:ascii="Times New Roman" w:hAnsi="Times New Roman" w:cs="Times New Roman"/>
          <w:sz w:val="24"/>
          <w:szCs w:val="24"/>
        </w:rPr>
        <w:t xml:space="preserve">must be produced by three experts for a prima facie case to exist. However, even there, </w:t>
      </w:r>
      <w:r w:rsidR="004D52CA">
        <w:rPr>
          <w:rFonts w:ascii="Times New Roman" w:hAnsi="Times New Roman" w:cs="Times New Roman"/>
          <w:sz w:val="24"/>
          <w:szCs w:val="24"/>
        </w:rPr>
        <w:tab/>
      </w:r>
      <w:r w:rsidR="004349E2">
        <w:rPr>
          <w:rFonts w:ascii="Times New Roman" w:hAnsi="Times New Roman" w:cs="Times New Roman"/>
          <w:sz w:val="24"/>
          <w:szCs w:val="24"/>
        </w:rPr>
        <w:t>Defendant has no prima</w:t>
      </w:r>
      <w:r>
        <w:rPr>
          <w:rFonts w:ascii="Times New Roman" w:hAnsi="Times New Roman" w:cs="Times New Roman"/>
          <w:sz w:val="24"/>
          <w:szCs w:val="24"/>
        </w:rPr>
        <w:t xml:space="preserve"> facie </w:t>
      </w:r>
      <w:r w:rsidR="004349E2">
        <w:rPr>
          <w:rFonts w:ascii="Times New Roman" w:hAnsi="Times New Roman" w:cs="Times New Roman"/>
          <w:sz w:val="24"/>
          <w:szCs w:val="24"/>
        </w:rPr>
        <w:t xml:space="preserve">case as far as </w:t>
      </w:r>
      <w:r w:rsidRPr="0083308C">
        <w:rPr>
          <w:rFonts w:ascii="Times New Roman" w:hAnsi="Times New Roman" w:cs="Times New Roman"/>
          <w:i/>
          <w:sz w:val="24"/>
          <w:szCs w:val="24"/>
        </w:rPr>
        <w:t>“</w:t>
      </w:r>
      <w:r w:rsidR="004349E2" w:rsidRPr="0083308C">
        <w:rPr>
          <w:rFonts w:ascii="Times New Roman" w:hAnsi="Times New Roman" w:cs="Times New Roman"/>
          <w:i/>
          <w:sz w:val="24"/>
          <w:szCs w:val="24"/>
        </w:rPr>
        <w:t>lesion</w:t>
      </w:r>
      <w:r w:rsidRPr="0083308C">
        <w:rPr>
          <w:rFonts w:ascii="Times New Roman" w:hAnsi="Times New Roman" w:cs="Times New Roman"/>
          <w:i/>
          <w:sz w:val="24"/>
          <w:szCs w:val="24"/>
        </w:rPr>
        <w:t>”</w:t>
      </w:r>
      <w:r w:rsidR="004349E2">
        <w:rPr>
          <w:rFonts w:ascii="Times New Roman" w:hAnsi="Times New Roman" w:cs="Times New Roman"/>
          <w:sz w:val="24"/>
          <w:szCs w:val="24"/>
        </w:rPr>
        <w:t xml:space="preserve"> which has been averred in the </w:t>
      </w:r>
      <w:r>
        <w:rPr>
          <w:rFonts w:ascii="Times New Roman" w:hAnsi="Times New Roman" w:cs="Times New Roman"/>
          <w:sz w:val="24"/>
          <w:szCs w:val="24"/>
        </w:rPr>
        <w:tab/>
      </w:r>
      <w:r w:rsidR="004349E2">
        <w:rPr>
          <w:rFonts w:ascii="Times New Roman" w:hAnsi="Times New Roman" w:cs="Times New Roman"/>
          <w:sz w:val="24"/>
          <w:szCs w:val="24"/>
        </w:rPr>
        <w:t xml:space="preserve">alternative. </w:t>
      </w:r>
    </w:p>
    <w:p w14:paraId="52A6C36C" w14:textId="77777777" w:rsidR="004D52CA" w:rsidRDefault="004D52CA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3EC6F" w14:textId="36DF87E9" w:rsidR="004D52CA" w:rsidRDefault="00C66C37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[62</w:t>
      </w:r>
      <w:r w:rsidR="004D52CA">
        <w:rPr>
          <w:rFonts w:ascii="Times New Roman" w:hAnsi="Times New Roman" w:cs="Times New Roman"/>
          <w:sz w:val="24"/>
          <w:szCs w:val="24"/>
        </w:rPr>
        <w:t>]</w:t>
      </w:r>
      <w:r w:rsidR="004D52CA">
        <w:rPr>
          <w:rFonts w:ascii="Times New Roman" w:hAnsi="Times New Roman" w:cs="Times New Roman"/>
          <w:sz w:val="24"/>
          <w:szCs w:val="24"/>
        </w:rPr>
        <w:tab/>
        <w:t>It follows on that basis alone, that the counter</w:t>
      </w:r>
      <w:r w:rsidR="0083308C">
        <w:rPr>
          <w:rFonts w:ascii="Times New Roman" w:hAnsi="Times New Roman" w:cs="Times New Roman"/>
          <w:sz w:val="24"/>
          <w:szCs w:val="24"/>
        </w:rPr>
        <w:t>-</w:t>
      </w:r>
      <w:r w:rsidR="004D52CA">
        <w:rPr>
          <w:rFonts w:ascii="Times New Roman" w:hAnsi="Times New Roman" w:cs="Times New Roman"/>
          <w:sz w:val="24"/>
          <w:szCs w:val="24"/>
        </w:rPr>
        <w:t xml:space="preserve">claim cannot be entertained because the </w:t>
      </w:r>
      <w:r>
        <w:rPr>
          <w:rFonts w:ascii="Times New Roman" w:hAnsi="Times New Roman" w:cs="Times New Roman"/>
          <w:sz w:val="24"/>
          <w:szCs w:val="24"/>
        </w:rPr>
        <w:tab/>
        <w:t>pre-</w:t>
      </w:r>
      <w:r w:rsidR="004D52CA">
        <w:rPr>
          <w:rFonts w:ascii="Times New Roman" w:hAnsi="Times New Roman" w:cs="Times New Roman"/>
          <w:sz w:val="24"/>
          <w:szCs w:val="24"/>
        </w:rPr>
        <w:t>condition has not been met. Hence the counter</w:t>
      </w:r>
      <w:r w:rsidR="0083308C">
        <w:rPr>
          <w:rFonts w:ascii="Times New Roman" w:hAnsi="Times New Roman" w:cs="Times New Roman"/>
          <w:sz w:val="24"/>
          <w:szCs w:val="24"/>
        </w:rPr>
        <w:t>-</w:t>
      </w:r>
      <w:r w:rsidR="004D52CA">
        <w:rPr>
          <w:rFonts w:ascii="Times New Roman" w:hAnsi="Times New Roman" w:cs="Times New Roman"/>
          <w:sz w:val="24"/>
          <w:szCs w:val="24"/>
        </w:rPr>
        <w:t>claim is set aside accordingly.</w:t>
      </w:r>
    </w:p>
    <w:p w14:paraId="6A01E615" w14:textId="77777777" w:rsidR="004349E2" w:rsidRDefault="004349E2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A72E5" w14:textId="34D69099" w:rsidR="00C716CB" w:rsidRDefault="004D52CA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66C3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C66C37"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, the Plaint of the Plaintiffs is hereby dismissed with costs and </w:t>
      </w:r>
      <w:r>
        <w:rPr>
          <w:rFonts w:ascii="Times New Roman" w:hAnsi="Times New Roman" w:cs="Times New Roman"/>
          <w:sz w:val="24"/>
          <w:szCs w:val="24"/>
        </w:rPr>
        <w:tab/>
        <w:t xml:space="preserve">counterclaim (pleaded in the alternative) likewise with costs. </w:t>
      </w:r>
    </w:p>
    <w:p w14:paraId="7791859B" w14:textId="77777777" w:rsidR="004D52CA" w:rsidRPr="00DE107F" w:rsidRDefault="004D52CA" w:rsidP="00B723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54A1" w14:textId="77777777" w:rsidR="004D52CA" w:rsidRDefault="004D52CA" w:rsidP="00B723EE">
      <w:pPr>
        <w:widowControl/>
        <w:autoSpaceDE/>
        <w:autoSpaceDN/>
        <w:adjustRightInd/>
        <w:spacing w:after="160" w:line="360" w:lineRule="auto"/>
        <w:ind w:hanging="720"/>
        <w:jc w:val="both"/>
        <w:rPr>
          <w:sz w:val="24"/>
          <w:szCs w:val="24"/>
        </w:rPr>
      </w:pPr>
    </w:p>
    <w:p w14:paraId="1F384AC8" w14:textId="25C8BC51" w:rsidR="00CB212C" w:rsidRPr="00DE107F" w:rsidRDefault="00564CD8" w:rsidP="00B723EE">
      <w:pPr>
        <w:widowControl/>
        <w:autoSpaceDE/>
        <w:autoSpaceDN/>
        <w:adjustRightInd/>
        <w:spacing w:after="160" w:line="360" w:lineRule="auto"/>
        <w:jc w:val="both"/>
        <w:rPr>
          <w:sz w:val="24"/>
          <w:szCs w:val="24"/>
        </w:rPr>
      </w:pPr>
      <w:r w:rsidRPr="00DE107F">
        <w:rPr>
          <w:sz w:val="24"/>
          <w:szCs w:val="24"/>
        </w:rPr>
        <w:t>Si</w:t>
      </w:r>
      <w:r w:rsidR="00710FCF" w:rsidRPr="00DE107F">
        <w:rPr>
          <w:sz w:val="24"/>
          <w:szCs w:val="24"/>
        </w:rPr>
        <w:t>gned, dated and d</w:t>
      </w:r>
      <w:r w:rsidR="00A935A0" w:rsidRPr="00DE107F">
        <w:rPr>
          <w:sz w:val="24"/>
          <w:szCs w:val="24"/>
        </w:rPr>
        <w:t xml:space="preserve">elivered at Ile du Port on the </w:t>
      </w:r>
      <w:r w:rsidR="004D52CA">
        <w:rPr>
          <w:sz w:val="24"/>
          <w:szCs w:val="24"/>
        </w:rPr>
        <w:t>6</w:t>
      </w:r>
      <w:r w:rsidR="00C716CB" w:rsidRPr="00DE107F">
        <w:rPr>
          <w:sz w:val="24"/>
          <w:szCs w:val="24"/>
          <w:vertAlign w:val="superscript"/>
        </w:rPr>
        <w:t>th</w:t>
      </w:r>
      <w:r w:rsidR="00C716CB" w:rsidRPr="00DE107F">
        <w:rPr>
          <w:sz w:val="24"/>
          <w:szCs w:val="24"/>
        </w:rPr>
        <w:t xml:space="preserve"> </w:t>
      </w:r>
      <w:r w:rsidR="00710FCF" w:rsidRPr="00DE107F">
        <w:rPr>
          <w:sz w:val="24"/>
          <w:szCs w:val="24"/>
        </w:rPr>
        <w:t xml:space="preserve">day of </w:t>
      </w:r>
      <w:r w:rsidR="004D52CA">
        <w:rPr>
          <w:sz w:val="24"/>
          <w:szCs w:val="24"/>
        </w:rPr>
        <w:t>July 2018.</w:t>
      </w:r>
    </w:p>
    <w:p w14:paraId="5CB77CE3" w14:textId="77777777" w:rsidR="00C716CB" w:rsidRPr="00DE107F" w:rsidRDefault="00C716CB" w:rsidP="00B723EE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14:paraId="535FD89B" w14:textId="49F15EA0" w:rsidR="00710FCF" w:rsidRPr="004D52CA" w:rsidRDefault="00710FCF" w:rsidP="00B723E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4D52CA">
        <w:rPr>
          <w:b/>
          <w:sz w:val="24"/>
          <w:szCs w:val="24"/>
        </w:rPr>
        <w:t xml:space="preserve">S. </w:t>
      </w:r>
      <w:r w:rsidR="004D52CA" w:rsidRPr="004D52CA">
        <w:rPr>
          <w:b/>
          <w:sz w:val="24"/>
          <w:szCs w:val="24"/>
        </w:rPr>
        <w:t>ANDRE</w:t>
      </w:r>
    </w:p>
    <w:p w14:paraId="381589A2" w14:textId="20DEC40F" w:rsidR="00710FCF" w:rsidRPr="00DE107F" w:rsidRDefault="00710FCF" w:rsidP="00B723E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DE107F">
        <w:rPr>
          <w:sz w:val="24"/>
          <w:szCs w:val="24"/>
        </w:rPr>
        <w:t xml:space="preserve">Judge of the Supreme Court </w:t>
      </w:r>
    </w:p>
    <w:p w14:paraId="51C0BF6B" w14:textId="77777777" w:rsidR="005020C2" w:rsidRPr="00DE107F" w:rsidRDefault="005020C2" w:rsidP="00502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4B3242" w14:textId="77777777" w:rsidR="00290686" w:rsidRPr="00DE107F" w:rsidRDefault="00290686" w:rsidP="00502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90686" w:rsidRPr="00DE107F" w:rsidSect="001541EB">
      <w:footerReference w:type="default" r:id="rId9"/>
      <w:type w:val="continuous"/>
      <w:pgSz w:w="12240" w:h="15840"/>
      <w:pgMar w:top="1440" w:right="153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67E1E" w14:textId="77777777" w:rsidR="002B2251" w:rsidRDefault="002B2251" w:rsidP="00DB6D34">
      <w:r>
        <w:separator/>
      </w:r>
    </w:p>
  </w:endnote>
  <w:endnote w:type="continuationSeparator" w:id="0">
    <w:p w14:paraId="34A92DAE" w14:textId="77777777" w:rsidR="002B2251" w:rsidRDefault="002B2251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121C" w14:textId="77777777" w:rsidR="004B74C9" w:rsidRDefault="004B74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30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C232" w14:textId="77777777" w:rsidR="004B74C9" w:rsidRDefault="004B74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2EB4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82B31" w14:textId="77777777" w:rsidR="002B2251" w:rsidRDefault="002B2251" w:rsidP="00DB6D34">
      <w:r>
        <w:separator/>
      </w:r>
    </w:p>
  </w:footnote>
  <w:footnote w:type="continuationSeparator" w:id="0">
    <w:p w14:paraId="0EB4FE82" w14:textId="77777777" w:rsidR="002B2251" w:rsidRDefault="002B2251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068C6253"/>
    <w:multiLevelType w:val="hybridMultilevel"/>
    <w:tmpl w:val="C1F4229C"/>
    <w:lvl w:ilvl="0" w:tplc="51BCE86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D3F"/>
    <w:multiLevelType w:val="hybridMultilevel"/>
    <w:tmpl w:val="5B78A010"/>
    <w:lvl w:ilvl="0" w:tplc="317A7ADC">
      <w:start w:val="1"/>
      <w:numFmt w:val="decimal"/>
      <w:lvlText w:val="[%1]"/>
      <w:lvlJc w:val="right"/>
      <w:pPr>
        <w:ind w:left="144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2634AE"/>
    <w:multiLevelType w:val="hybridMultilevel"/>
    <w:tmpl w:val="E8D6E25E"/>
    <w:lvl w:ilvl="0" w:tplc="A78C4554">
      <w:start w:val="18"/>
      <w:numFmt w:val="decimal"/>
      <w:lvlText w:val="[%1]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512B6"/>
    <w:multiLevelType w:val="hybridMultilevel"/>
    <w:tmpl w:val="C9A8EF64"/>
    <w:lvl w:ilvl="0" w:tplc="997A69C4">
      <w:start w:val="2"/>
      <w:numFmt w:val="decimal"/>
      <w:lvlText w:val="%1)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837C5"/>
    <w:multiLevelType w:val="hybridMultilevel"/>
    <w:tmpl w:val="81E25FD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2270A5"/>
    <w:multiLevelType w:val="hybridMultilevel"/>
    <w:tmpl w:val="6F440438"/>
    <w:lvl w:ilvl="0" w:tplc="4CF82A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542D2"/>
    <w:multiLevelType w:val="multilevel"/>
    <w:tmpl w:val="1CC89892"/>
    <w:numStyleLink w:val="Judgments"/>
  </w:abstractNum>
  <w:abstractNum w:abstractNumId="8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9">
    <w:nsid w:val="332D0F76"/>
    <w:multiLevelType w:val="hybridMultilevel"/>
    <w:tmpl w:val="0FEC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35C28"/>
    <w:multiLevelType w:val="hybridMultilevel"/>
    <w:tmpl w:val="02EC9042"/>
    <w:lvl w:ilvl="0" w:tplc="CC0470E2">
      <w:start w:val="1"/>
      <w:numFmt w:val="decimal"/>
      <w:lvlText w:val="[%1]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B4C6C"/>
    <w:multiLevelType w:val="hybridMultilevel"/>
    <w:tmpl w:val="3D5ECF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75312"/>
    <w:multiLevelType w:val="hybridMultilevel"/>
    <w:tmpl w:val="C1F4229C"/>
    <w:lvl w:ilvl="0" w:tplc="51BCE86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D53E7"/>
    <w:multiLevelType w:val="hybridMultilevel"/>
    <w:tmpl w:val="384C4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C9410C"/>
    <w:multiLevelType w:val="hybridMultilevel"/>
    <w:tmpl w:val="3C74AAF8"/>
    <w:lvl w:ilvl="0" w:tplc="844E4474">
      <w:start w:val="2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4820"/>
    <w:multiLevelType w:val="multilevel"/>
    <w:tmpl w:val="1CC89892"/>
    <w:numStyleLink w:val="Judgments"/>
  </w:abstractNum>
  <w:abstractNum w:abstractNumId="17">
    <w:nsid w:val="56ED03F7"/>
    <w:multiLevelType w:val="hybridMultilevel"/>
    <w:tmpl w:val="5FDE3B52"/>
    <w:lvl w:ilvl="0" w:tplc="B1742B1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22DB2"/>
    <w:multiLevelType w:val="hybridMultilevel"/>
    <w:tmpl w:val="672ED358"/>
    <w:lvl w:ilvl="0" w:tplc="AF3E672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D6CC1"/>
    <w:multiLevelType w:val="hybridMultilevel"/>
    <w:tmpl w:val="F0A0AC94"/>
    <w:lvl w:ilvl="0" w:tplc="3E441378">
      <w:start w:val="1"/>
      <w:numFmt w:val="decimal"/>
      <w:lvlText w:val="[%1]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628A3"/>
    <w:multiLevelType w:val="hybridMultilevel"/>
    <w:tmpl w:val="03144DEC"/>
    <w:lvl w:ilvl="0" w:tplc="1E0E8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53C0D"/>
    <w:multiLevelType w:val="hybridMultilevel"/>
    <w:tmpl w:val="09FA1A64"/>
    <w:lvl w:ilvl="0" w:tplc="AF3E6728">
      <w:start w:val="1"/>
      <w:numFmt w:val="upperRoman"/>
      <w:lvlText w:val="%1."/>
      <w:lvlJc w:val="righ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25701CD"/>
    <w:multiLevelType w:val="hybridMultilevel"/>
    <w:tmpl w:val="91B09088"/>
    <w:lvl w:ilvl="0" w:tplc="CA248408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F0478"/>
    <w:multiLevelType w:val="hybridMultilevel"/>
    <w:tmpl w:val="5B78A010"/>
    <w:lvl w:ilvl="0" w:tplc="317A7ADC">
      <w:start w:val="1"/>
      <w:numFmt w:val="decimal"/>
      <w:lvlText w:val="[%1]"/>
      <w:lvlJc w:val="right"/>
      <w:pPr>
        <w:ind w:left="144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AE5F28"/>
    <w:multiLevelType w:val="hybridMultilevel"/>
    <w:tmpl w:val="5F968E8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4E969FA"/>
    <w:multiLevelType w:val="hybridMultilevel"/>
    <w:tmpl w:val="62769E08"/>
    <w:lvl w:ilvl="0" w:tplc="011C0DEE">
      <w:start w:val="12"/>
      <w:numFmt w:val="decimal"/>
      <w:lvlText w:val="[%1]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8"/>
  </w:num>
  <w:num w:numId="5">
    <w:abstractNumId w:val="16"/>
  </w:num>
  <w:num w:numId="6">
    <w:abstractNumId w:val="7"/>
  </w:num>
  <w:num w:numId="7">
    <w:abstractNumId w:val="1"/>
  </w:num>
  <w:num w:numId="8">
    <w:abstractNumId w:val="21"/>
  </w:num>
  <w:num w:numId="9">
    <w:abstractNumId w:val="13"/>
  </w:num>
  <w:num w:numId="10">
    <w:abstractNumId w:val="5"/>
  </w:num>
  <w:num w:numId="11">
    <w:abstractNumId w:val="18"/>
  </w:num>
  <w:num w:numId="12">
    <w:abstractNumId w:val="2"/>
  </w:num>
  <w:num w:numId="13">
    <w:abstractNumId w:val="25"/>
  </w:num>
  <w:num w:numId="14">
    <w:abstractNumId w:val="4"/>
  </w:num>
  <w:num w:numId="15">
    <w:abstractNumId w:val="22"/>
  </w:num>
  <w:num w:numId="16">
    <w:abstractNumId w:val="24"/>
  </w:num>
  <w:num w:numId="17">
    <w:abstractNumId w:val="15"/>
  </w:num>
  <w:num w:numId="18">
    <w:abstractNumId w:val="14"/>
  </w:num>
  <w:num w:numId="19">
    <w:abstractNumId w:val="20"/>
  </w:num>
  <w:num w:numId="20">
    <w:abstractNumId w:val="19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NDc1MDCyMDE3NDFU0lEKTi0uzszPAykwtKwFAK++lsgtAAAA"/>
  </w:docVars>
  <w:rsids>
    <w:rsidRoot w:val="00A94E6B"/>
    <w:rsid w:val="00005BEF"/>
    <w:rsid w:val="0002497E"/>
    <w:rsid w:val="00030C81"/>
    <w:rsid w:val="00051082"/>
    <w:rsid w:val="0005665E"/>
    <w:rsid w:val="0006489F"/>
    <w:rsid w:val="00073DC4"/>
    <w:rsid w:val="00075573"/>
    <w:rsid w:val="00091036"/>
    <w:rsid w:val="000A02CF"/>
    <w:rsid w:val="000A10B8"/>
    <w:rsid w:val="000A6191"/>
    <w:rsid w:val="000B2967"/>
    <w:rsid w:val="000C009E"/>
    <w:rsid w:val="000C0537"/>
    <w:rsid w:val="000D1DD3"/>
    <w:rsid w:val="000E075E"/>
    <w:rsid w:val="000E39A5"/>
    <w:rsid w:val="000E7400"/>
    <w:rsid w:val="000F3A17"/>
    <w:rsid w:val="001008BC"/>
    <w:rsid w:val="00101911"/>
    <w:rsid w:val="00101D12"/>
    <w:rsid w:val="001079B0"/>
    <w:rsid w:val="00113411"/>
    <w:rsid w:val="00117CBF"/>
    <w:rsid w:val="00121A51"/>
    <w:rsid w:val="00126A10"/>
    <w:rsid w:val="00133641"/>
    <w:rsid w:val="001376AB"/>
    <w:rsid w:val="00144612"/>
    <w:rsid w:val="00150ABE"/>
    <w:rsid w:val="00151879"/>
    <w:rsid w:val="001541EB"/>
    <w:rsid w:val="0016510C"/>
    <w:rsid w:val="00171F06"/>
    <w:rsid w:val="00180158"/>
    <w:rsid w:val="00185139"/>
    <w:rsid w:val="00186F92"/>
    <w:rsid w:val="00187294"/>
    <w:rsid w:val="001A5280"/>
    <w:rsid w:val="001E3539"/>
    <w:rsid w:val="001E4ED8"/>
    <w:rsid w:val="001E576A"/>
    <w:rsid w:val="001F45FB"/>
    <w:rsid w:val="001F57B1"/>
    <w:rsid w:val="0020244B"/>
    <w:rsid w:val="00206B82"/>
    <w:rsid w:val="00211A33"/>
    <w:rsid w:val="002201F0"/>
    <w:rsid w:val="00231C17"/>
    <w:rsid w:val="0023648D"/>
    <w:rsid w:val="00236AAC"/>
    <w:rsid w:val="002408D6"/>
    <w:rsid w:val="00240AC4"/>
    <w:rsid w:val="0024353F"/>
    <w:rsid w:val="0025698D"/>
    <w:rsid w:val="00270E65"/>
    <w:rsid w:val="00280EC2"/>
    <w:rsid w:val="00290686"/>
    <w:rsid w:val="00290E14"/>
    <w:rsid w:val="002A5A0C"/>
    <w:rsid w:val="002A7376"/>
    <w:rsid w:val="002B2251"/>
    <w:rsid w:val="002B2255"/>
    <w:rsid w:val="002C405C"/>
    <w:rsid w:val="002C7560"/>
    <w:rsid w:val="002D06AA"/>
    <w:rsid w:val="002D67FC"/>
    <w:rsid w:val="002E2133"/>
    <w:rsid w:val="002E6963"/>
    <w:rsid w:val="002F40A1"/>
    <w:rsid w:val="002F7EFB"/>
    <w:rsid w:val="00301D88"/>
    <w:rsid w:val="00304E76"/>
    <w:rsid w:val="0031344F"/>
    <w:rsid w:val="00344EB5"/>
    <w:rsid w:val="00362629"/>
    <w:rsid w:val="003647E7"/>
    <w:rsid w:val="00366933"/>
    <w:rsid w:val="0037270D"/>
    <w:rsid w:val="00377341"/>
    <w:rsid w:val="00381E62"/>
    <w:rsid w:val="003838CC"/>
    <w:rsid w:val="003862CB"/>
    <w:rsid w:val="00386A83"/>
    <w:rsid w:val="0038700C"/>
    <w:rsid w:val="003926E9"/>
    <w:rsid w:val="003B461C"/>
    <w:rsid w:val="003B4C19"/>
    <w:rsid w:val="003C64C2"/>
    <w:rsid w:val="003D58AA"/>
    <w:rsid w:val="003D6778"/>
    <w:rsid w:val="003D7B97"/>
    <w:rsid w:val="003E2ABC"/>
    <w:rsid w:val="003F0F8D"/>
    <w:rsid w:val="003F169A"/>
    <w:rsid w:val="004156B9"/>
    <w:rsid w:val="00430BDA"/>
    <w:rsid w:val="004349E2"/>
    <w:rsid w:val="00441A09"/>
    <w:rsid w:val="00445BFA"/>
    <w:rsid w:val="00452BB6"/>
    <w:rsid w:val="0046133B"/>
    <w:rsid w:val="004706DB"/>
    <w:rsid w:val="004873AB"/>
    <w:rsid w:val="004B0EB1"/>
    <w:rsid w:val="004B6873"/>
    <w:rsid w:val="004B74C9"/>
    <w:rsid w:val="004C06AA"/>
    <w:rsid w:val="004C3D80"/>
    <w:rsid w:val="004D52CA"/>
    <w:rsid w:val="004F3823"/>
    <w:rsid w:val="004F64F0"/>
    <w:rsid w:val="0050019A"/>
    <w:rsid w:val="005020C2"/>
    <w:rsid w:val="0050485C"/>
    <w:rsid w:val="00510A3E"/>
    <w:rsid w:val="005117D3"/>
    <w:rsid w:val="005207C8"/>
    <w:rsid w:val="00530663"/>
    <w:rsid w:val="00545633"/>
    <w:rsid w:val="005460DE"/>
    <w:rsid w:val="00546FE8"/>
    <w:rsid w:val="0055036F"/>
    <w:rsid w:val="005514D6"/>
    <w:rsid w:val="00552704"/>
    <w:rsid w:val="0055578E"/>
    <w:rsid w:val="00564CD8"/>
    <w:rsid w:val="00572AB3"/>
    <w:rsid w:val="005836AC"/>
    <w:rsid w:val="00584583"/>
    <w:rsid w:val="00594FAC"/>
    <w:rsid w:val="005C0D2A"/>
    <w:rsid w:val="005C21E7"/>
    <w:rsid w:val="005E20D4"/>
    <w:rsid w:val="005E733E"/>
    <w:rsid w:val="005F5FB0"/>
    <w:rsid w:val="00606587"/>
    <w:rsid w:val="00606EEA"/>
    <w:rsid w:val="006174DB"/>
    <w:rsid w:val="00621984"/>
    <w:rsid w:val="00622EB4"/>
    <w:rsid w:val="0064023C"/>
    <w:rsid w:val="006406B3"/>
    <w:rsid w:val="006578C2"/>
    <w:rsid w:val="00660E49"/>
    <w:rsid w:val="00666D33"/>
    <w:rsid w:val="00673A03"/>
    <w:rsid w:val="00682EB7"/>
    <w:rsid w:val="00687653"/>
    <w:rsid w:val="006A2C88"/>
    <w:rsid w:val="006A58E4"/>
    <w:rsid w:val="006D2023"/>
    <w:rsid w:val="006D36C9"/>
    <w:rsid w:val="006E730D"/>
    <w:rsid w:val="00703B08"/>
    <w:rsid w:val="00710FCF"/>
    <w:rsid w:val="007175A6"/>
    <w:rsid w:val="00724139"/>
    <w:rsid w:val="00744508"/>
    <w:rsid w:val="0075368A"/>
    <w:rsid w:val="00755952"/>
    <w:rsid w:val="007820CB"/>
    <w:rsid w:val="00785FDA"/>
    <w:rsid w:val="007A47DC"/>
    <w:rsid w:val="007B6178"/>
    <w:rsid w:val="007C2809"/>
    <w:rsid w:val="007D3C83"/>
    <w:rsid w:val="007D416E"/>
    <w:rsid w:val="007E5472"/>
    <w:rsid w:val="0080115E"/>
    <w:rsid w:val="00802116"/>
    <w:rsid w:val="00802577"/>
    <w:rsid w:val="00807411"/>
    <w:rsid w:val="00814CF5"/>
    <w:rsid w:val="00816425"/>
    <w:rsid w:val="00820ECA"/>
    <w:rsid w:val="00821758"/>
    <w:rsid w:val="00823079"/>
    <w:rsid w:val="00823890"/>
    <w:rsid w:val="0083298A"/>
    <w:rsid w:val="0083308C"/>
    <w:rsid w:val="00833601"/>
    <w:rsid w:val="00841387"/>
    <w:rsid w:val="008472B3"/>
    <w:rsid w:val="008478D6"/>
    <w:rsid w:val="00847AA2"/>
    <w:rsid w:val="008500FC"/>
    <w:rsid w:val="008573B4"/>
    <w:rsid w:val="00861993"/>
    <w:rsid w:val="0086619B"/>
    <w:rsid w:val="008716AD"/>
    <w:rsid w:val="00876A68"/>
    <w:rsid w:val="00896913"/>
    <w:rsid w:val="008A5208"/>
    <w:rsid w:val="008A58A5"/>
    <w:rsid w:val="008B2783"/>
    <w:rsid w:val="008B3EC8"/>
    <w:rsid w:val="008C0FD6"/>
    <w:rsid w:val="008C2696"/>
    <w:rsid w:val="008D20A8"/>
    <w:rsid w:val="008D4A76"/>
    <w:rsid w:val="008E1DB1"/>
    <w:rsid w:val="008E512C"/>
    <w:rsid w:val="008E7749"/>
    <w:rsid w:val="008E7F92"/>
    <w:rsid w:val="008F0C10"/>
    <w:rsid w:val="008F311B"/>
    <w:rsid w:val="008F38F7"/>
    <w:rsid w:val="00902D3C"/>
    <w:rsid w:val="009056D6"/>
    <w:rsid w:val="00922CDD"/>
    <w:rsid w:val="00926D09"/>
    <w:rsid w:val="009336BA"/>
    <w:rsid w:val="009358DE"/>
    <w:rsid w:val="009363F5"/>
    <w:rsid w:val="00937FB4"/>
    <w:rsid w:val="0094087C"/>
    <w:rsid w:val="00940A28"/>
    <w:rsid w:val="00943684"/>
    <w:rsid w:val="009519B8"/>
    <w:rsid w:val="00951EC0"/>
    <w:rsid w:val="00953148"/>
    <w:rsid w:val="0096041D"/>
    <w:rsid w:val="00981287"/>
    <w:rsid w:val="00983045"/>
    <w:rsid w:val="0099672E"/>
    <w:rsid w:val="009D15F5"/>
    <w:rsid w:val="009E05E5"/>
    <w:rsid w:val="009F1B68"/>
    <w:rsid w:val="009F4DC4"/>
    <w:rsid w:val="00A11166"/>
    <w:rsid w:val="00A14038"/>
    <w:rsid w:val="00A3626F"/>
    <w:rsid w:val="00A414CC"/>
    <w:rsid w:val="00A42850"/>
    <w:rsid w:val="00A53837"/>
    <w:rsid w:val="00A65234"/>
    <w:rsid w:val="00A67CAD"/>
    <w:rsid w:val="00A80E4E"/>
    <w:rsid w:val="00A81F30"/>
    <w:rsid w:val="00A935A0"/>
    <w:rsid w:val="00A94BA7"/>
    <w:rsid w:val="00A94E6B"/>
    <w:rsid w:val="00AA6662"/>
    <w:rsid w:val="00AB1D57"/>
    <w:rsid w:val="00AB1DE9"/>
    <w:rsid w:val="00AC169F"/>
    <w:rsid w:val="00AC3885"/>
    <w:rsid w:val="00AC4AC7"/>
    <w:rsid w:val="00AD75CD"/>
    <w:rsid w:val="00AE3064"/>
    <w:rsid w:val="00AE3237"/>
    <w:rsid w:val="00AE527B"/>
    <w:rsid w:val="00B0414B"/>
    <w:rsid w:val="00B05D6E"/>
    <w:rsid w:val="00B119B1"/>
    <w:rsid w:val="00B14612"/>
    <w:rsid w:val="00B23E73"/>
    <w:rsid w:val="00B31E1C"/>
    <w:rsid w:val="00B40898"/>
    <w:rsid w:val="00B4124C"/>
    <w:rsid w:val="00B444D1"/>
    <w:rsid w:val="00B45D8A"/>
    <w:rsid w:val="00B4625E"/>
    <w:rsid w:val="00B50D27"/>
    <w:rsid w:val="00B605B4"/>
    <w:rsid w:val="00B723EE"/>
    <w:rsid w:val="00B7302C"/>
    <w:rsid w:val="00B75AE2"/>
    <w:rsid w:val="00B9148E"/>
    <w:rsid w:val="00B94805"/>
    <w:rsid w:val="00BA6027"/>
    <w:rsid w:val="00BC11F4"/>
    <w:rsid w:val="00BC1D95"/>
    <w:rsid w:val="00BC3F7B"/>
    <w:rsid w:val="00BD0BE9"/>
    <w:rsid w:val="00BD4287"/>
    <w:rsid w:val="00BD60D5"/>
    <w:rsid w:val="00BE1D00"/>
    <w:rsid w:val="00BE3628"/>
    <w:rsid w:val="00BE424C"/>
    <w:rsid w:val="00BE7B5C"/>
    <w:rsid w:val="00BF2024"/>
    <w:rsid w:val="00BF4E19"/>
    <w:rsid w:val="00BF5CC9"/>
    <w:rsid w:val="00C036A5"/>
    <w:rsid w:val="00C065A3"/>
    <w:rsid w:val="00C14327"/>
    <w:rsid w:val="00C22967"/>
    <w:rsid w:val="00C22C40"/>
    <w:rsid w:val="00C26C2F"/>
    <w:rsid w:val="00C35333"/>
    <w:rsid w:val="00C55FDF"/>
    <w:rsid w:val="00C5739F"/>
    <w:rsid w:val="00C60298"/>
    <w:rsid w:val="00C63EF6"/>
    <w:rsid w:val="00C66C37"/>
    <w:rsid w:val="00C716CB"/>
    <w:rsid w:val="00C767BE"/>
    <w:rsid w:val="00C81D22"/>
    <w:rsid w:val="00C87FCA"/>
    <w:rsid w:val="00CA1B0C"/>
    <w:rsid w:val="00CA21BB"/>
    <w:rsid w:val="00CA61A4"/>
    <w:rsid w:val="00CA7795"/>
    <w:rsid w:val="00CA7F40"/>
    <w:rsid w:val="00CB212C"/>
    <w:rsid w:val="00CB3C7E"/>
    <w:rsid w:val="00CB544F"/>
    <w:rsid w:val="00CE1AE6"/>
    <w:rsid w:val="00CF5498"/>
    <w:rsid w:val="00CF77E2"/>
    <w:rsid w:val="00D03314"/>
    <w:rsid w:val="00D06A0F"/>
    <w:rsid w:val="00D42E27"/>
    <w:rsid w:val="00D50C66"/>
    <w:rsid w:val="00D51879"/>
    <w:rsid w:val="00D53901"/>
    <w:rsid w:val="00D57015"/>
    <w:rsid w:val="00D63EBE"/>
    <w:rsid w:val="00D72ACE"/>
    <w:rsid w:val="00D804B7"/>
    <w:rsid w:val="00D82047"/>
    <w:rsid w:val="00D9293D"/>
    <w:rsid w:val="00D93F56"/>
    <w:rsid w:val="00DA2416"/>
    <w:rsid w:val="00DA292E"/>
    <w:rsid w:val="00DA59A5"/>
    <w:rsid w:val="00DB6D34"/>
    <w:rsid w:val="00DD4E02"/>
    <w:rsid w:val="00DE08C1"/>
    <w:rsid w:val="00DE107F"/>
    <w:rsid w:val="00DF2970"/>
    <w:rsid w:val="00DF303A"/>
    <w:rsid w:val="00DF459F"/>
    <w:rsid w:val="00DF7879"/>
    <w:rsid w:val="00E0467F"/>
    <w:rsid w:val="00E0505F"/>
    <w:rsid w:val="00E06925"/>
    <w:rsid w:val="00E2613F"/>
    <w:rsid w:val="00E26FB2"/>
    <w:rsid w:val="00E30B60"/>
    <w:rsid w:val="00E33F35"/>
    <w:rsid w:val="00E34E08"/>
    <w:rsid w:val="00E35862"/>
    <w:rsid w:val="00E41E94"/>
    <w:rsid w:val="00E55C69"/>
    <w:rsid w:val="00E57D4D"/>
    <w:rsid w:val="00E6492F"/>
    <w:rsid w:val="00E65691"/>
    <w:rsid w:val="00E9051E"/>
    <w:rsid w:val="00E9131D"/>
    <w:rsid w:val="00E91FA1"/>
    <w:rsid w:val="00E944E2"/>
    <w:rsid w:val="00E94E48"/>
    <w:rsid w:val="00E95425"/>
    <w:rsid w:val="00E956CD"/>
    <w:rsid w:val="00EA6A93"/>
    <w:rsid w:val="00EA6F17"/>
    <w:rsid w:val="00EC12D0"/>
    <w:rsid w:val="00EC2355"/>
    <w:rsid w:val="00EC4C4B"/>
    <w:rsid w:val="00EC6290"/>
    <w:rsid w:val="00ED2824"/>
    <w:rsid w:val="00ED7C2E"/>
    <w:rsid w:val="00EF0DD1"/>
    <w:rsid w:val="00EF2051"/>
    <w:rsid w:val="00EF3834"/>
    <w:rsid w:val="00EF615A"/>
    <w:rsid w:val="00EF7509"/>
    <w:rsid w:val="00F00A19"/>
    <w:rsid w:val="00F10532"/>
    <w:rsid w:val="00F338B0"/>
    <w:rsid w:val="00F3686A"/>
    <w:rsid w:val="00F42E98"/>
    <w:rsid w:val="00F43DE4"/>
    <w:rsid w:val="00F65763"/>
    <w:rsid w:val="00F65C34"/>
    <w:rsid w:val="00F7059D"/>
    <w:rsid w:val="00F74500"/>
    <w:rsid w:val="00F777A4"/>
    <w:rsid w:val="00F804CC"/>
    <w:rsid w:val="00F82A83"/>
    <w:rsid w:val="00F83B3D"/>
    <w:rsid w:val="00FB0AFB"/>
    <w:rsid w:val="00FB2453"/>
    <w:rsid w:val="00FB39BA"/>
    <w:rsid w:val="00FC3092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3C6E"/>
  <w15:docId w15:val="{5B861919-D9B9-469F-8D41-761EA2C1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4B0EB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86619B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19B"/>
    <w:pPr>
      <w:widowControl/>
      <w:autoSpaceDE/>
      <w:autoSpaceDN/>
      <w:adjustRightInd/>
    </w:pPr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19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6619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9B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9B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6619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879"/>
    <w:pPr>
      <w:widowControl w:val="0"/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879"/>
    <w:rPr>
      <w:rFonts w:ascii="Times New Roman" w:eastAsiaTheme="minorHAnsi" w:hAnsi="Times New Roman" w:cstheme="minorBidi"/>
      <w:b/>
      <w:bCs/>
      <w:lang w:val="en-GB"/>
    </w:rPr>
  </w:style>
  <w:style w:type="paragraph" w:customStyle="1" w:styleId="estatutes-1-section">
    <w:name w:val="estatutes-1-section"/>
    <w:basedOn w:val="Normal"/>
    <w:rsid w:val="002906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90686"/>
  </w:style>
  <w:style w:type="character" w:styleId="Emphasis">
    <w:name w:val="Emphasis"/>
    <w:basedOn w:val="DefaultParagraphFont"/>
    <w:uiPriority w:val="20"/>
    <w:qFormat/>
    <w:rsid w:val="00290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ovinden\Desktop\Templates\Civil%20Side%20-%20motion%20or%20petition%20(M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927B-8C08-4E13-A6E1-144C1348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motion or petition (MA)</Template>
  <TotalTime>1</TotalTime>
  <Pages>14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samia govinden</dc:creator>
  <cp:lastModifiedBy>rosa barbe</cp:lastModifiedBy>
  <cp:revision>2</cp:revision>
  <cp:lastPrinted>2017-12-07T08:00:00Z</cp:lastPrinted>
  <dcterms:created xsi:type="dcterms:W3CDTF">2018-07-10T05:58:00Z</dcterms:created>
  <dcterms:modified xsi:type="dcterms:W3CDTF">2018-07-10T05:58:00Z</dcterms:modified>
</cp:coreProperties>
</file>