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308E4">
        <w:rPr>
          <w:b/>
          <w:sz w:val="24"/>
          <w:szCs w:val="24"/>
        </w:rPr>
        <w:t> </w:t>
      </w:r>
      <w:r w:rsidR="005308E4">
        <w:rPr>
          <w:b/>
          <w:sz w:val="24"/>
          <w:szCs w:val="24"/>
        </w:rPr>
        <w:t> </w:t>
      </w:r>
      <w:r w:rsidR="005308E4">
        <w:rPr>
          <w:b/>
          <w:sz w:val="24"/>
          <w:szCs w:val="24"/>
        </w:rPr>
        <w:t> </w:t>
      </w:r>
      <w:r w:rsidR="005308E4">
        <w:rPr>
          <w:b/>
          <w:sz w:val="24"/>
          <w:szCs w:val="24"/>
        </w:rPr>
        <w:t> </w:t>
      </w:r>
      <w:r w:rsidR="005308E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308E4">
        <w:rPr>
          <w:i/>
          <w:sz w:val="24"/>
          <w:szCs w:val="24"/>
        </w:rPr>
        <w:t> </w:t>
      </w:r>
      <w:r w:rsidR="005308E4">
        <w:rPr>
          <w:i/>
          <w:sz w:val="24"/>
          <w:szCs w:val="24"/>
        </w:rPr>
        <w:t> </w:t>
      </w:r>
      <w:r w:rsidR="005308E4">
        <w:rPr>
          <w:i/>
          <w:sz w:val="24"/>
          <w:szCs w:val="24"/>
        </w:rPr>
        <w:t> </w:t>
      </w:r>
      <w:r w:rsidR="005308E4">
        <w:rPr>
          <w:i/>
          <w:sz w:val="24"/>
          <w:szCs w:val="24"/>
        </w:rPr>
        <w:t> </w:t>
      </w:r>
      <w:r w:rsidR="005308E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9E2B8F">
        <w:rPr>
          <w:b/>
          <w:sz w:val="28"/>
          <w:szCs w:val="28"/>
        </w:rPr>
      </w:r>
      <w:r w:rsidR="009E2B8F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5308E4">
        <w:rPr>
          <w:b/>
          <w:noProof/>
          <w:sz w:val="28"/>
          <w:szCs w:val="28"/>
        </w:rPr>
        <w:t>09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5308E4">
        <w:rPr>
          <w:b/>
          <w:noProof/>
          <w:sz w:val="28"/>
          <w:szCs w:val="28"/>
        </w:rPr>
        <w:t>18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bookmarkStart w:id="6" w:name="_GoBack"/>
      <w:bookmarkEnd w:id="6"/>
      <w:r w:rsidR="005308E4">
        <w:rPr>
          <w:b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FF4E3B">
        <w:rPr>
          <w:b/>
          <w:sz w:val="24"/>
          <w:szCs w:val="24"/>
        </w:rPr>
        <w:t>896</w:t>
      </w:r>
      <w:r w:rsidR="002E61AC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308E4">
        <w:rPr>
          <w:b/>
          <w:noProof/>
          <w:sz w:val="24"/>
          <w:szCs w:val="24"/>
        </w:rPr>
        <w:t>YANNICK RADEGONDE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E2B8F">
        <w:rPr>
          <w:sz w:val="24"/>
          <w:szCs w:val="24"/>
        </w:rPr>
      </w:r>
      <w:r w:rsidR="009E2B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308E4">
        <w:rPr>
          <w:sz w:val="24"/>
          <w:szCs w:val="24"/>
        </w:rPr>
        <w:t xml:space="preserve">Mr </w:t>
      </w:r>
      <w:proofErr w:type="spellStart"/>
      <w:r w:rsidR="005308E4">
        <w:rPr>
          <w:sz w:val="24"/>
          <w:szCs w:val="24"/>
        </w:rPr>
        <w:t>Ananth</w:t>
      </w:r>
      <w:proofErr w:type="spellEnd"/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E2B8F">
        <w:rPr>
          <w:sz w:val="24"/>
          <w:szCs w:val="24"/>
        </w:rPr>
      </w:r>
      <w:r w:rsidR="009E2B8F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308E4">
        <w:rPr>
          <w:noProof/>
          <w:sz w:val="24"/>
          <w:szCs w:val="24"/>
        </w:rPr>
        <w:t>Mrs Amesbury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E2B8F">
        <w:rPr>
          <w:sz w:val="24"/>
          <w:szCs w:val="24"/>
        </w:rPr>
      </w:r>
      <w:r w:rsidR="009E2B8F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5308E4">
        <w:rPr>
          <w:noProof/>
          <w:sz w:val="24"/>
          <w:szCs w:val="24"/>
        </w:rPr>
        <w:t>27 September 2018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9E2B8F">
        <w:rPr>
          <w:b/>
          <w:sz w:val="24"/>
          <w:szCs w:val="24"/>
        </w:rPr>
      </w:r>
      <w:r w:rsidR="009E2B8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9E2B8F">
        <w:rPr>
          <w:b/>
          <w:sz w:val="24"/>
          <w:szCs w:val="24"/>
        </w:rPr>
      </w:r>
      <w:r w:rsidR="009E2B8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8E4" w:rsidRDefault="005308E4" w:rsidP="00A64EF1">
      <w:pPr>
        <w:pStyle w:val="JudgmentText"/>
      </w:pPr>
      <w:r>
        <w:lastRenderedPageBreak/>
        <w:t xml:space="preserve">I have heard counsel in mitigation. The Convict is 26 years old, no dependents. He has been on remand for this offence </w:t>
      </w:r>
      <w:r w:rsidR="00CA57E3">
        <w:t>and</w:t>
      </w:r>
      <w:r>
        <w:t xml:space="preserve"> he is not a first offender.</w:t>
      </w:r>
    </w:p>
    <w:p w:rsidR="005308E4" w:rsidRDefault="005308E4" w:rsidP="00A64EF1">
      <w:pPr>
        <w:pStyle w:val="JudgmentText"/>
      </w:pPr>
      <w:r>
        <w:t xml:space="preserve">He was on bail when the offence was committed or rather he committed another offence </w:t>
      </w:r>
      <w:r w:rsidR="00CA57E3">
        <w:t xml:space="preserve">whilst </w:t>
      </w:r>
      <w:r>
        <w:t>he was on bail for this one and bail was revoked. He has pleaded guilty and of course saved the Court’s time and expenses of a trial.</w:t>
      </w:r>
    </w:p>
    <w:p w:rsidR="0006489F" w:rsidRDefault="00CA57E3" w:rsidP="00A64EF1">
      <w:pPr>
        <w:pStyle w:val="JudgmentText"/>
      </w:pPr>
      <w:r>
        <w:lastRenderedPageBreak/>
        <w:t>A</w:t>
      </w:r>
      <w:r w:rsidR="005308E4">
        <w:t xml:space="preserve">s counsel </w:t>
      </w:r>
      <w:r>
        <w:t xml:space="preserve">has </w:t>
      </w:r>
      <w:r w:rsidR="005308E4">
        <w:t>state</w:t>
      </w:r>
      <w:r>
        <w:t>d</w:t>
      </w:r>
      <w:r w:rsidR="005308E4">
        <w:t xml:space="preserve"> he had shown remorse and wants to rebuild his life. I have noted that he </w:t>
      </w:r>
      <w:r>
        <w:t>h</w:t>
      </w:r>
      <w:r w:rsidR="005308E4">
        <w:t>as one previous conviction for a similar offence. However I also note that there are some aggravating factors which are very relevant to this case for example the use of a knife</w:t>
      </w:r>
      <w:r w:rsidR="00C43283">
        <w:t>. The victim suffered injuries and money was stolen from the victim. And the fact that he is not a first offender. So in the circumstances a fine is not appropriate.</w:t>
      </w:r>
      <w:r w:rsidR="00462A72">
        <w:t xml:space="preserve"> A sentence</w:t>
      </w:r>
      <w:r w:rsidR="004C555C">
        <w:t xml:space="preserve"> of</w:t>
      </w:r>
      <w:r w:rsidR="00462A72">
        <w:t xml:space="preserve"> imprison</w:t>
      </w:r>
      <w:r w:rsidR="009376E7">
        <w:t>ment would therefore be imposed.</w:t>
      </w:r>
    </w:p>
    <w:p w:rsidR="007E6A2D" w:rsidRDefault="00E47053" w:rsidP="007E6A2D">
      <w:pPr>
        <w:pStyle w:val="JudgmentText"/>
        <w:numPr>
          <w:ilvl w:val="0"/>
          <w:numId w:val="7"/>
        </w:numPr>
      </w:pPr>
      <w:r>
        <w:t xml:space="preserve">For Count 2 which carries a maximum sentence of 10 years </w:t>
      </w:r>
      <w:r w:rsidR="00616E0F">
        <w:t>I impose a sentence of 3 years imprisonm</w:t>
      </w:r>
      <w:r w:rsidR="007E6A2D">
        <w:t>ent.</w:t>
      </w:r>
    </w:p>
    <w:p w:rsidR="00616E0F" w:rsidRDefault="00616E0F" w:rsidP="007E6A2D">
      <w:pPr>
        <w:pStyle w:val="JudgmentText"/>
        <w:numPr>
          <w:ilvl w:val="0"/>
          <w:numId w:val="7"/>
        </w:numPr>
      </w:pPr>
      <w:r>
        <w:t xml:space="preserve">For Count 4 </w:t>
      </w:r>
      <w:r w:rsidR="007C0327">
        <w:t>which also carries a maximum sentence of 10 years I impose a sentence of 3 years imprisonment.</w:t>
      </w:r>
    </w:p>
    <w:p w:rsidR="007C0327" w:rsidRDefault="007C0327" w:rsidP="007C0327">
      <w:pPr>
        <w:pStyle w:val="JudgmentText"/>
      </w:pPr>
      <w:r>
        <w:t>The two sentences will run concurrently with each other. The time spent on remand shall be treated as part of both sentences and he is entitled to remission.</w:t>
      </w:r>
    </w:p>
    <w:p w:rsidR="007C0327" w:rsidRDefault="007C0327" w:rsidP="007C0327">
      <w:pPr>
        <w:pStyle w:val="JudgmentText"/>
      </w:pPr>
      <w:r>
        <w:t>He can appeal against the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46DEB">
        <w:rPr>
          <w:noProof/>
          <w:sz w:val="24"/>
          <w:szCs w:val="24"/>
        </w:rPr>
        <w:t>27 September 2018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9E2B8F">
        <w:rPr>
          <w:sz w:val="24"/>
          <w:szCs w:val="24"/>
        </w:rPr>
      </w:r>
      <w:r w:rsidR="009E2B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AD" w:rsidRDefault="00E52FAD" w:rsidP="00DB6D34">
      <w:r>
        <w:separator/>
      </w:r>
    </w:p>
  </w:endnote>
  <w:endnote w:type="continuationSeparator" w:id="0">
    <w:p w:rsidR="00E52FAD" w:rsidRDefault="00E52FAD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B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AD" w:rsidRDefault="00E52FAD" w:rsidP="00DB6D34">
      <w:r>
        <w:separator/>
      </w:r>
    </w:p>
  </w:footnote>
  <w:footnote w:type="continuationSeparator" w:id="0">
    <w:p w:rsidR="00E52FAD" w:rsidRDefault="00E52FAD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801"/>
    <w:multiLevelType w:val="hybridMultilevel"/>
    <w:tmpl w:val="D2ACBD34"/>
    <w:lvl w:ilvl="0" w:tplc="CE0C4F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4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62A72"/>
    <w:rsid w:val="004C3D80"/>
    <w:rsid w:val="004C555C"/>
    <w:rsid w:val="004D30C6"/>
    <w:rsid w:val="004E275C"/>
    <w:rsid w:val="004F3823"/>
    <w:rsid w:val="005207C8"/>
    <w:rsid w:val="00530663"/>
    <w:rsid w:val="005308E4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6E0F"/>
    <w:rsid w:val="006174DB"/>
    <w:rsid w:val="006224E3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0327"/>
    <w:rsid w:val="007C2809"/>
    <w:rsid w:val="007D416E"/>
    <w:rsid w:val="007E6A2D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6E7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E2B8F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48FB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43283"/>
    <w:rsid w:val="00C46DEB"/>
    <w:rsid w:val="00C55FDF"/>
    <w:rsid w:val="00C5739F"/>
    <w:rsid w:val="00C80F58"/>
    <w:rsid w:val="00C87FCA"/>
    <w:rsid w:val="00C906ED"/>
    <w:rsid w:val="00CA1B0C"/>
    <w:rsid w:val="00CA57E3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47053"/>
    <w:rsid w:val="00E52FAD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E0340-0E35-4C91-A674-6AB924B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D8DC-5E1A-4F62-8DDF-AE418FE9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Michelle</cp:lastModifiedBy>
  <cp:revision>15</cp:revision>
  <cp:lastPrinted>2013-08-26T11:27:00Z</cp:lastPrinted>
  <dcterms:created xsi:type="dcterms:W3CDTF">2018-09-28T06:38:00Z</dcterms:created>
  <dcterms:modified xsi:type="dcterms:W3CDTF">2018-12-11T11:34:00Z</dcterms:modified>
</cp:coreProperties>
</file>