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6D0171"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275BBD">
        <w:rPr>
          <w:b/>
          <w:sz w:val="24"/>
          <w:szCs w:val="24"/>
        </w:rPr>
        <w:t> </w:t>
      </w:r>
      <w:r w:rsidR="00275BBD">
        <w:rPr>
          <w:b/>
          <w:sz w:val="24"/>
          <w:szCs w:val="24"/>
        </w:rPr>
        <w:t> </w:t>
      </w:r>
      <w:r w:rsidR="00275BBD">
        <w:rPr>
          <w:b/>
          <w:sz w:val="24"/>
          <w:szCs w:val="24"/>
        </w:rPr>
        <w:t> </w:t>
      </w:r>
      <w:r w:rsidR="00275BBD">
        <w:rPr>
          <w:b/>
          <w:sz w:val="24"/>
          <w:szCs w:val="24"/>
        </w:rPr>
        <w:t> </w:t>
      </w:r>
      <w:r w:rsidR="00275BBD">
        <w:rPr>
          <w:b/>
          <w:sz w:val="24"/>
          <w:szCs w:val="24"/>
        </w:rPr>
        <w:t> </w:t>
      </w:r>
      <w:r w:rsidRPr="0096251D">
        <w:rPr>
          <w:b/>
          <w:sz w:val="24"/>
          <w:szCs w:val="24"/>
        </w:rPr>
        <w:fldChar w:fldCharType="end"/>
      </w:r>
      <w:bookmarkEnd w:id="0"/>
    </w:p>
    <w:bookmarkStart w:id="1" w:name="Text42"/>
    <w:p w:rsidR="00F34FB5" w:rsidRPr="00B938BB" w:rsidRDefault="006D0171"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275BBD">
        <w:rPr>
          <w:i/>
          <w:sz w:val="24"/>
          <w:szCs w:val="24"/>
        </w:rPr>
        <w:t> </w:t>
      </w:r>
      <w:r w:rsidR="00275BBD">
        <w:rPr>
          <w:i/>
          <w:sz w:val="24"/>
          <w:szCs w:val="24"/>
        </w:rPr>
        <w:t> </w:t>
      </w:r>
      <w:r w:rsidR="00275BBD">
        <w:rPr>
          <w:i/>
          <w:sz w:val="24"/>
          <w:szCs w:val="24"/>
        </w:rPr>
        <w:t> </w:t>
      </w:r>
      <w:r w:rsidR="00275BBD">
        <w:rPr>
          <w:i/>
          <w:sz w:val="24"/>
          <w:szCs w:val="24"/>
        </w:rPr>
        <w:t> </w:t>
      </w:r>
      <w:r w:rsidR="00275BBD">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bookmarkStart w:id="3" w:name="_GoBack"/>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832A1D">
        <w:rPr>
          <w:b/>
          <w:sz w:val="28"/>
          <w:szCs w:val="28"/>
        </w:rPr>
      </w:r>
      <w:r w:rsidR="00832A1D">
        <w:rPr>
          <w:b/>
          <w:sz w:val="28"/>
          <w:szCs w:val="28"/>
        </w:rPr>
        <w:fldChar w:fldCharType="separate"/>
      </w:r>
      <w:r w:rsidR="006D0171">
        <w:rPr>
          <w:b/>
          <w:sz w:val="28"/>
          <w:szCs w:val="28"/>
        </w:rPr>
        <w:fldChar w:fldCharType="end"/>
      </w:r>
      <w:bookmarkEnd w:id="2"/>
      <w:bookmarkEnd w:id="3"/>
      <w:r w:rsidR="005F5FB0">
        <w:rPr>
          <w:b/>
          <w:sz w:val="28"/>
          <w:szCs w:val="28"/>
        </w:rPr>
        <w:t xml:space="preserve"> </w:t>
      </w:r>
      <w:r w:rsidR="006D0171">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6D0171">
        <w:rPr>
          <w:b/>
          <w:sz w:val="28"/>
          <w:szCs w:val="28"/>
        </w:rPr>
      </w:r>
      <w:r w:rsidR="006D0171">
        <w:rPr>
          <w:b/>
          <w:sz w:val="28"/>
          <w:szCs w:val="28"/>
        </w:rPr>
        <w:fldChar w:fldCharType="separate"/>
      </w:r>
      <w:r w:rsidR="00DF018B">
        <w:rPr>
          <w:b/>
          <w:noProof/>
          <w:sz w:val="28"/>
          <w:szCs w:val="28"/>
        </w:rPr>
        <w:t>15</w:t>
      </w:r>
      <w:r w:rsidR="006D0171">
        <w:rPr>
          <w:b/>
          <w:sz w:val="28"/>
          <w:szCs w:val="28"/>
        </w:rPr>
        <w:fldChar w:fldCharType="end"/>
      </w:r>
      <w:bookmarkEnd w:id="4"/>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DF018B">
        <w:rPr>
          <w:b/>
          <w:noProof/>
          <w:sz w:val="28"/>
          <w:szCs w:val="28"/>
        </w:rPr>
        <w:t>18</w:t>
      </w:r>
      <w:r w:rsidR="006D0171" w:rsidRPr="00B75AE2">
        <w:rPr>
          <w:b/>
          <w:sz w:val="28"/>
          <w:szCs w:val="28"/>
        </w:rPr>
        <w:fldChar w:fldCharType="end"/>
      </w:r>
      <w:bookmarkEnd w:id="5"/>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6D0171">
        <w:rPr>
          <w:b/>
          <w:sz w:val="24"/>
          <w:szCs w:val="24"/>
        </w:rPr>
      </w:r>
      <w:r w:rsidR="006D0171">
        <w:rPr>
          <w:b/>
          <w:sz w:val="24"/>
          <w:szCs w:val="24"/>
        </w:rPr>
        <w:fldChar w:fldCharType="separate"/>
      </w:r>
      <w:r w:rsidR="00DF018B">
        <w:rPr>
          <w:b/>
          <w:noProof/>
          <w:sz w:val="24"/>
          <w:szCs w:val="24"/>
        </w:rPr>
        <w:t>8</w:t>
      </w:r>
      <w:r w:rsidR="006D0171">
        <w:rPr>
          <w:b/>
          <w:sz w:val="24"/>
          <w:szCs w:val="24"/>
        </w:rPr>
        <w:fldChar w:fldCharType="end"/>
      </w:r>
      <w:bookmarkEnd w:id="6"/>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6D0171">
        <w:rPr>
          <w:b/>
          <w:sz w:val="24"/>
          <w:szCs w:val="24"/>
        </w:rPr>
      </w:r>
      <w:r w:rsidR="006D0171">
        <w:rPr>
          <w:b/>
          <w:sz w:val="24"/>
          <w:szCs w:val="24"/>
        </w:rPr>
        <w:fldChar w:fldCharType="separate"/>
      </w:r>
      <w:r w:rsidR="00FE474E">
        <w:rPr>
          <w:b/>
          <w:sz w:val="24"/>
          <w:szCs w:val="24"/>
        </w:rPr>
        <w:t>938</w:t>
      </w:r>
      <w:r w:rsidR="006D0171">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DF018B" w:rsidP="00DF018B">
      <w:pPr>
        <w:spacing w:line="360" w:lineRule="auto"/>
        <w:jc w:val="center"/>
        <w:rPr>
          <w:b/>
          <w:sz w:val="24"/>
          <w:szCs w:val="24"/>
        </w:rPr>
      </w:pPr>
      <w:bookmarkStart w:id="8" w:name="Text20"/>
      <w:r>
        <w:rPr>
          <w:b/>
          <w:sz w:val="24"/>
          <w:szCs w:val="24"/>
        </w:rPr>
        <w:t>MRS BARBARA MATHILDA KAREN POIRET</w:t>
      </w:r>
      <w:r w:rsidR="006D0171"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006D0171" w:rsidRPr="00B119B1">
        <w:rPr>
          <w:b/>
          <w:sz w:val="24"/>
          <w:szCs w:val="24"/>
        </w:rPr>
      </w:r>
      <w:r w:rsidR="006D0171"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6D0171" w:rsidRPr="00B119B1">
        <w:rPr>
          <w:b/>
          <w:sz w:val="24"/>
          <w:szCs w:val="24"/>
        </w:rPr>
        <w:fldChar w:fldCharType="end"/>
      </w:r>
      <w:bookmarkEnd w:id="8"/>
    </w:p>
    <w:p w:rsidR="00DF018B" w:rsidRDefault="00DF018B" w:rsidP="00DF018B">
      <w:pPr>
        <w:spacing w:line="360" w:lineRule="auto"/>
        <w:jc w:val="center"/>
        <w:rPr>
          <w:sz w:val="24"/>
          <w:szCs w:val="24"/>
        </w:rPr>
      </w:pPr>
      <w:bookmarkStart w:id="9" w:name="Dropdown13"/>
      <w:r>
        <w:rPr>
          <w:sz w:val="24"/>
          <w:szCs w:val="24"/>
        </w:rPr>
        <w:t>1</w:t>
      </w:r>
      <w:r w:rsidRPr="00DF018B">
        <w:rPr>
          <w:sz w:val="24"/>
          <w:szCs w:val="24"/>
          <w:vertAlign w:val="superscript"/>
        </w:rPr>
        <w:t>st</w:t>
      </w:r>
      <w:r>
        <w:rPr>
          <w:sz w:val="24"/>
          <w:szCs w:val="24"/>
        </w:rPr>
        <w:t xml:space="preserve"> </w:t>
      </w:r>
      <w:r w:rsidR="006D0171">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832A1D">
        <w:rPr>
          <w:sz w:val="24"/>
          <w:szCs w:val="24"/>
        </w:rPr>
      </w:r>
      <w:r w:rsidR="00832A1D">
        <w:rPr>
          <w:sz w:val="24"/>
          <w:szCs w:val="24"/>
        </w:rPr>
        <w:fldChar w:fldCharType="separate"/>
      </w:r>
      <w:r w:rsidR="006D0171">
        <w:rPr>
          <w:sz w:val="24"/>
          <w:szCs w:val="24"/>
        </w:rPr>
        <w:fldChar w:fldCharType="end"/>
      </w:r>
      <w:bookmarkEnd w:id="9"/>
    </w:p>
    <w:p w:rsidR="00DF018B" w:rsidRPr="00DF018B" w:rsidRDefault="00DF018B" w:rsidP="00DF018B">
      <w:pPr>
        <w:spacing w:line="360" w:lineRule="auto"/>
        <w:jc w:val="center"/>
        <w:rPr>
          <w:b/>
          <w:sz w:val="24"/>
          <w:szCs w:val="24"/>
          <w:lang w:val="en-US"/>
        </w:rPr>
      </w:pPr>
      <w:r w:rsidRPr="00DF018B">
        <w:rPr>
          <w:b/>
          <w:sz w:val="24"/>
          <w:szCs w:val="24"/>
          <w:lang w:val="en-US"/>
        </w:rPr>
        <w:t>MS SYLVIA ELIZABETH PEIRA POIRET</w:t>
      </w:r>
    </w:p>
    <w:p w:rsidR="00DF018B" w:rsidRPr="00DF018B" w:rsidRDefault="00DF018B" w:rsidP="00DF018B">
      <w:pPr>
        <w:spacing w:line="360" w:lineRule="auto"/>
        <w:jc w:val="center"/>
        <w:rPr>
          <w:sz w:val="24"/>
          <w:szCs w:val="24"/>
          <w:lang w:val="en-US"/>
        </w:rPr>
        <w:sectPr w:rsidR="00DF018B" w:rsidRPr="00DF018B" w:rsidSect="00F34FB5">
          <w:footerReference w:type="default" r:id="rId8"/>
          <w:type w:val="continuous"/>
          <w:pgSz w:w="12240" w:h="15840"/>
          <w:pgMar w:top="1080" w:right="1440" w:bottom="1440" w:left="1440" w:header="720" w:footer="720" w:gutter="0"/>
          <w:cols w:space="720"/>
          <w:docGrid w:linePitch="360"/>
        </w:sectPr>
      </w:pPr>
      <w:r w:rsidRPr="00DF018B">
        <w:rPr>
          <w:sz w:val="24"/>
          <w:szCs w:val="24"/>
          <w:lang w:val="en-US"/>
        </w:rPr>
        <w:t>2</w:t>
      </w:r>
      <w:r w:rsidRPr="00DF018B">
        <w:rPr>
          <w:sz w:val="24"/>
          <w:szCs w:val="24"/>
          <w:vertAlign w:val="superscript"/>
          <w:lang w:val="en-US"/>
        </w:rPr>
        <w:t>nd</w:t>
      </w:r>
      <w:r w:rsidRPr="00DF018B">
        <w:rPr>
          <w:sz w:val="24"/>
          <w:szCs w:val="24"/>
          <w:lang w:val="en-US"/>
        </w:rPr>
        <w:t xml:space="preserve"> Plain</w:t>
      </w:r>
      <w:r>
        <w:rPr>
          <w:sz w:val="24"/>
          <w:szCs w:val="24"/>
          <w:lang w:val="en-US"/>
        </w:rPr>
        <w:t>tiff</w:t>
      </w:r>
    </w:p>
    <w:p w:rsidR="004C3D80" w:rsidRPr="00DF018B" w:rsidRDefault="004C3D80" w:rsidP="00DF018B">
      <w:pPr>
        <w:spacing w:line="360" w:lineRule="auto"/>
        <w:rPr>
          <w:b/>
          <w:sz w:val="24"/>
          <w:szCs w:val="24"/>
          <w:lang w:val="en-US"/>
        </w:rPr>
      </w:pPr>
    </w:p>
    <w:p w:rsidR="00B40898" w:rsidRPr="00DF018B" w:rsidRDefault="00B40898" w:rsidP="00DF018B">
      <w:pPr>
        <w:rPr>
          <w:sz w:val="24"/>
          <w:szCs w:val="24"/>
          <w:lang w:val="en-US"/>
        </w:rPr>
        <w:sectPr w:rsidR="00B40898" w:rsidRPr="00DF018B" w:rsidSect="00EF2051">
          <w:type w:val="continuous"/>
          <w:pgSz w:w="12240" w:h="15840"/>
          <w:pgMar w:top="1440" w:right="1440" w:bottom="1440" w:left="1440" w:header="720" w:footer="720" w:gutter="0"/>
          <w:cols w:space="720"/>
          <w:formProt w:val="0"/>
          <w:docGrid w:linePitch="360"/>
        </w:sectPr>
      </w:pPr>
    </w:p>
    <w:p w:rsidR="00FB2453" w:rsidRDefault="00FB2453" w:rsidP="00DF018B">
      <w:pPr>
        <w:jc w:val="center"/>
        <w:rPr>
          <w:sz w:val="24"/>
          <w:szCs w:val="24"/>
        </w:rPr>
      </w:pPr>
      <w:proofErr w:type="gramStart"/>
      <w:r>
        <w:rPr>
          <w:sz w:val="24"/>
          <w:szCs w:val="24"/>
        </w:rPr>
        <w:lastRenderedPageBreak/>
        <w:t>versus</w:t>
      </w:r>
      <w:proofErr w:type="gramEnd"/>
    </w:p>
    <w:p w:rsidR="00FB2453" w:rsidRDefault="00FB2453" w:rsidP="00DF018B">
      <w:pPr>
        <w:jc w:val="center"/>
        <w:rPr>
          <w:sz w:val="24"/>
          <w:szCs w:val="24"/>
        </w:rPr>
      </w:pPr>
    </w:p>
    <w:bookmarkStart w:id="10" w:name="Text22"/>
    <w:p w:rsidR="00B119B1" w:rsidRDefault="006D0171" w:rsidP="00DF018B">
      <w:pPr>
        <w:spacing w:line="360" w:lineRule="auto"/>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DF018B">
        <w:rPr>
          <w:b/>
          <w:noProof/>
          <w:sz w:val="24"/>
          <w:szCs w:val="24"/>
        </w:rPr>
        <w:t>THE SEYCHELLES PENSION FUND</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0"/>
    </w:p>
    <w:p w:rsidR="00DF018B" w:rsidRDefault="00DF018B" w:rsidP="00DF018B">
      <w:pPr>
        <w:spacing w:line="360" w:lineRule="auto"/>
        <w:jc w:val="center"/>
        <w:rPr>
          <w:sz w:val="24"/>
          <w:szCs w:val="24"/>
        </w:rPr>
      </w:pPr>
      <w:bookmarkStart w:id="11" w:name="Dropdown14"/>
      <w:r>
        <w:rPr>
          <w:sz w:val="24"/>
          <w:szCs w:val="24"/>
        </w:rPr>
        <w:t>1</w:t>
      </w:r>
      <w:r w:rsidRPr="00DF018B">
        <w:rPr>
          <w:sz w:val="24"/>
          <w:szCs w:val="24"/>
          <w:vertAlign w:val="superscript"/>
        </w:rPr>
        <w:t>st</w:t>
      </w:r>
      <w:r>
        <w:rPr>
          <w:sz w:val="24"/>
          <w:szCs w:val="24"/>
        </w:rPr>
        <w:t xml:space="preserve"> </w:t>
      </w:r>
      <w:r w:rsidR="006D0171">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832A1D">
        <w:rPr>
          <w:sz w:val="24"/>
          <w:szCs w:val="24"/>
        </w:rPr>
      </w:r>
      <w:r w:rsidR="00832A1D">
        <w:rPr>
          <w:sz w:val="24"/>
          <w:szCs w:val="24"/>
        </w:rPr>
        <w:fldChar w:fldCharType="separate"/>
      </w:r>
      <w:r w:rsidR="006D0171">
        <w:rPr>
          <w:sz w:val="24"/>
          <w:szCs w:val="24"/>
        </w:rPr>
        <w:fldChar w:fldCharType="end"/>
      </w:r>
      <w:bookmarkEnd w:id="11"/>
    </w:p>
    <w:p w:rsidR="00DF018B" w:rsidRPr="00DF018B" w:rsidRDefault="00DF018B" w:rsidP="00DF018B">
      <w:pPr>
        <w:spacing w:line="360" w:lineRule="auto"/>
        <w:jc w:val="center"/>
        <w:rPr>
          <w:b/>
          <w:sz w:val="24"/>
          <w:szCs w:val="24"/>
        </w:rPr>
      </w:pPr>
      <w:r w:rsidRPr="00DF018B">
        <w:rPr>
          <w:b/>
          <w:sz w:val="24"/>
          <w:szCs w:val="24"/>
        </w:rPr>
        <w:t>MRS MARIE ANGE</w:t>
      </w:r>
      <w:r>
        <w:rPr>
          <w:b/>
          <w:sz w:val="24"/>
          <w:szCs w:val="24"/>
        </w:rPr>
        <w:t xml:space="preserve"> WAYE-HIVE</w:t>
      </w:r>
    </w:p>
    <w:p w:rsidR="00DF018B" w:rsidRDefault="00DF018B" w:rsidP="00DF018B">
      <w:pPr>
        <w:spacing w:line="360" w:lineRule="auto"/>
        <w:jc w:val="center"/>
        <w:rPr>
          <w:sz w:val="24"/>
          <w:szCs w:val="24"/>
        </w:rPr>
        <w:sectPr w:rsidR="00DF018B" w:rsidSect="00EF2051">
          <w:type w:val="continuous"/>
          <w:pgSz w:w="12240" w:h="15840"/>
          <w:pgMar w:top="1440" w:right="1440" w:bottom="1440" w:left="1440" w:header="720" w:footer="720" w:gutter="0"/>
          <w:cols w:space="720"/>
          <w:docGrid w:linePitch="360"/>
        </w:sectPr>
      </w:pPr>
      <w:r>
        <w:rPr>
          <w:sz w:val="24"/>
          <w:szCs w:val="24"/>
        </w:rPr>
        <w:t>2</w:t>
      </w:r>
      <w:r w:rsidRPr="00DF018B">
        <w:rPr>
          <w:sz w:val="24"/>
          <w:szCs w:val="24"/>
          <w:vertAlign w:val="superscript"/>
        </w:rPr>
        <w:t>nd</w:t>
      </w:r>
      <w:r>
        <w:rPr>
          <w:sz w:val="24"/>
          <w:szCs w:val="24"/>
        </w:rPr>
        <w:t xml:space="preserve"> Defendant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DF018B">
        <w:rPr>
          <w:sz w:val="24"/>
          <w:szCs w:val="24"/>
        </w:rPr>
        <w:t>11</w:t>
      </w:r>
      <w:r w:rsidR="00DF018B" w:rsidRPr="00DF018B">
        <w:rPr>
          <w:sz w:val="24"/>
          <w:szCs w:val="24"/>
          <w:vertAlign w:val="superscript"/>
        </w:rPr>
        <w:t>th</w:t>
      </w:r>
      <w:r w:rsidR="00DF018B">
        <w:rPr>
          <w:sz w:val="24"/>
          <w:szCs w:val="24"/>
        </w:rPr>
        <w:t xml:space="preserve"> October 2018</w:t>
      </w:r>
      <w:r w:rsidRPr="00E0467F">
        <w:rPr>
          <w:sz w:val="24"/>
          <w:szCs w:val="24"/>
        </w:rPr>
        <w:tab/>
      </w:r>
      <w:bookmarkStart w:id="12"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12"/>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DF018B">
        <w:rPr>
          <w:sz w:val="24"/>
          <w:szCs w:val="24"/>
        </w:rPr>
        <w:tab/>
        <w:t>Mr Serge Rouillon</w:t>
      </w:r>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13"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832A1D">
        <w:rPr>
          <w:sz w:val="24"/>
          <w:szCs w:val="24"/>
        </w:rPr>
      </w:r>
      <w:r w:rsidR="00832A1D">
        <w:rPr>
          <w:sz w:val="24"/>
          <w:szCs w:val="24"/>
        </w:rPr>
        <w:fldChar w:fldCharType="separate"/>
      </w:r>
      <w:r w:rsidR="006D0171">
        <w:rPr>
          <w:sz w:val="24"/>
          <w:szCs w:val="24"/>
        </w:rPr>
        <w:fldChar w:fldCharType="end"/>
      </w:r>
      <w:bookmarkEnd w:id="13"/>
      <w:r w:rsidR="00DF018B">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4"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4"/>
    </w:p>
    <w:p w:rsidR="005F5FB0" w:rsidRDefault="00DF018B"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t>Mr Olivier Chang-Leng</w:t>
      </w:r>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sidR="009E05E5">
        <w:rPr>
          <w:sz w:val="24"/>
          <w:szCs w:val="24"/>
        </w:rPr>
        <w:t xml:space="preserve">for </w:t>
      </w:r>
      <w:bookmarkStart w:id="15"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832A1D">
        <w:rPr>
          <w:sz w:val="24"/>
          <w:szCs w:val="24"/>
        </w:rPr>
      </w:r>
      <w:r w:rsidR="00832A1D">
        <w:rPr>
          <w:sz w:val="24"/>
          <w:szCs w:val="24"/>
        </w:rPr>
        <w:fldChar w:fldCharType="separate"/>
      </w:r>
      <w:r w:rsidR="006D0171">
        <w:rPr>
          <w:sz w:val="24"/>
          <w:szCs w:val="24"/>
        </w:rPr>
        <w:fldChar w:fldCharType="end"/>
      </w:r>
      <w:bookmarkEnd w:id="15"/>
      <w:r>
        <w:rPr>
          <w:sz w:val="24"/>
          <w:szCs w:val="24"/>
        </w:rPr>
        <w: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6"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DF018B">
        <w:rPr>
          <w:sz w:val="24"/>
          <w:szCs w:val="24"/>
        </w:rPr>
        <w:t>11</w:t>
      </w:r>
      <w:r w:rsidR="00DF018B" w:rsidRPr="00DF018B">
        <w:rPr>
          <w:sz w:val="24"/>
          <w:szCs w:val="24"/>
          <w:vertAlign w:val="superscript"/>
        </w:rPr>
        <w:t>th</w:t>
      </w:r>
      <w:r w:rsidR="00DF018B">
        <w:rPr>
          <w:sz w:val="24"/>
          <w:szCs w:val="24"/>
        </w:rPr>
        <w:t xml:space="preserve"> October 2018</w:t>
      </w:r>
      <w:r w:rsidR="00E0467F">
        <w:rPr>
          <w:sz w:val="24"/>
          <w:szCs w:val="24"/>
        </w:rPr>
        <w:tab/>
      </w:r>
      <w:bookmarkStart w:id="17"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Pr>
          <w:b/>
          <w:sz w:val="24"/>
          <w:szCs w:val="24"/>
        </w:rPr>
        <w:instrText xml:space="preserve"> FORMDROPDOWN </w:instrText>
      </w:r>
      <w:r w:rsidR="00832A1D">
        <w:rPr>
          <w:b/>
          <w:sz w:val="24"/>
          <w:szCs w:val="24"/>
        </w:rPr>
      </w:r>
      <w:r w:rsidR="00832A1D">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208B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M. Twomey CJ"/>
              <w:listEntry w:val="Karunakaran J"/>
              <w:listEntry w:val="R. Govinden, J"/>
              <w:listEntry w:val="Renaud J"/>
              <w:listEntry w:val="Burhan J"/>
              <w:listEntry w:val="Dodin J"/>
              <w:listEntry w:val="Robinson J"/>
              <w:listEntry w:val="De Silva J"/>
              <w:listEntry w:val="McKee J"/>
              <w:listEntry w:val="Akiiki-Kiiza J"/>
              <w:listEntry w:val="Samia Andre, J"/>
              <w:listEntry w:val="Nunkoo J"/>
              <w:listEntry w:val="Vidot J"/>
              <w:listEntry w:val="Pillay, J"/>
              <w:listEntry w:val="Egonda-Ntende CJ"/>
            </w:ddList>
          </w:ffData>
        </w:fldChar>
      </w:r>
      <w:bookmarkStart w:id="20" w:name="Dropdown9"/>
      <w:r>
        <w:rPr>
          <w:b/>
          <w:sz w:val="24"/>
          <w:szCs w:val="24"/>
        </w:rPr>
        <w:instrText xml:space="preserve"> FORMDROPDOWN </w:instrText>
      </w:r>
      <w:r w:rsidR="00832A1D">
        <w:rPr>
          <w:b/>
          <w:sz w:val="24"/>
          <w:szCs w:val="24"/>
        </w:rPr>
      </w:r>
      <w:r w:rsidR="00832A1D">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83446" w:rsidRDefault="00832A1D" w:rsidP="00832A1D">
      <w:pPr>
        <w:pStyle w:val="JudgmentText"/>
        <w:numPr>
          <w:ilvl w:val="0"/>
          <w:numId w:val="0"/>
        </w:numPr>
        <w:ind w:left="720" w:hanging="720"/>
      </w:pPr>
      <w:r>
        <w:lastRenderedPageBreak/>
        <w:t>[1]</w:t>
      </w:r>
      <w:r>
        <w:tab/>
      </w:r>
      <w:r w:rsidR="00581C6D">
        <w:t xml:space="preserve">The Plaintiff in this matter has made </w:t>
      </w:r>
      <w:r w:rsidR="00D76A11">
        <w:t>an application in which he seek</w:t>
      </w:r>
      <w:r w:rsidR="00581C6D">
        <w:t xml:space="preserve"> leave of</w:t>
      </w:r>
      <w:r w:rsidR="00D76A11">
        <w:t xml:space="preserve"> this Court to hear and examine and to</w:t>
      </w:r>
      <w:r w:rsidR="00581C6D">
        <w:t xml:space="preserve"> cause to be Cross examine</w:t>
      </w:r>
      <w:r w:rsidR="00D76A11">
        <w:t>d</w:t>
      </w:r>
      <w:r w:rsidR="00581C6D">
        <w:t xml:space="preserve"> a case worker</w:t>
      </w:r>
      <w:r w:rsidR="00D76A11">
        <w:t>,</w:t>
      </w:r>
      <w:r w:rsidR="00581C6D">
        <w:t xml:space="preserve"> being a witness of the </w:t>
      </w:r>
      <w:r w:rsidR="00581C6D">
        <w:lastRenderedPageBreak/>
        <w:t>Plaintiff</w:t>
      </w:r>
      <w:r w:rsidR="00D76A11">
        <w:t xml:space="preserve"> who is currently in the UK. This is to </w:t>
      </w:r>
      <w:r w:rsidR="005C6490">
        <w:t>be carried out via</w:t>
      </w:r>
      <w:r w:rsidR="00581C6D">
        <w:t xml:space="preserve"> Skype conne</w:t>
      </w:r>
      <w:r w:rsidR="00D76A11">
        <w:t>ction.</w:t>
      </w:r>
      <w:r w:rsidR="00581C6D">
        <w:t xml:space="preserve"> </w:t>
      </w:r>
      <w:r w:rsidR="00D76A11">
        <w:t>It</w:t>
      </w:r>
      <w:r w:rsidR="00581C6D">
        <w:t xml:space="preserve"> is to be noted that the Chief Justice has already directed the siting of the Court of the 11</w:t>
      </w:r>
      <w:r w:rsidR="00581C6D" w:rsidRPr="00EA1BD0">
        <w:rPr>
          <w:vertAlign w:val="superscript"/>
        </w:rPr>
        <w:t>th</w:t>
      </w:r>
      <w:r w:rsidR="00581C6D">
        <w:t xml:space="preserve"> Octo</w:t>
      </w:r>
      <w:r w:rsidR="00D76A11">
        <w:t>b</w:t>
      </w:r>
      <w:r w:rsidR="00B14D2A">
        <w:t>er 2018 to be held at the RAPPIC</w:t>
      </w:r>
      <w:r w:rsidR="00581C6D">
        <w:t xml:space="preserve"> Centre, Ex Coast Guard Base, Boise de Rose, </w:t>
      </w:r>
      <w:proofErr w:type="spellStart"/>
      <w:proofErr w:type="gramStart"/>
      <w:r w:rsidR="00581C6D">
        <w:t>Mahe</w:t>
      </w:r>
      <w:proofErr w:type="spellEnd"/>
      <w:proofErr w:type="gramEnd"/>
      <w:r w:rsidR="00581C6D">
        <w:t>.  However, the Chief Justice dispensation only stand</w:t>
      </w:r>
      <w:r w:rsidR="00D76A11">
        <w:t>s</w:t>
      </w:r>
      <w:r w:rsidR="00581C6D">
        <w:t xml:space="preserve"> with regards to the change of venue of the Supreme Court siting.  The Plaintiffs still needs to justify why on the merit</w:t>
      </w:r>
      <w:r w:rsidR="00D76A11">
        <w:t>s</w:t>
      </w:r>
      <w:r w:rsidR="00581C6D">
        <w:t xml:space="preserve"> of the application the Court should exercise</w:t>
      </w:r>
      <w:r w:rsidR="00D76A11">
        <w:t xml:space="preserve"> its</w:t>
      </w:r>
      <w:r w:rsidR="00581C6D">
        <w:t xml:space="preserve"> discretion</w:t>
      </w:r>
      <w:r w:rsidR="00D76A11">
        <w:t xml:space="preserve"> </w:t>
      </w:r>
      <w:r w:rsidR="00581C6D">
        <w:t>to have the witness evidence lead via the Skype system instead of him coming to Seychelles</w:t>
      </w:r>
      <w:r w:rsidR="00D76A11">
        <w:t xml:space="preserve"> to testify viva voce</w:t>
      </w:r>
      <w:r w:rsidR="00581C6D">
        <w:t xml:space="preserve"> before this Court.  Counsel of th</w:t>
      </w:r>
      <w:r w:rsidR="00D76A11">
        <w:t>e Plaintiffs said that the</w:t>
      </w:r>
      <w:r w:rsidR="00581C6D">
        <w:t xml:space="preserve"> case worker whose name is Bashir Hameed is of a Jordan Nationality, and is living in the United Kingdom.  The Plaintiff</w:t>
      </w:r>
      <w:r w:rsidR="005C6490">
        <w:t>s</w:t>
      </w:r>
      <w:r w:rsidR="00581C6D">
        <w:t xml:space="preserve"> claim that </w:t>
      </w:r>
      <w:r w:rsidR="00D76A11">
        <w:t xml:space="preserve">he is </w:t>
      </w:r>
      <w:r w:rsidR="00581C6D">
        <w:t>p</w:t>
      </w:r>
      <w:r w:rsidR="00D76A11">
        <w:t>rocessing</w:t>
      </w:r>
      <w:r w:rsidR="00581C6D">
        <w:t xml:space="preserve"> his Jordanian travelling documents through the United Kingdom Immigration Authorities have been problematic.  Hence, his difficulties to travel to Seychelles</w:t>
      </w:r>
      <w:r w:rsidR="00283446">
        <w:t>. T</w:t>
      </w:r>
      <w:r w:rsidR="00581C6D">
        <w:t>he Plaintiff</w:t>
      </w:r>
      <w:r w:rsidR="00283446">
        <w:t>’s Counsel</w:t>
      </w:r>
      <w:r w:rsidR="00581C6D">
        <w:t xml:space="preserve"> submitted that though arrangement</w:t>
      </w:r>
      <w:r w:rsidR="00283446">
        <w:t>s</w:t>
      </w:r>
      <w:r w:rsidR="00581C6D">
        <w:t xml:space="preserve"> has been made for his travel, it has proven to be impossible.  </w:t>
      </w:r>
    </w:p>
    <w:p w:rsidR="00581C6D" w:rsidRDefault="00832A1D" w:rsidP="00832A1D">
      <w:pPr>
        <w:pStyle w:val="JudgmentText"/>
        <w:numPr>
          <w:ilvl w:val="0"/>
          <w:numId w:val="0"/>
        </w:numPr>
        <w:ind w:left="720" w:hanging="720"/>
      </w:pPr>
      <w:r>
        <w:t>[2]</w:t>
      </w:r>
      <w:r>
        <w:tab/>
      </w:r>
      <w:r w:rsidR="00581C6D">
        <w:t>Havi</w:t>
      </w:r>
      <w:r w:rsidR="00283446">
        <w:t>ng scrutinised this</w:t>
      </w:r>
      <w:r w:rsidR="00581C6D">
        <w:t xml:space="preserve"> oral application</w:t>
      </w:r>
      <w:r w:rsidR="00283446">
        <w:t>,</w:t>
      </w:r>
      <w:r w:rsidR="00581C6D">
        <w:t xml:space="preserve"> I find that the law regarding examining and Cross examination of witnesses abroad, through Skype</w:t>
      </w:r>
      <w:r w:rsidR="00283446">
        <w:t>,</w:t>
      </w:r>
      <w:r w:rsidR="00581C6D">
        <w:t xml:space="preserve"> in Civil matters is well settled in Seychelles</w:t>
      </w:r>
      <w:r w:rsidR="00283446">
        <w:t>.</w:t>
      </w:r>
      <w:r w:rsidR="00581C6D">
        <w:t xml:space="preserve"> </w:t>
      </w:r>
      <w:r w:rsidR="00283446">
        <w:t>I</w:t>
      </w:r>
      <w:r w:rsidR="00581C6D">
        <w:t xml:space="preserve">n the case of </w:t>
      </w:r>
      <w:r w:rsidR="00581C6D" w:rsidRPr="008C585E">
        <w:rPr>
          <w:i/>
        </w:rPr>
        <w:t xml:space="preserve">FIU </w:t>
      </w:r>
      <w:proofErr w:type="spellStart"/>
      <w:r w:rsidR="00581C6D" w:rsidRPr="008C585E">
        <w:rPr>
          <w:i/>
        </w:rPr>
        <w:t>vs</w:t>
      </w:r>
      <w:proofErr w:type="spellEnd"/>
      <w:r w:rsidR="00581C6D" w:rsidRPr="008C585E">
        <w:rPr>
          <w:i/>
        </w:rPr>
        <w:t xml:space="preserve"> C</w:t>
      </w:r>
      <w:r w:rsidR="008147CC">
        <w:rPr>
          <w:i/>
        </w:rPr>
        <w:t xml:space="preserve">ontact lenses Limited and </w:t>
      </w:r>
      <w:proofErr w:type="spellStart"/>
      <w:r w:rsidR="008147CC">
        <w:rPr>
          <w:i/>
        </w:rPr>
        <w:t>anors</w:t>
      </w:r>
      <w:proofErr w:type="spellEnd"/>
      <w:r w:rsidR="00581C6D">
        <w:t xml:space="preserve">.  The learned Chief Justice ruled that the following conditions has to be </w:t>
      </w:r>
      <w:r w:rsidR="00283446">
        <w:t>fulfilled</w:t>
      </w:r>
      <w:r w:rsidR="00581C6D">
        <w:t xml:space="preserve">, </w:t>
      </w:r>
      <w:r w:rsidR="00283446">
        <w:t xml:space="preserve">before </w:t>
      </w:r>
      <w:r w:rsidR="00581C6D">
        <w:t xml:space="preserve">the Court exercise </w:t>
      </w:r>
      <w:r w:rsidR="00283446">
        <w:t xml:space="preserve">its </w:t>
      </w:r>
      <w:r w:rsidR="00581C6D">
        <w:t xml:space="preserve">discretion in </w:t>
      </w:r>
      <w:r w:rsidR="00283446">
        <w:t xml:space="preserve">considering </w:t>
      </w:r>
      <w:r w:rsidR="00581C6D">
        <w:t xml:space="preserve">whether or not to grant the application for a live television evidence.  </w:t>
      </w:r>
    </w:p>
    <w:p w:rsidR="00581C6D" w:rsidRDefault="00832A1D" w:rsidP="00832A1D">
      <w:pPr>
        <w:pStyle w:val="JudgmentText"/>
        <w:numPr>
          <w:ilvl w:val="0"/>
          <w:numId w:val="0"/>
        </w:numPr>
        <w:ind w:left="1440" w:hanging="360"/>
      </w:pPr>
      <w:r>
        <w:t>1.</w:t>
      </w:r>
      <w:r>
        <w:tab/>
      </w:r>
      <w:r w:rsidR="00581C6D">
        <w:t>The general rule is that evidence is adduce by hearing of oral evidence in Court</w:t>
      </w:r>
    </w:p>
    <w:p w:rsidR="00581C6D" w:rsidRDefault="00832A1D" w:rsidP="00832A1D">
      <w:pPr>
        <w:pStyle w:val="JudgmentText"/>
        <w:numPr>
          <w:ilvl w:val="0"/>
          <w:numId w:val="0"/>
        </w:numPr>
        <w:ind w:left="1440" w:hanging="360"/>
      </w:pPr>
      <w:r>
        <w:t>2.</w:t>
      </w:r>
      <w:r>
        <w:tab/>
      </w:r>
      <w:r w:rsidR="00581C6D">
        <w:t>Evidence by live television link is therefore of an exceptional nature.</w:t>
      </w:r>
    </w:p>
    <w:p w:rsidR="00581C6D" w:rsidRDefault="00832A1D" w:rsidP="00832A1D">
      <w:pPr>
        <w:pStyle w:val="JudgmentText"/>
        <w:numPr>
          <w:ilvl w:val="0"/>
          <w:numId w:val="0"/>
        </w:numPr>
        <w:ind w:left="1440" w:hanging="360"/>
      </w:pPr>
      <w:r>
        <w:t>3.</w:t>
      </w:r>
      <w:r>
        <w:tab/>
      </w:r>
      <w:r w:rsidR="00581C6D">
        <w:t>An order for giving evidence by live television link is discretionary</w:t>
      </w:r>
      <w:r w:rsidR="00B14D2A">
        <w:t>,</w:t>
      </w:r>
      <w:r w:rsidR="00581C6D">
        <w:t xml:space="preserve"> in exercising its discretion the Court may allow such produce where it is not reasonable for the person to be brought before the Court.  And that it is desirable and practicable that evidence be given this way.  And that such arrangement will not prejudice a party to the proceedings.</w:t>
      </w:r>
    </w:p>
    <w:p w:rsidR="00581C6D" w:rsidRDefault="00832A1D" w:rsidP="00832A1D">
      <w:pPr>
        <w:pStyle w:val="JudgmentText"/>
        <w:numPr>
          <w:ilvl w:val="0"/>
          <w:numId w:val="0"/>
        </w:numPr>
        <w:ind w:left="720" w:hanging="720"/>
      </w:pPr>
      <w:r>
        <w:t>[3]</w:t>
      </w:r>
      <w:r>
        <w:tab/>
      </w:r>
      <w:r w:rsidR="00581C6D">
        <w:t>In this matter Learned Counsel for the Defendants have no objection to the applicati</w:t>
      </w:r>
      <w:r w:rsidR="00B14D2A">
        <w:t>on. And</w:t>
      </w:r>
      <w:r w:rsidR="00581C6D">
        <w:t xml:space="preserve"> I find that the application is not unreasonable and that is desirable and practical that </w:t>
      </w:r>
      <w:r w:rsidR="00581C6D">
        <w:lastRenderedPageBreak/>
        <w:t>evidence be given this way.  And the arrangement would not prejudice any party to this proceedings.  Accordingly</w:t>
      </w:r>
      <w:r w:rsidR="00B14D2A">
        <w:t>,</w:t>
      </w:r>
      <w:r w:rsidR="00581C6D">
        <w:t xml:space="preserve"> I will use my discretion to allow the evidence</w:t>
      </w:r>
      <w:r w:rsidR="004E30F5">
        <w:t xml:space="preserve"> of Mr </w:t>
      </w:r>
      <w:proofErr w:type="spellStart"/>
      <w:r w:rsidR="004E30F5">
        <w:t>Bahir</w:t>
      </w:r>
      <w:proofErr w:type="spellEnd"/>
      <w:r w:rsidR="004E30F5">
        <w:t xml:space="preserve"> Hameed to be le</w:t>
      </w:r>
      <w:r w:rsidR="00581C6D">
        <w:t>d</w:t>
      </w:r>
      <w:r w:rsidR="00B14D2A">
        <w:t xml:space="preserve"> through Video Link at the RAPPIC</w:t>
      </w:r>
      <w:r w:rsidR="00581C6D">
        <w:t xml:space="preserve"> Centre, Ex Coast Guard Base at Bois de Rose Avenue</w:t>
      </w:r>
      <w:r w:rsidR="004E30F5">
        <w:t>,</w:t>
      </w:r>
      <w:r w:rsidR="00581C6D">
        <w:t xml:space="preserve"> subject to the relevant law of Civil Procedure and evidence existing in this jurisdiction.  </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DF018B">
        <w:rPr>
          <w:sz w:val="24"/>
          <w:szCs w:val="24"/>
        </w:rPr>
        <w:t>11</w:t>
      </w:r>
      <w:r w:rsidR="00DF018B" w:rsidRPr="00DF018B">
        <w:rPr>
          <w:sz w:val="24"/>
          <w:szCs w:val="24"/>
          <w:vertAlign w:val="superscript"/>
        </w:rPr>
        <w:t>th</w:t>
      </w:r>
      <w:r w:rsidR="00DF018B">
        <w:rPr>
          <w:sz w:val="24"/>
          <w:szCs w:val="24"/>
        </w:rPr>
        <w:t xml:space="preserve"> October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208B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 J"/>
              <w:listEntry w:val="D Karunakaran"/>
              <w:listEntry w:val="B Renaud"/>
              <w:listEntry w:val="M Burhan"/>
              <w:listEntry w:val="G Dodin"/>
              <w:listEntry w:val="F Robinson"/>
              <w:listEntry w:val="E De Silva"/>
              <w:listEntry w:val="C McKee"/>
              <w:listEntry w:val="Akiiki-Kiiza J"/>
              <w:listEntry w:val="Samia Andre, J"/>
              <w:listEntry w:val="S Nunkoo"/>
              <w:listEntry w:val="M. Vidot"/>
              <w:listEntry w:val="L. Pillay, J"/>
              <w:listEntry w:val="F M S Egonda-Ntende"/>
            </w:ddList>
          </w:ffData>
        </w:fldChar>
      </w:r>
      <w:bookmarkStart w:id="21" w:name="Dropdown6"/>
      <w:r>
        <w:rPr>
          <w:sz w:val="24"/>
          <w:szCs w:val="24"/>
        </w:rPr>
        <w:instrText xml:space="preserve"> FORMDROPDOWN </w:instrText>
      </w:r>
      <w:r w:rsidR="00832A1D">
        <w:rPr>
          <w:sz w:val="24"/>
          <w:szCs w:val="24"/>
        </w:rPr>
      </w:r>
      <w:r w:rsidR="00832A1D">
        <w:rPr>
          <w:sz w:val="24"/>
          <w:szCs w:val="24"/>
        </w:rPr>
        <w:fldChar w:fldCharType="separate"/>
      </w:r>
      <w:r>
        <w:rPr>
          <w:sz w:val="24"/>
          <w:szCs w:val="24"/>
        </w:rPr>
        <w:fldChar w:fldCharType="end"/>
      </w:r>
      <w:bookmarkEnd w:id="21"/>
    </w:p>
    <w:bookmarkStart w:id="22"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832A1D">
        <w:rPr>
          <w:b/>
          <w:sz w:val="24"/>
          <w:szCs w:val="24"/>
        </w:rPr>
      </w:r>
      <w:r w:rsidR="00832A1D">
        <w:rPr>
          <w:b/>
          <w:sz w:val="24"/>
          <w:szCs w:val="24"/>
        </w:rPr>
        <w:fldChar w:fldCharType="separate"/>
      </w:r>
      <w:r>
        <w:rPr>
          <w:b/>
          <w:sz w:val="24"/>
          <w:szCs w:val="24"/>
        </w:rPr>
        <w:fldChar w:fldCharType="end"/>
      </w:r>
      <w:bookmarkEnd w:id="22"/>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56" w:rsidRDefault="00456F56" w:rsidP="00DB6D34">
      <w:r>
        <w:separator/>
      </w:r>
    </w:p>
  </w:endnote>
  <w:endnote w:type="continuationSeparator" w:id="0">
    <w:p w:rsidR="00456F56" w:rsidRDefault="00456F5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832A1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56" w:rsidRDefault="00456F56" w:rsidP="00DB6D34">
      <w:r>
        <w:separator/>
      </w:r>
    </w:p>
  </w:footnote>
  <w:footnote w:type="continuationSeparator" w:id="0">
    <w:p w:rsidR="00456F56" w:rsidRDefault="00456F5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FEA4FC5"/>
    <w:multiLevelType w:val="hybridMultilevel"/>
    <w:tmpl w:val="0F4E9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BD"/>
    <w:rsid w:val="00005BEF"/>
    <w:rsid w:val="00030C81"/>
    <w:rsid w:val="0006489F"/>
    <w:rsid w:val="00067B0A"/>
    <w:rsid w:val="00075573"/>
    <w:rsid w:val="00091036"/>
    <w:rsid w:val="000A10B8"/>
    <w:rsid w:val="000D1DD3"/>
    <w:rsid w:val="000E39A5"/>
    <w:rsid w:val="000E7400"/>
    <w:rsid w:val="001008BC"/>
    <w:rsid w:val="00101D12"/>
    <w:rsid w:val="00104284"/>
    <w:rsid w:val="0010498D"/>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75BBD"/>
    <w:rsid w:val="00283446"/>
    <w:rsid w:val="00290E14"/>
    <w:rsid w:val="002A7376"/>
    <w:rsid w:val="002B2255"/>
    <w:rsid w:val="002B4478"/>
    <w:rsid w:val="002C7560"/>
    <w:rsid w:val="002D06AA"/>
    <w:rsid w:val="002D67FC"/>
    <w:rsid w:val="002E6963"/>
    <w:rsid w:val="002F40A1"/>
    <w:rsid w:val="002F4A1B"/>
    <w:rsid w:val="00301D88"/>
    <w:rsid w:val="003020CA"/>
    <w:rsid w:val="00304084"/>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56F56"/>
    <w:rsid w:val="0046133B"/>
    <w:rsid w:val="004A00A5"/>
    <w:rsid w:val="004B3A06"/>
    <w:rsid w:val="004C3D80"/>
    <w:rsid w:val="004E30F5"/>
    <w:rsid w:val="004F3823"/>
    <w:rsid w:val="005207C8"/>
    <w:rsid w:val="005208B0"/>
    <w:rsid w:val="00530663"/>
    <w:rsid w:val="0054473E"/>
    <w:rsid w:val="0055036F"/>
    <w:rsid w:val="005514D6"/>
    <w:rsid w:val="00552704"/>
    <w:rsid w:val="00554577"/>
    <w:rsid w:val="00572AB3"/>
    <w:rsid w:val="00580531"/>
    <w:rsid w:val="00581C6D"/>
    <w:rsid w:val="005836AC"/>
    <w:rsid w:val="00584583"/>
    <w:rsid w:val="00587D2F"/>
    <w:rsid w:val="00594FAC"/>
    <w:rsid w:val="005C5493"/>
    <w:rsid w:val="005C6490"/>
    <w:rsid w:val="005D3EF1"/>
    <w:rsid w:val="005F5FB0"/>
    <w:rsid w:val="00606587"/>
    <w:rsid w:val="00606EEA"/>
    <w:rsid w:val="006174DB"/>
    <w:rsid w:val="0064023C"/>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7CC"/>
    <w:rsid w:val="00814CF5"/>
    <w:rsid w:val="00816425"/>
    <w:rsid w:val="00821758"/>
    <w:rsid w:val="00823079"/>
    <w:rsid w:val="0083298A"/>
    <w:rsid w:val="00832A1D"/>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90ACD"/>
    <w:rsid w:val="009E05E5"/>
    <w:rsid w:val="009F1B68"/>
    <w:rsid w:val="009F4DC4"/>
    <w:rsid w:val="00A11166"/>
    <w:rsid w:val="00A14038"/>
    <w:rsid w:val="00A42850"/>
    <w:rsid w:val="00A53837"/>
    <w:rsid w:val="00A544D0"/>
    <w:rsid w:val="00A80E4E"/>
    <w:rsid w:val="00A969FC"/>
    <w:rsid w:val="00AC3885"/>
    <w:rsid w:val="00AD0BF3"/>
    <w:rsid w:val="00AD75CD"/>
    <w:rsid w:val="00B05D6E"/>
    <w:rsid w:val="00B119B1"/>
    <w:rsid w:val="00B14612"/>
    <w:rsid w:val="00B14D2A"/>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76A11"/>
    <w:rsid w:val="00D82047"/>
    <w:rsid w:val="00DA351C"/>
    <w:rsid w:val="00DB6D34"/>
    <w:rsid w:val="00DD4E02"/>
    <w:rsid w:val="00DE08C1"/>
    <w:rsid w:val="00DE2BE8"/>
    <w:rsid w:val="00DF018B"/>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61E3"/>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6A876-8D7D-48F1-B70F-D12C8B83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5F6D-6E30-40AF-B677-DFB812B8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18</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C</dc:creator>
  <cp:lastModifiedBy>Michelle</cp:lastModifiedBy>
  <cp:revision>17</cp:revision>
  <cp:lastPrinted>2018-10-18T10:13:00Z</cp:lastPrinted>
  <dcterms:created xsi:type="dcterms:W3CDTF">2018-10-15T07:38:00Z</dcterms:created>
  <dcterms:modified xsi:type="dcterms:W3CDTF">2018-12-12T04:50:00Z</dcterms:modified>
</cp:coreProperties>
</file>