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8" w:rsidRPr="00A935A0" w:rsidRDefault="00E94E48" w:rsidP="00E94E48">
      <w:pPr>
        <w:jc w:val="center"/>
        <w:rPr>
          <w:b/>
          <w:sz w:val="24"/>
          <w:szCs w:val="24"/>
        </w:rPr>
      </w:pPr>
    </w:p>
    <w:p w:rsidR="00E94E48" w:rsidRPr="00A935A0" w:rsidRDefault="00E94E48" w:rsidP="00CA7795">
      <w:pPr>
        <w:jc w:val="center"/>
        <w:rPr>
          <w:b/>
          <w:sz w:val="24"/>
          <w:szCs w:val="24"/>
        </w:rPr>
      </w:pPr>
    </w:p>
    <w:p w:rsidR="000F3A17" w:rsidRPr="00A935A0" w:rsidRDefault="000F3A17" w:rsidP="000F3A17">
      <w:pPr>
        <w:jc w:val="center"/>
        <w:rPr>
          <w:b/>
          <w:sz w:val="24"/>
          <w:szCs w:val="24"/>
        </w:rPr>
      </w:pPr>
      <w:r w:rsidRPr="00A935A0">
        <w:rPr>
          <w:b/>
          <w:sz w:val="24"/>
          <w:szCs w:val="24"/>
        </w:rPr>
        <w:t xml:space="preserve">IN THE SUPREME </w:t>
      </w:r>
      <w:r w:rsidR="008D4183">
        <w:rPr>
          <w:b/>
          <w:sz w:val="24"/>
          <w:szCs w:val="24"/>
        </w:rPr>
        <w:t>COURT</w:t>
      </w:r>
      <w:r w:rsidRPr="00A935A0">
        <w:rPr>
          <w:b/>
          <w:sz w:val="24"/>
          <w:szCs w:val="24"/>
        </w:rPr>
        <w:t xml:space="preserve"> OF SEYCHELLES</w:t>
      </w:r>
    </w:p>
    <w:p w:rsidR="000F3A17" w:rsidRPr="00A935A0" w:rsidRDefault="006224E1" w:rsidP="000F3A1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 Side: CS. 88 of 2009</w:t>
      </w:r>
    </w:p>
    <w:p w:rsidR="000F3A17" w:rsidRPr="00A935A0" w:rsidRDefault="000F3A17" w:rsidP="000F3A17">
      <w:pPr>
        <w:spacing w:before="120"/>
        <w:jc w:val="center"/>
        <w:rPr>
          <w:b/>
          <w:sz w:val="24"/>
          <w:szCs w:val="24"/>
        </w:rPr>
      </w:pPr>
    </w:p>
    <w:p w:rsidR="000F3A17" w:rsidRPr="00A935A0" w:rsidRDefault="00322ED6" w:rsidP="000F3A17">
      <w:pPr>
        <w:spacing w:before="240" w:after="160"/>
        <w:ind w:left="6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[2018</w:t>
      </w:r>
      <w:r w:rsidR="009321FE" w:rsidRPr="00A935A0">
        <w:rPr>
          <w:b/>
          <w:sz w:val="24"/>
          <w:szCs w:val="24"/>
        </w:rPr>
        <w:fldChar w:fldCharType="begin"/>
      </w:r>
      <w:r w:rsidR="009321FE" w:rsidRPr="00A935A0">
        <w:rPr>
          <w:b/>
          <w:sz w:val="24"/>
          <w:szCs w:val="24"/>
        </w:rPr>
        <w:fldChar w:fldCharType="end"/>
      </w:r>
      <w:r w:rsidR="000F3A17" w:rsidRPr="00A935A0">
        <w:rPr>
          <w:b/>
          <w:sz w:val="24"/>
          <w:szCs w:val="24"/>
        </w:rPr>
        <w:t>] SCSC</w:t>
      </w:r>
      <w:r w:rsidR="005A308B">
        <w:rPr>
          <w:b/>
          <w:sz w:val="24"/>
          <w:szCs w:val="24"/>
        </w:rPr>
        <w:t xml:space="preserve"> 977</w:t>
      </w:r>
      <w:bookmarkStart w:id="0" w:name="_GoBack"/>
      <w:bookmarkEnd w:id="0"/>
    </w:p>
    <w:p w:rsidR="000F3A17" w:rsidRPr="00A935A0" w:rsidRDefault="000F3A17" w:rsidP="000F3A17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0F3A17" w:rsidRPr="00A935A0" w:rsidRDefault="000F3A17" w:rsidP="000F3A17">
      <w:pPr>
        <w:ind w:left="-180" w:firstLine="2160"/>
        <w:jc w:val="center"/>
        <w:rPr>
          <w:sz w:val="24"/>
          <w:szCs w:val="24"/>
        </w:rPr>
      </w:pPr>
    </w:p>
    <w:p w:rsidR="000F3A17" w:rsidRPr="00A4357C" w:rsidRDefault="00322ED6" w:rsidP="0055578E">
      <w:pPr>
        <w:ind w:left="540"/>
        <w:jc w:val="center"/>
        <w:rPr>
          <w:b/>
          <w:sz w:val="24"/>
          <w:szCs w:val="24"/>
          <w:lang w:val="en-US"/>
        </w:rPr>
      </w:pPr>
      <w:r w:rsidRPr="00A4357C">
        <w:rPr>
          <w:b/>
          <w:sz w:val="24"/>
          <w:szCs w:val="24"/>
          <w:lang w:val="en-US"/>
        </w:rPr>
        <w:t>JACQUELINE LEON</w:t>
      </w:r>
    </w:p>
    <w:p w:rsidR="00CA21BB" w:rsidRPr="00A4357C" w:rsidRDefault="00CA21BB" w:rsidP="000F3A17">
      <w:pPr>
        <w:jc w:val="center"/>
        <w:rPr>
          <w:sz w:val="24"/>
          <w:szCs w:val="24"/>
          <w:lang w:val="en-US"/>
        </w:rPr>
      </w:pPr>
    </w:p>
    <w:p w:rsidR="000F3A17" w:rsidRPr="008D4183" w:rsidRDefault="008D4183" w:rsidP="000F3A17">
      <w:pPr>
        <w:jc w:val="center"/>
        <w:rPr>
          <w:sz w:val="24"/>
          <w:szCs w:val="24"/>
          <w:lang w:val="fr-FR"/>
        </w:rPr>
      </w:pPr>
      <w:r w:rsidRPr="008D4183">
        <w:rPr>
          <w:sz w:val="24"/>
          <w:szCs w:val="24"/>
          <w:lang w:val="fr-FR"/>
        </w:rPr>
        <w:t>Plaintiff</w:t>
      </w:r>
      <w:r w:rsidR="005020C2" w:rsidRPr="008D4183">
        <w:rPr>
          <w:sz w:val="24"/>
          <w:szCs w:val="24"/>
          <w:lang w:val="fr-FR"/>
        </w:rPr>
        <w:t xml:space="preserve"> </w:t>
      </w:r>
    </w:p>
    <w:p w:rsidR="000F3A17" w:rsidRPr="008D4183" w:rsidRDefault="000F3A17" w:rsidP="000F3A17">
      <w:pPr>
        <w:tabs>
          <w:tab w:val="left" w:pos="1530"/>
        </w:tabs>
        <w:spacing w:before="120"/>
        <w:jc w:val="center"/>
        <w:rPr>
          <w:sz w:val="24"/>
          <w:szCs w:val="24"/>
          <w:lang w:val="fr-FR"/>
        </w:rPr>
      </w:pPr>
      <w:r w:rsidRPr="008D4183">
        <w:rPr>
          <w:sz w:val="24"/>
          <w:szCs w:val="24"/>
          <w:lang w:val="fr-FR"/>
        </w:rPr>
        <w:t>versus</w:t>
      </w:r>
    </w:p>
    <w:p w:rsidR="000F3A17" w:rsidRPr="008D4183" w:rsidRDefault="000F3A17" w:rsidP="000F3A17">
      <w:pPr>
        <w:jc w:val="center"/>
        <w:rPr>
          <w:sz w:val="24"/>
          <w:szCs w:val="24"/>
          <w:lang w:val="fr-FR"/>
        </w:rPr>
      </w:pPr>
    </w:p>
    <w:p w:rsidR="00322ED6" w:rsidRPr="008D4183" w:rsidRDefault="00322ED6" w:rsidP="0055578E">
      <w:pPr>
        <w:ind w:left="2880" w:firstLine="720"/>
        <w:rPr>
          <w:b/>
          <w:sz w:val="24"/>
          <w:szCs w:val="24"/>
          <w:lang w:val="fr-FR"/>
        </w:rPr>
      </w:pPr>
      <w:bookmarkStart w:id="1" w:name="Dropdown14"/>
      <w:r w:rsidRPr="008D4183">
        <w:rPr>
          <w:b/>
          <w:sz w:val="24"/>
          <w:szCs w:val="24"/>
          <w:lang w:val="fr-FR"/>
        </w:rPr>
        <w:t>LOITA CLAIRE LAURENCINE</w:t>
      </w:r>
    </w:p>
    <w:p w:rsidR="0055578E" w:rsidRPr="00A4357C" w:rsidRDefault="00322ED6" w:rsidP="00322ED6">
      <w:pPr>
        <w:ind w:left="2880" w:firstLine="720"/>
        <w:rPr>
          <w:sz w:val="24"/>
          <w:szCs w:val="24"/>
          <w:lang w:val="fr-FR"/>
        </w:rPr>
      </w:pPr>
      <w:r w:rsidRPr="008D4183">
        <w:rPr>
          <w:sz w:val="24"/>
          <w:szCs w:val="24"/>
          <w:lang w:val="fr-FR"/>
        </w:rPr>
        <w:tab/>
      </w:r>
      <w:r w:rsidRPr="00A4357C">
        <w:rPr>
          <w:sz w:val="24"/>
          <w:szCs w:val="24"/>
          <w:lang w:val="fr-FR"/>
        </w:rPr>
        <w:t>1</w:t>
      </w:r>
      <w:r w:rsidRPr="00A4357C">
        <w:rPr>
          <w:sz w:val="24"/>
          <w:szCs w:val="24"/>
          <w:vertAlign w:val="superscript"/>
          <w:lang w:val="fr-FR"/>
        </w:rPr>
        <w:t>st</w:t>
      </w:r>
      <w:r w:rsidR="008A5D5B">
        <w:rPr>
          <w:sz w:val="24"/>
          <w:szCs w:val="24"/>
          <w:vertAlign w:val="superscript"/>
          <w:lang w:val="fr-FR"/>
        </w:rPr>
        <w:t xml:space="preserve"> </w:t>
      </w:r>
      <w:r w:rsidR="008D4183" w:rsidRPr="00A4357C">
        <w:rPr>
          <w:sz w:val="24"/>
          <w:szCs w:val="24"/>
          <w:lang w:val="fr-FR"/>
        </w:rPr>
        <w:t>Defendant</w:t>
      </w:r>
      <w:r w:rsidRPr="00A4357C">
        <w:rPr>
          <w:sz w:val="24"/>
          <w:szCs w:val="24"/>
          <w:lang w:val="fr-FR"/>
        </w:rPr>
        <w:t xml:space="preserve"> </w:t>
      </w:r>
    </w:p>
    <w:p w:rsidR="00322ED6" w:rsidRPr="00A4357C" w:rsidRDefault="00322ED6" w:rsidP="00322ED6">
      <w:pPr>
        <w:ind w:left="2880" w:firstLine="720"/>
        <w:rPr>
          <w:sz w:val="24"/>
          <w:szCs w:val="24"/>
          <w:lang w:val="fr-FR"/>
        </w:rPr>
      </w:pPr>
    </w:p>
    <w:p w:rsidR="00322ED6" w:rsidRPr="00322ED6" w:rsidRDefault="00322ED6" w:rsidP="00322ED6">
      <w:pPr>
        <w:ind w:left="2880" w:firstLine="720"/>
        <w:rPr>
          <w:b/>
          <w:sz w:val="24"/>
          <w:szCs w:val="24"/>
        </w:rPr>
      </w:pPr>
      <w:r w:rsidRPr="00322ED6">
        <w:rPr>
          <w:b/>
          <w:sz w:val="24"/>
          <w:szCs w:val="24"/>
        </w:rPr>
        <w:t>WINSLEY COOPOOSAMY</w:t>
      </w:r>
    </w:p>
    <w:p w:rsidR="000F3A17" w:rsidRPr="00A935A0" w:rsidRDefault="00322ED6" w:rsidP="0055578E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 xml:space="preserve"> </w:t>
      </w:r>
      <w:r w:rsidR="008D4183">
        <w:rPr>
          <w:sz w:val="24"/>
          <w:szCs w:val="24"/>
        </w:rPr>
        <w:t>Defendant</w:t>
      </w:r>
    </w:p>
    <w:p w:rsidR="000F3A17" w:rsidRPr="00A935A0" w:rsidRDefault="000F3A17" w:rsidP="000F3A17">
      <w:pPr>
        <w:ind w:left="720"/>
        <w:jc w:val="center"/>
        <w:rPr>
          <w:sz w:val="24"/>
          <w:szCs w:val="24"/>
        </w:rPr>
      </w:pPr>
    </w:p>
    <w:bookmarkEnd w:id="1"/>
    <w:p w:rsidR="000F3A17" w:rsidRPr="00A935A0" w:rsidRDefault="000F3A17" w:rsidP="000F3A17">
      <w:pPr>
        <w:ind w:left="1440" w:hanging="720"/>
        <w:jc w:val="center"/>
        <w:rPr>
          <w:sz w:val="24"/>
          <w:szCs w:val="24"/>
        </w:rPr>
        <w:sectPr w:rsidR="000F3A17" w:rsidRPr="00A935A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A17" w:rsidRPr="00A935A0" w:rsidRDefault="000F3A17" w:rsidP="000F3A1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0F3A17" w:rsidRPr="00A935A0" w:rsidRDefault="000F3A17" w:rsidP="000F3A17">
      <w:pPr>
        <w:rPr>
          <w:sz w:val="24"/>
          <w:szCs w:val="24"/>
        </w:rPr>
      </w:pPr>
      <w:r w:rsidRPr="00A935A0">
        <w:rPr>
          <w:sz w:val="24"/>
          <w:szCs w:val="24"/>
        </w:rPr>
        <w:t>Heard:</w:t>
      </w:r>
      <w:r w:rsidRPr="00A935A0">
        <w:rPr>
          <w:sz w:val="24"/>
          <w:szCs w:val="24"/>
        </w:rPr>
        <w:tab/>
      </w:r>
      <w:r w:rsidR="00564CD8" w:rsidRPr="00A935A0">
        <w:rPr>
          <w:sz w:val="24"/>
          <w:szCs w:val="24"/>
        </w:rPr>
        <w:tab/>
      </w:r>
      <w:r w:rsidR="006224E1">
        <w:rPr>
          <w:sz w:val="24"/>
          <w:szCs w:val="24"/>
        </w:rPr>
        <w:t>4</w:t>
      </w:r>
      <w:r w:rsidR="006224E1" w:rsidRPr="006224E1">
        <w:rPr>
          <w:sz w:val="24"/>
          <w:szCs w:val="24"/>
          <w:vertAlign w:val="superscript"/>
        </w:rPr>
        <w:t>th</w:t>
      </w:r>
      <w:r w:rsidR="006224E1">
        <w:rPr>
          <w:sz w:val="24"/>
          <w:szCs w:val="24"/>
        </w:rPr>
        <w:t xml:space="preserve"> March; 6</w:t>
      </w:r>
      <w:r w:rsidR="006224E1" w:rsidRPr="006224E1">
        <w:rPr>
          <w:sz w:val="24"/>
          <w:szCs w:val="24"/>
          <w:vertAlign w:val="superscript"/>
        </w:rPr>
        <w:t>th</w:t>
      </w:r>
      <w:r w:rsidR="006224E1">
        <w:rPr>
          <w:sz w:val="24"/>
          <w:szCs w:val="24"/>
        </w:rPr>
        <w:t xml:space="preserve"> June 2014 and 3</w:t>
      </w:r>
      <w:r w:rsidR="006224E1" w:rsidRPr="006224E1">
        <w:rPr>
          <w:sz w:val="24"/>
          <w:szCs w:val="24"/>
          <w:vertAlign w:val="superscript"/>
        </w:rPr>
        <w:t>rd</w:t>
      </w:r>
      <w:r w:rsidR="006224E1">
        <w:rPr>
          <w:sz w:val="24"/>
          <w:szCs w:val="24"/>
        </w:rPr>
        <w:t xml:space="preserve"> August 2017</w:t>
      </w:r>
    </w:p>
    <w:p w:rsidR="000F3A17" w:rsidRPr="00A935A0" w:rsidRDefault="009321FE" w:rsidP="000F3A17">
      <w:pPr>
        <w:rPr>
          <w:sz w:val="24"/>
          <w:szCs w:val="24"/>
        </w:rPr>
      </w:pPr>
      <w:r w:rsidRPr="00A935A0">
        <w:rPr>
          <w:sz w:val="24"/>
          <w:szCs w:val="24"/>
        </w:rPr>
        <w:fldChar w:fldCharType="begin"/>
      </w:r>
      <w:r w:rsidRPr="00A935A0">
        <w:rPr>
          <w:sz w:val="24"/>
          <w:szCs w:val="24"/>
        </w:rPr>
        <w:fldChar w:fldCharType="end"/>
      </w:r>
    </w:p>
    <w:p w:rsidR="000F3A17" w:rsidRPr="00A935A0" w:rsidRDefault="0055578E" w:rsidP="000F3A17">
      <w:pPr>
        <w:rPr>
          <w:sz w:val="24"/>
          <w:szCs w:val="24"/>
        </w:rPr>
      </w:pPr>
      <w:r w:rsidRPr="00A935A0">
        <w:rPr>
          <w:sz w:val="24"/>
          <w:szCs w:val="24"/>
        </w:rPr>
        <w:t>Counsel:</w:t>
      </w:r>
      <w:r w:rsidRPr="00A935A0">
        <w:rPr>
          <w:sz w:val="24"/>
          <w:szCs w:val="24"/>
        </w:rPr>
        <w:tab/>
        <w:t xml:space="preserve">Mr. </w:t>
      </w:r>
      <w:r w:rsidR="00322ED6">
        <w:rPr>
          <w:sz w:val="24"/>
          <w:szCs w:val="24"/>
        </w:rPr>
        <w:t xml:space="preserve">Rajasundaram </w:t>
      </w:r>
      <w:r w:rsidR="009321FE" w:rsidRPr="00A935A0">
        <w:rPr>
          <w:sz w:val="24"/>
          <w:szCs w:val="24"/>
        </w:rPr>
        <w:fldChar w:fldCharType="begin"/>
      </w:r>
      <w:r w:rsidR="000F3A17" w:rsidRPr="00A935A0">
        <w:rPr>
          <w:sz w:val="24"/>
          <w:szCs w:val="24"/>
        </w:rPr>
        <w:instrText xml:space="preserve"> ASK  "Enter Respondent Lawyer Full Name"  \* MERGEFORMAT </w:instrText>
      </w:r>
      <w:r w:rsidR="009321FE" w:rsidRPr="00A935A0">
        <w:rPr>
          <w:sz w:val="24"/>
          <w:szCs w:val="24"/>
        </w:rPr>
        <w:fldChar w:fldCharType="end"/>
      </w:r>
      <w:r w:rsidR="009321FE" w:rsidRPr="00A935A0">
        <w:rPr>
          <w:sz w:val="24"/>
          <w:szCs w:val="24"/>
        </w:rPr>
        <w:fldChar w:fldCharType="begin"/>
      </w:r>
      <w:r w:rsidR="009321FE" w:rsidRPr="00A935A0">
        <w:rPr>
          <w:sz w:val="24"/>
          <w:szCs w:val="24"/>
        </w:rPr>
        <w:fldChar w:fldCharType="end"/>
      </w:r>
      <w:r w:rsidRPr="00A935A0">
        <w:rPr>
          <w:sz w:val="24"/>
          <w:szCs w:val="24"/>
        </w:rPr>
        <w:t xml:space="preserve">for </w:t>
      </w:r>
      <w:r w:rsidR="005020C2" w:rsidRPr="00A935A0">
        <w:rPr>
          <w:sz w:val="24"/>
          <w:szCs w:val="24"/>
        </w:rPr>
        <w:t xml:space="preserve">the </w:t>
      </w:r>
      <w:r w:rsidR="008D4183">
        <w:rPr>
          <w:sz w:val="24"/>
          <w:szCs w:val="24"/>
        </w:rPr>
        <w:t>Plaintiff</w:t>
      </w:r>
      <w:r w:rsidR="005020C2" w:rsidRPr="00A935A0">
        <w:rPr>
          <w:sz w:val="24"/>
          <w:szCs w:val="24"/>
        </w:rPr>
        <w:t xml:space="preserve"> </w:t>
      </w:r>
    </w:p>
    <w:p w:rsidR="000F3A17" w:rsidRDefault="005020C2" w:rsidP="000F3A17">
      <w:pPr>
        <w:rPr>
          <w:sz w:val="24"/>
          <w:szCs w:val="24"/>
        </w:rPr>
      </w:pPr>
      <w:r w:rsidRPr="00A935A0">
        <w:rPr>
          <w:sz w:val="24"/>
          <w:szCs w:val="24"/>
        </w:rPr>
        <w:tab/>
      </w:r>
      <w:r w:rsidRPr="00A935A0">
        <w:rPr>
          <w:sz w:val="24"/>
          <w:szCs w:val="24"/>
        </w:rPr>
        <w:tab/>
        <w:t xml:space="preserve">Mr. </w:t>
      </w:r>
      <w:r w:rsidR="00322ED6">
        <w:rPr>
          <w:sz w:val="24"/>
          <w:szCs w:val="24"/>
        </w:rPr>
        <w:t xml:space="preserve">E. Chetty </w:t>
      </w:r>
      <w:r w:rsidR="000F3A17" w:rsidRPr="00A935A0">
        <w:rPr>
          <w:sz w:val="24"/>
          <w:szCs w:val="24"/>
        </w:rPr>
        <w:t xml:space="preserve">for the </w:t>
      </w:r>
      <w:r w:rsidR="00322ED6">
        <w:rPr>
          <w:sz w:val="24"/>
          <w:szCs w:val="24"/>
        </w:rPr>
        <w:t>1</w:t>
      </w:r>
      <w:r w:rsidR="00322ED6" w:rsidRPr="00322ED6">
        <w:rPr>
          <w:sz w:val="24"/>
          <w:szCs w:val="24"/>
          <w:vertAlign w:val="superscript"/>
        </w:rPr>
        <w:t>st</w:t>
      </w:r>
      <w:r w:rsidR="008D4183">
        <w:rPr>
          <w:sz w:val="24"/>
          <w:szCs w:val="24"/>
        </w:rPr>
        <w:t>Defendant</w:t>
      </w:r>
      <w:r w:rsidRPr="00A935A0">
        <w:rPr>
          <w:sz w:val="24"/>
          <w:szCs w:val="24"/>
        </w:rPr>
        <w:t xml:space="preserve"> </w:t>
      </w:r>
    </w:p>
    <w:p w:rsidR="00322ED6" w:rsidRPr="00A935A0" w:rsidRDefault="00322ED6" w:rsidP="000F3A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 xml:space="preserve">nd </w:t>
      </w:r>
      <w:r w:rsidR="008D4183">
        <w:rPr>
          <w:sz w:val="24"/>
          <w:szCs w:val="24"/>
        </w:rPr>
        <w:t>Defendant</w:t>
      </w:r>
      <w:r>
        <w:rPr>
          <w:sz w:val="24"/>
          <w:szCs w:val="24"/>
        </w:rPr>
        <w:t xml:space="preserve"> (Absent and unrepresented)</w:t>
      </w:r>
    </w:p>
    <w:p w:rsidR="000F3A17" w:rsidRPr="00A935A0" w:rsidRDefault="000F3A17" w:rsidP="000F3A17">
      <w:pPr>
        <w:rPr>
          <w:sz w:val="24"/>
          <w:szCs w:val="24"/>
        </w:rPr>
        <w:sectPr w:rsidR="000F3A17" w:rsidRPr="00A935A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35A0">
        <w:rPr>
          <w:sz w:val="24"/>
          <w:szCs w:val="24"/>
        </w:rPr>
        <w:tab/>
      </w:r>
      <w:r w:rsidRPr="00A935A0">
        <w:rPr>
          <w:sz w:val="24"/>
          <w:szCs w:val="24"/>
        </w:rPr>
        <w:tab/>
      </w:r>
    </w:p>
    <w:p w:rsidR="000F3A17" w:rsidRPr="00A935A0" w:rsidRDefault="00322ED6" w:rsidP="000F3A1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Delivered:</w:t>
      </w:r>
      <w:r>
        <w:rPr>
          <w:sz w:val="24"/>
          <w:szCs w:val="24"/>
        </w:rPr>
        <w:tab/>
        <w:t>26</w:t>
      </w:r>
      <w:r w:rsidRPr="00322ED6">
        <w:rPr>
          <w:sz w:val="24"/>
          <w:szCs w:val="24"/>
          <w:vertAlign w:val="superscript"/>
        </w:rPr>
        <w:t>th</w:t>
      </w:r>
      <w:r w:rsidR="000F3A17" w:rsidRPr="00A935A0">
        <w:rPr>
          <w:sz w:val="24"/>
          <w:szCs w:val="24"/>
        </w:rPr>
        <w:t xml:space="preserve">day of </w:t>
      </w:r>
      <w:r>
        <w:rPr>
          <w:sz w:val="24"/>
          <w:szCs w:val="24"/>
        </w:rPr>
        <w:t>Octob</w:t>
      </w:r>
      <w:r w:rsidR="005020C2" w:rsidRPr="00A935A0">
        <w:rPr>
          <w:sz w:val="24"/>
          <w:szCs w:val="24"/>
        </w:rPr>
        <w:t xml:space="preserve">er </w:t>
      </w:r>
      <w:r>
        <w:rPr>
          <w:sz w:val="24"/>
          <w:szCs w:val="24"/>
        </w:rPr>
        <w:t>2018</w:t>
      </w:r>
    </w:p>
    <w:p w:rsidR="004B0EB1" w:rsidRPr="00A935A0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A17" w:rsidRPr="00A935A0" w:rsidRDefault="0055578E" w:rsidP="0055578E">
      <w:pPr>
        <w:pBdr>
          <w:top w:val="dotted" w:sz="4" w:space="1" w:color="auto"/>
          <w:bottom w:val="dotted" w:sz="4" w:space="1" w:color="auto"/>
        </w:pBdr>
        <w:rPr>
          <w:b/>
          <w:sz w:val="24"/>
          <w:szCs w:val="24"/>
        </w:rPr>
      </w:pPr>
      <w:r w:rsidRPr="00A935A0">
        <w:rPr>
          <w:b/>
          <w:sz w:val="24"/>
          <w:szCs w:val="24"/>
        </w:rPr>
        <w:tab/>
      </w:r>
      <w:r w:rsidRPr="00A935A0">
        <w:rPr>
          <w:b/>
          <w:sz w:val="24"/>
          <w:szCs w:val="24"/>
        </w:rPr>
        <w:tab/>
      </w:r>
      <w:r w:rsidRPr="00A935A0">
        <w:rPr>
          <w:b/>
          <w:sz w:val="24"/>
          <w:szCs w:val="24"/>
        </w:rPr>
        <w:tab/>
      </w:r>
      <w:r w:rsidRPr="00A935A0">
        <w:rPr>
          <w:b/>
          <w:sz w:val="24"/>
          <w:szCs w:val="24"/>
        </w:rPr>
        <w:tab/>
      </w:r>
      <w:r w:rsidRPr="00A935A0">
        <w:rPr>
          <w:b/>
          <w:sz w:val="24"/>
          <w:szCs w:val="24"/>
        </w:rPr>
        <w:tab/>
        <w:t>JUDGMENT</w:t>
      </w:r>
    </w:p>
    <w:p w:rsidR="004B0EB1" w:rsidRPr="00A935A0" w:rsidRDefault="004B0EB1" w:rsidP="004B0EB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5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0EB1" w:rsidRPr="00A935A0" w:rsidRDefault="004B0EB1" w:rsidP="004B0E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542E" w:rsidRDefault="00D50C66" w:rsidP="000654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5A0">
        <w:rPr>
          <w:rFonts w:ascii="Times New Roman" w:hAnsi="Times New Roman" w:cs="Times New Roman"/>
          <w:b/>
          <w:sz w:val="24"/>
          <w:szCs w:val="24"/>
        </w:rPr>
        <w:t>S. GOVINDEN J</w:t>
      </w:r>
    </w:p>
    <w:p w:rsidR="0006542E" w:rsidRPr="0006542E" w:rsidRDefault="0006542E" w:rsidP="00065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2ED6" w:rsidRDefault="0006542E" w:rsidP="00065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42E">
        <w:rPr>
          <w:rFonts w:ascii="Times New Roman" w:hAnsi="Times New Roman" w:cs="Times New Roman"/>
          <w:sz w:val="24"/>
          <w:szCs w:val="24"/>
        </w:rPr>
        <w:t>[1]</w:t>
      </w:r>
      <w:r w:rsidRPr="0006542E">
        <w:rPr>
          <w:rFonts w:ascii="Times New Roman" w:hAnsi="Times New Roman" w:cs="Times New Roman"/>
          <w:sz w:val="24"/>
          <w:szCs w:val="24"/>
        </w:rPr>
        <w:tab/>
        <w:t>T</w:t>
      </w:r>
      <w:r w:rsidR="00A4357C">
        <w:rPr>
          <w:rFonts w:ascii="Times New Roman" w:hAnsi="Times New Roman" w:cs="Times New Roman"/>
          <w:sz w:val="24"/>
          <w:szCs w:val="24"/>
        </w:rPr>
        <w:t>his Judgment arises out of a p</w:t>
      </w:r>
      <w:r w:rsidR="00322ED6" w:rsidRPr="0006542E">
        <w:rPr>
          <w:rFonts w:ascii="Times New Roman" w:hAnsi="Times New Roman" w:cs="Times New Roman"/>
          <w:sz w:val="24"/>
          <w:szCs w:val="24"/>
        </w:rPr>
        <w:t>laint filed by Ms</w:t>
      </w:r>
      <w:r w:rsidR="006224E1">
        <w:rPr>
          <w:rFonts w:ascii="Times New Roman" w:hAnsi="Times New Roman" w:cs="Times New Roman"/>
          <w:sz w:val="24"/>
          <w:szCs w:val="24"/>
        </w:rPr>
        <w:t>.</w:t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 Jacqueline Leon </w:t>
      </w:r>
      <w:r w:rsidRPr="0006542E">
        <w:rPr>
          <w:rFonts w:ascii="Times New Roman" w:hAnsi="Times New Roman" w:cs="Times New Roman"/>
          <w:sz w:val="24"/>
          <w:szCs w:val="24"/>
        </w:rPr>
        <w:t>(</w:t>
      </w:r>
      <w:r w:rsidR="00322ED6" w:rsidRPr="0006542E">
        <w:rPr>
          <w:rFonts w:ascii="Times New Roman" w:hAnsi="Times New Roman" w:cs="Times New Roman"/>
          <w:sz w:val="24"/>
          <w:szCs w:val="24"/>
        </w:rPr>
        <w:t>“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322ED6" w:rsidRPr="0006542E">
        <w:rPr>
          <w:rFonts w:ascii="Times New Roman" w:hAnsi="Times New Roman" w:cs="Times New Roman"/>
          <w:sz w:val="24"/>
          <w:szCs w:val="24"/>
        </w:rPr>
        <w:t>”)</w:t>
      </w:r>
      <w:r w:rsidR="006224E1">
        <w:rPr>
          <w:rFonts w:ascii="Times New Roman" w:hAnsi="Times New Roman" w:cs="Times New Roman"/>
          <w:sz w:val="24"/>
          <w:szCs w:val="24"/>
        </w:rPr>
        <w:t>, of the 7</w:t>
      </w:r>
      <w:r w:rsidR="006224E1" w:rsidRPr="006224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24E1">
        <w:rPr>
          <w:rFonts w:ascii="Times New Roman" w:hAnsi="Times New Roman" w:cs="Times New Roman"/>
          <w:sz w:val="24"/>
          <w:szCs w:val="24"/>
        </w:rPr>
        <w:tab/>
        <w:t>April 2009</w:t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, </w:t>
      </w:r>
      <w:r w:rsidR="006224E1">
        <w:rPr>
          <w:rFonts w:ascii="Times New Roman" w:hAnsi="Times New Roman" w:cs="Times New Roman"/>
          <w:sz w:val="24"/>
          <w:szCs w:val="24"/>
        </w:rPr>
        <w:t xml:space="preserve">against Loita </w:t>
      </w:r>
      <w:r w:rsidRPr="0006542E">
        <w:rPr>
          <w:rFonts w:ascii="Times New Roman" w:hAnsi="Times New Roman" w:cs="Times New Roman"/>
          <w:sz w:val="24"/>
          <w:szCs w:val="24"/>
        </w:rPr>
        <w:t>Claire Laurencine (“1</w:t>
      </w:r>
      <w:r w:rsidRPr="000654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542E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Pr="0006542E">
        <w:rPr>
          <w:rFonts w:ascii="Times New Roman" w:hAnsi="Times New Roman" w:cs="Times New Roman"/>
          <w:sz w:val="24"/>
          <w:szCs w:val="24"/>
        </w:rPr>
        <w:t xml:space="preserve">”) and Winsley Coopoosamy </w:t>
      </w:r>
      <w:r w:rsidR="006224E1">
        <w:rPr>
          <w:rFonts w:ascii="Times New Roman" w:hAnsi="Times New Roman" w:cs="Times New Roman"/>
          <w:sz w:val="24"/>
          <w:szCs w:val="24"/>
        </w:rPr>
        <w:tab/>
      </w:r>
      <w:r w:rsidRPr="0006542E">
        <w:rPr>
          <w:rFonts w:ascii="Times New Roman" w:hAnsi="Times New Roman" w:cs="Times New Roman"/>
          <w:sz w:val="24"/>
          <w:szCs w:val="24"/>
        </w:rPr>
        <w:t>(“2</w:t>
      </w:r>
      <w:r w:rsidRPr="000654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1632F">
        <w:rPr>
          <w:rFonts w:ascii="Times New Roman" w:hAnsi="Times New Roman" w:cs="Times New Roman"/>
          <w:sz w:val="24"/>
          <w:szCs w:val="24"/>
        </w:rPr>
        <w:t>co-</w:t>
      </w:r>
      <w:r w:rsidR="008D4183">
        <w:rPr>
          <w:rFonts w:ascii="Times New Roman" w:hAnsi="Times New Roman" w:cs="Times New Roman"/>
          <w:sz w:val="24"/>
          <w:szCs w:val="24"/>
        </w:rPr>
        <w:t xml:space="preserve">Defendant”) (Cumulatively </w:t>
      </w:r>
      <w:r w:rsidRPr="0006542E">
        <w:rPr>
          <w:rFonts w:ascii="Times New Roman" w:hAnsi="Times New Roman" w:cs="Times New Roman"/>
          <w:sz w:val="24"/>
          <w:szCs w:val="24"/>
        </w:rPr>
        <w:t xml:space="preserve">referred to as “the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Pr="0006542E">
        <w:rPr>
          <w:rFonts w:ascii="Times New Roman" w:hAnsi="Times New Roman" w:cs="Times New Roman"/>
          <w:sz w:val="24"/>
          <w:szCs w:val="24"/>
        </w:rPr>
        <w:t xml:space="preserve">s”), </w:t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claiming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Seychelles Rupees Eighty Two Thousand Seven Hundred and Twelve (S.R. 82,712.00.-)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322ED6" w:rsidRPr="0006542E">
        <w:rPr>
          <w:rFonts w:ascii="Times New Roman" w:hAnsi="Times New Roman" w:cs="Times New Roman"/>
          <w:sz w:val="24"/>
          <w:szCs w:val="24"/>
        </w:rPr>
        <w:t>as contractual damages; Seychelles Rupees Fifty Thousand (S.R.50, 000.00/-</w:t>
      </w:r>
      <w:r w:rsidRPr="0006542E">
        <w:rPr>
          <w:rFonts w:ascii="Times New Roman" w:hAnsi="Times New Roman" w:cs="Times New Roman"/>
          <w:sz w:val="24"/>
          <w:szCs w:val="24"/>
        </w:rPr>
        <w:t>)</w:t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 in moral </w:t>
      </w:r>
      <w:r>
        <w:rPr>
          <w:rFonts w:ascii="Times New Roman" w:hAnsi="Times New Roman" w:cs="Times New Roman"/>
          <w:sz w:val="24"/>
          <w:szCs w:val="24"/>
        </w:rPr>
        <w:tab/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damages; the costs of the suit; and any additional relief the </w:t>
      </w:r>
      <w:r w:rsidR="008D4183">
        <w:rPr>
          <w:rFonts w:ascii="Times New Roman" w:hAnsi="Times New Roman" w:cs="Times New Roman"/>
          <w:sz w:val="24"/>
          <w:szCs w:val="24"/>
        </w:rPr>
        <w:t>Court</w:t>
      </w:r>
      <w:r w:rsidR="00322ED6" w:rsidRPr="0006542E">
        <w:rPr>
          <w:rFonts w:ascii="Times New Roman" w:hAnsi="Times New Roman" w:cs="Times New Roman"/>
          <w:sz w:val="24"/>
          <w:szCs w:val="24"/>
        </w:rPr>
        <w:t xml:space="preserve"> deems “fit and proper </w:t>
      </w:r>
      <w:r>
        <w:rPr>
          <w:rFonts w:ascii="Times New Roman" w:hAnsi="Times New Roman" w:cs="Times New Roman"/>
          <w:sz w:val="24"/>
          <w:szCs w:val="24"/>
        </w:rPr>
        <w:tab/>
      </w:r>
      <w:r w:rsidR="00322ED6" w:rsidRPr="0006542E">
        <w:rPr>
          <w:rFonts w:ascii="Times New Roman" w:hAnsi="Times New Roman" w:cs="Times New Roman"/>
          <w:sz w:val="24"/>
          <w:szCs w:val="24"/>
        </w:rPr>
        <w:t>according to the nature and circumstances of the case.”</w:t>
      </w:r>
    </w:p>
    <w:p w:rsidR="006224E1" w:rsidRDefault="006224E1" w:rsidP="00065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4E1" w:rsidRDefault="006224E1" w:rsidP="00622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06542E" w:rsidRPr="006224E1">
        <w:rPr>
          <w:rFonts w:ascii="Times New Roman" w:hAnsi="Times New Roman" w:cs="Times New Roman"/>
          <w:sz w:val="24"/>
          <w:szCs w:val="24"/>
        </w:rPr>
        <w:t>The 1</w:t>
      </w:r>
      <w:r w:rsidR="0006542E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542E" w:rsidRPr="006224E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06542E" w:rsidRPr="006224E1">
        <w:rPr>
          <w:rFonts w:ascii="Times New Roman" w:hAnsi="Times New Roman" w:cs="Times New Roman"/>
          <w:sz w:val="24"/>
          <w:szCs w:val="24"/>
        </w:rPr>
        <w:t xml:space="preserve">, by way of 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amended </w:t>
      </w:r>
      <w:r w:rsidR="0006542E" w:rsidRPr="006224E1">
        <w:rPr>
          <w:rFonts w:ascii="Times New Roman" w:hAnsi="Times New Roman" w:cs="Times New Roman"/>
          <w:sz w:val="24"/>
          <w:szCs w:val="24"/>
        </w:rPr>
        <w:t xml:space="preserve">statement of defence of the </w:t>
      </w:r>
      <w:r w:rsidR="00BC0E80" w:rsidRPr="006224E1">
        <w:rPr>
          <w:rFonts w:ascii="Times New Roman" w:hAnsi="Times New Roman" w:cs="Times New Roman"/>
          <w:sz w:val="24"/>
          <w:szCs w:val="24"/>
        </w:rPr>
        <w:t>1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August 2011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06542E" w:rsidRPr="006224E1">
        <w:rPr>
          <w:rFonts w:ascii="Times New Roman" w:hAnsi="Times New Roman" w:cs="Times New Roman"/>
          <w:sz w:val="24"/>
          <w:szCs w:val="24"/>
        </w:rPr>
        <w:t xml:space="preserve">denies </w:t>
      </w:r>
      <w:r>
        <w:rPr>
          <w:rFonts w:ascii="Times New Roman" w:hAnsi="Times New Roman" w:cs="Times New Roman"/>
          <w:sz w:val="24"/>
          <w:szCs w:val="24"/>
        </w:rPr>
        <w:tab/>
      </w:r>
      <w:r w:rsidR="0006542E" w:rsidRPr="006224E1">
        <w:rPr>
          <w:rFonts w:ascii="Times New Roman" w:hAnsi="Times New Roman" w:cs="Times New Roman"/>
          <w:sz w:val="24"/>
          <w:szCs w:val="24"/>
        </w:rPr>
        <w:t xml:space="preserve">the plaint and </w:t>
      </w:r>
      <w:r w:rsidR="00BC0E80" w:rsidRPr="006224E1">
        <w:rPr>
          <w:rFonts w:ascii="Times New Roman" w:hAnsi="Times New Roman" w:cs="Times New Roman"/>
          <w:sz w:val="24"/>
          <w:szCs w:val="24"/>
        </w:rPr>
        <w:t>further avers as outlined below.</w:t>
      </w:r>
    </w:p>
    <w:p w:rsidR="00BC0E80" w:rsidRDefault="006224E1" w:rsidP="00622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24E1">
        <w:rPr>
          <w:rFonts w:ascii="Times New Roman" w:hAnsi="Times New Roman" w:cs="Times New Roman"/>
          <w:sz w:val="24"/>
          <w:szCs w:val="24"/>
        </w:rPr>
        <w:lastRenderedPageBreak/>
        <w:t>[3]</w:t>
      </w:r>
      <w:r w:rsidRPr="006224E1">
        <w:rPr>
          <w:rFonts w:ascii="Times New Roman" w:hAnsi="Times New Roman" w:cs="Times New Roman"/>
          <w:sz w:val="24"/>
          <w:szCs w:val="24"/>
        </w:rPr>
        <w:tab/>
        <w:t>T</w:t>
      </w:r>
      <w:r w:rsidR="00BC0E80" w:rsidRPr="006224E1">
        <w:rPr>
          <w:rFonts w:ascii="Times New Roman" w:hAnsi="Times New Roman" w:cs="Times New Roman"/>
          <w:sz w:val="24"/>
          <w:szCs w:val="24"/>
        </w:rPr>
        <w:t>he 2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35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632F">
        <w:rPr>
          <w:rFonts w:ascii="Times New Roman" w:hAnsi="Times New Roman" w:cs="Times New Roman"/>
          <w:sz w:val="24"/>
          <w:szCs w:val="24"/>
        </w:rPr>
        <w:t>co-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A4357C">
        <w:rPr>
          <w:rFonts w:ascii="Times New Roman" w:hAnsi="Times New Roman" w:cs="Times New Roman"/>
          <w:sz w:val="24"/>
          <w:szCs w:val="24"/>
        </w:rPr>
        <w:t xml:space="preserve"> </w:t>
      </w:r>
      <w:r w:rsidR="00BC0E80" w:rsidRPr="006224E1">
        <w:rPr>
          <w:rFonts w:ascii="Times New Roman" w:hAnsi="Times New Roman" w:cs="Times New Roman"/>
          <w:sz w:val="24"/>
          <w:szCs w:val="24"/>
        </w:rPr>
        <w:t>filed a s</w:t>
      </w:r>
      <w:r>
        <w:rPr>
          <w:rFonts w:ascii="Times New Roman" w:hAnsi="Times New Roman" w:cs="Times New Roman"/>
          <w:sz w:val="24"/>
          <w:szCs w:val="24"/>
        </w:rPr>
        <w:t>tatement o</w:t>
      </w:r>
      <w:r w:rsidR="00BC0E80" w:rsidRPr="006224E1">
        <w:rPr>
          <w:rFonts w:ascii="Times New Roman" w:hAnsi="Times New Roman" w:cs="Times New Roman"/>
          <w:sz w:val="24"/>
          <w:szCs w:val="24"/>
        </w:rPr>
        <w:t>f defence of the 25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July 2013</w:t>
      </w:r>
      <w:r w:rsidR="0031632F">
        <w:rPr>
          <w:rFonts w:ascii="Times New Roman" w:hAnsi="Times New Roman" w:cs="Times New Roman"/>
          <w:sz w:val="24"/>
          <w:szCs w:val="24"/>
        </w:rPr>
        <w:t>, denying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the </w:t>
      </w:r>
      <w:r w:rsidR="0031632F">
        <w:rPr>
          <w:rFonts w:ascii="Times New Roman" w:hAnsi="Times New Roman" w:cs="Times New Roman"/>
          <w:sz w:val="24"/>
          <w:szCs w:val="24"/>
        </w:rPr>
        <w:tab/>
      </w:r>
      <w:r w:rsidR="00BC0E80" w:rsidRPr="006224E1">
        <w:rPr>
          <w:rFonts w:ascii="Times New Roman" w:hAnsi="Times New Roman" w:cs="Times New Roman"/>
          <w:sz w:val="24"/>
          <w:szCs w:val="24"/>
        </w:rPr>
        <w:t>claim of the 1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as against him and claims to have nothing to do with the </w:t>
      </w:r>
      <w:r w:rsidR="0031632F">
        <w:rPr>
          <w:rFonts w:ascii="Times New Roman" w:hAnsi="Times New Roman" w:cs="Times New Roman"/>
          <w:sz w:val="24"/>
          <w:szCs w:val="24"/>
        </w:rPr>
        <w:tab/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transactions between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and the 1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and further avers </w:t>
      </w:r>
      <w:r w:rsidR="0031632F">
        <w:rPr>
          <w:rFonts w:ascii="Times New Roman" w:hAnsi="Times New Roman" w:cs="Times New Roman"/>
          <w:sz w:val="24"/>
          <w:szCs w:val="24"/>
        </w:rPr>
        <w:t xml:space="preserve">that </w:t>
      </w:r>
      <w:r w:rsidR="00BC0E80" w:rsidRPr="006224E1">
        <w:rPr>
          <w:rFonts w:ascii="Times New Roman" w:hAnsi="Times New Roman" w:cs="Times New Roman"/>
          <w:sz w:val="24"/>
          <w:szCs w:val="24"/>
        </w:rPr>
        <w:t>the 1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1632F">
        <w:rPr>
          <w:rFonts w:ascii="Times New Roman" w:hAnsi="Times New Roman" w:cs="Times New Roman"/>
          <w:sz w:val="24"/>
          <w:szCs w:val="24"/>
        </w:rPr>
        <w:tab/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31632F">
        <w:rPr>
          <w:rFonts w:ascii="Times New Roman" w:hAnsi="Times New Roman" w:cs="Times New Roman"/>
          <w:sz w:val="24"/>
          <w:szCs w:val="24"/>
        </w:rPr>
        <w:t xml:space="preserve"> is being 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vindictive towards him due to a claim made against her in Cs No. 89 </w:t>
      </w:r>
      <w:r w:rsidR="0031632F">
        <w:rPr>
          <w:rFonts w:ascii="Times New Roman" w:hAnsi="Times New Roman" w:cs="Times New Roman"/>
          <w:sz w:val="24"/>
          <w:szCs w:val="24"/>
        </w:rPr>
        <w:tab/>
        <w:t>of 2009</w:t>
      </w:r>
      <w:r w:rsidR="00BC0E80" w:rsidRPr="006224E1">
        <w:rPr>
          <w:rFonts w:ascii="Times New Roman" w:hAnsi="Times New Roman" w:cs="Times New Roman"/>
          <w:sz w:val="24"/>
          <w:szCs w:val="24"/>
        </w:rPr>
        <w:t>, wherein</w:t>
      </w:r>
      <w:r w:rsidR="008D4183">
        <w:rPr>
          <w:rFonts w:ascii="Times New Roman" w:hAnsi="Times New Roman" w:cs="Times New Roman"/>
          <w:sz w:val="24"/>
          <w:szCs w:val="24"/>
        </w:rPr>
        <w:t xml:space="preserve"> </w:t>
      </w:r>
      <w:r w:rsidR="00BC0E80" w:rsidRPr="006224E1">
        <w:rPr>
          <w:rFonts w:ascii="Times New Roman" w:hAnsi="Times New Roman" w:cs="Times New Roman"/>
          <w:sz w:val="24"/>
          <w:szCs w:val="24"/>
        </w:rPr>
        <w:t>the 1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was ordered to pay the 2</w:t>
      </w:r>
      <w:r w:rsidR="00BC0E80" w:rsidRPr="006224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a sum of S.R. </w:t>
      </w:r>
      <w:r w:rsidR="0031632F">
        <w:rPr>
          <w:rFonts w:ascii="Times New Roman" w:hAnsi="Times New Roman" w:cs="Times New Roman"/>
          <w:sz w:val="24"/>
          <w:szCs w:val="24"/>
        </w:rPr>
        <w:tab/>
      </w:r>
      <w:r w:rsidR="00BC0E80" w:rsidRPr="006224E1">
        <w:rPr>
          <w:rFonts w:ascii="Times New Roman" w:hAnsi="Times New Roman" w:cs="Times New Roman"/>
          <w:sz w:val="24"/>
          <w:szCs w:val="24"/>
        </w:rPr>
        <w:t>7,700.00</w:t>
      </w:r>
      <w:r w:rsidR="0031632F">
        <w:rPr>
          <w:rFonts w:ascii="Times New Roman" w:hAnsi="Times New Roman" w:cs="Times New Roman"/>
          <w:sz w:val="24"/>
          <w:szCs w:val="24"/>
        </w:rPr>
        <w:t>/-</w:t>
      </w:r>
      <w:r w:rsidR="00BC0E80" w:rsidRPr="006224E1">
        <w:rPr>
          <w:rFonts w:ascii="Times New Roman" w:hAnsi="Times New Roman" w:cs="Times New Roman"/>
          <w:sz w:val="24"/>
          <w:szCs w:val="24"/>
        </w:rPr>
        <w:t xml:space="preserve"> by way of a Judgment by consent. </w:t>
      </w:r>
    </w:p>
    <w:p w:rsidR="0031632F" w:rsidRPr="006224E1" w:rsidRDefault="0031632F" w:rsidP="006224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[4]</w:t>
      </w:r>
      <w:r>
        <w:tab/>
      </w:r>
      <w:r w:rsidR="00BC0E80" w:rsidRPr="006224E1">
        <w:t xml:space="preserve">Both Learned Counsels filed written submissions in this case of which contents have </w:t>
      </w:r>
      <w:r w:rsidR="008D4183">
        <w:tab/>
      </w:r>
      <w:r w:rsidR="00BC0E80" w:rsidRPr="006224E1">
        <w:t xml:space="preserve">been </w:t>
      </w:r>
      <w:r>
        <w:t>duly considered.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[5]</w:t>
      </w:r>
      <w:r>
        <w:tab/>
      </w:r>
      <w:r w:rsidR="0006542E" w:rsidRPr="00A935A0">
        <w:t>The following is the relevant factual</w:t>
      </w:r>
      <w:r>
        <w:t xml:space="preserve"> background as per the Records.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[6]</w:t>
      </w:r>
      <w:r>
        <w:tab/>
        <w:t xml:space="preserve">The </w:t>
      </w:r>
      <w:r w:rsidR="008D4183">
        <w:t>Plaintiff</w:t>
      </w:r>
      <w:r w:rsidR="00322ED6">
        <w:t xml:space="preserve"> </w:t>
      </w:r>
      <w:r w:rsidR="0006542E">
        <w:t>as per</w:t>
      </w:r>
      <w:r>
        <w:t xml:space="preserve"> p</w:t>
      </w:r>
      <w:r w:rsidR="00322ED6">
        <w:t xml:space="preserve">laint </w:t>
      </w:r>
      <w:r w:rsidR="0006542E">
        <w:t xml:space="preserve">avers </w:t>
      </w:r>
      <w:r w:rsidR="00322ED6">
        <w:t xml:space="preserve">breach of an oral contract between herself and </w:t>
      </w:r>
      <w:r w:rsidR="006038C8">
        <w:t xml:space="preserve">first </w:t>
      </w:r>
      <w:r>
        <w:tab/>
      </w:r>
      <w:r w:rsidR="008D4183">
        <w:t>Defendant</w:t>
      </w:r>
      <w:r w:rsidR="00322ED6">
        <w:t xml:space="preserve">. 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[7]</w:t>
      </w:r>
      <w:r>
        <w:tab/>
      </w:r>
      <w:r w:rsidR="0053458A">
        <w:t>She avers that upon h</w:t>
      </w:r>
      <w:r w:rsidR="003040DD">
        <w:t>er go</w:t>
      </w:r>
      <w:r w:rsidR="0053458A">
        <w:t>ing to Ch</w:t>
      </w:r>
      <w:r w:rsidR="003040DD">
        <w:t xml:space="preserve">ennai India for her medical treatment </w:t>
      </w:r>
      <w:r w:rsidR="0053458A">
        <w:t>the 1</w:t>
      </w:r>
      <w:r w:rsidR="0053458A" w:rsidRPr="0053458A">
        <w:rPr>
          <w:vertAlign w:val="superscript"/>
        </w:rPr>
        <w:t>st</w:t>
      </w:r>
      <w:r>
        <w:tab/>
      </w:r>
      <w:r w:rsidR="008D4183">
        <w:t>Defendant</w:t>
      </w:r>
      <w:r w:rsidR="0053458A">
        <w:t xml:space="preserve"> approached her </w:t>
      </w:r>
      <w:r>
        <w:t xml:space="preserve">to help her taking medical treatment </w:t>
      </w:r>
      <w:r w:rsidR="0053458A">
        <w:t xml:space="preserve">in India and requested </w:t>
      </w:r>
      <w:r w:rsidR="008D4183">
        <w:tab/>
      </w:r>
      <w:r w:rsidR="0053458A">
        <w:t>her and the 2</w:t>
      </w:r>
      <w:r w:rsidR="0053458A" w:rsidRPr="0053458A">
        <w:rPr>
          <w:vertAlign w:val="superscript"/>
        </w:rPr>
        <w:t>nd</w:t>
      </w:r>
      <w:r w:rsidR="0053458A">
        <w:t xml:space="preserve"> </w:t>
      </w:r>
      <w:r w:rsidR="008D4183">
        <w:t>Defendant</w:t>
      </w:r>
      <w:r w:rsidR="0053458A">
        <w:t xml:space="preserve"> being the </w:t>
      </w:r>
      <w:r w:rsidR="008D4183">
        <w:t>Plaintiff</w:t>
      </w:r>
      <w:r>
        <w:t xml:space="preserve">’s partner to accompany her </w:t>
      </w:r>
      <w:r w:rsidR="0053458A">
        <w:t xml:space="preserve">to </w:t>
      </w:r>
      <w:r>
        <w:t>C</w:t>
      </w:r>
      <w:r w:rsidR="0053458A">
        <w:t xml:space="preserve">hennai, </w:t>
      </w:r>
      <w:r w:rsidR="008D4183">
        <w:tab/>
      </w:r>
      <w:r w:rsidR="0053458A">
        <w:t>India for a proposed</w:t>
      </w:r>
      <w:r>
        <w:t xml:space="preserve"> surgery in her shoulder.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[8]</w:t>
      </w:r>
      <w:r>
        <w:tab/>
      </w:r>
      <w:r w:rsidR="0053458A">
        <w:t xml:space="preserve">She further </w:t>
      </w:r>
      <w:r w:rsidR="003040DD">
        <w:t>avers that she a</w:t>
      </w:r>
      <w:r w:rsidR="0053458A">
        <w:t>greed to help the 1</w:t>
      </w:r>
      <w:r w:rsidR="0053458A" w:rsidRPr="0053458A">
        <w:rPr>
          <w:vertAlign w:val="superscript"/>
        </w:rPr>
        <w:t>st</w:t>
      </w:r>
      <w:r w:rsidR="0053458A">
        <w:t xml:space="preserve"> </w:t>
      </w:r>
      <w:r w:rsidR="008D4183">
        <w:t>Defendant</w:t>
      </w:r>
      <w:r w:rsidR="0053458A">
        <w:t xml:space="preserve"> who acc</w:t>
      </w:r>
      <w:r w:rsidR="003040DD">
        <w:t>o</w:t>
      </w:r>
      <w:r w:rsidR="0053458A">
        <w:t>mp</w:t>
      </w:r>
      <w:r>
        <w:t>a</w:t>
      </w:r>
      <w:r w:rsidR="0053458A">
        <w:t xml:space="preserve">nied both her </w:t>
      </w:r>
      <w:r w:rsidR="008D4183">
        <w:tab/>
      </w:r>
      <w:r w:rsidR="0053458A">
        <w:t xml:space="preserve">and </w:t>
      </w:r>
      <w:r w:rsidR="00475342">
        <w:t>her partner the 2</w:t>
      </w:r>
      <w:r w:rsidR="00475342" w:rsidRPr="00475342">
        <w:rPr>
          <w:vertAlign w:val="superscript"/>
        </w:rPr>
        <w:t>nd</w:t>
      </w:r>
      <w:r w:rsidR="00475342">
        <w:t xml:space="preserve"> co-</w:t>
      </w:r>
      <w:r w:rsidR="008D4183">
        <w:t>Defendant</w:t>
      </w:r>
      <w:r w:rsidR="0053458A">
        <w:t xml:space="preserve"> e</w:t>
      </w:r>
      <w:r>
        <w:t>arly July 2008 an</w:t>
      </w:r>
      <w:r w:rsidR="0053458A">
        <w:t xml:space="preserve">d was hospitalized in Apollo </w:t>
      </w:r>
      <w:r w:rsidR="008D4183">
        <w:tab/>
      </w:r>
      <w:r w:rsidR="0053458A">
        <w:t xml:space="preserve">Hospital </w:t>
      </w:r>
      <w:r>
        <w:t xml:space="preserve">Chennai India. 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[9]</w:t>
      </w:r>
      <w:r>
        <w:tab/>
      </w:r>
      <w:r w:rsidR="0053458A">
        <w:t>That in or about late July 2008, during the course of her tre</w:t>
      </w:r>
      <w:r>
        <w:t>atment</w:t>
      </w:r>
      <w:r w:rsidR="0053458A">
        <w:t>, the 1</w:t>
      </w:r>
      <w:r w:rsidR="0053458A" w:rsidRPr="0053458A">
        <w:rPr>
          <w:vertAlign w:val="superscript"/>
        </w:rPr>
        <w:t>st</w:t>
      </w:r>
      <w:r w:rsidR="0053458A">
        <w:t xml:space="preserve"> </w:t>
      </w:r>
      <w:r w:rsidR="008D4183">
        <w:t>Defendant</w:t>
      </w:r>
      <w:r w:rsidR="0053458A">
        <w:t xml:space="preserve"> </w:t>
      </w:r>
      <w:r w:rsidR="008D4183">
        <w:tab/>
      </w:r>
      <w:r w:rsidR="0053458A">
        <w:t xml:space="preserve">sought </w:t>
      </w:r>
      <w:r>
        <w:tab/>
      </w:r>
      <w:r w:rsidR="0053458A">
        <w:t xml:space="preserve">the help </w:t>
      </w:r>
      <w:r w:rsidR="003040DD">
        <w:t xml:space="preserve">of the </w:t>
      </w:r>
      <w:r w:rsidR="008D4183">
        <w:t>Plaintiff</w:t>
      </w:r>
      <w:r w:rsidR="003040DD">
        <w:t xml:space="preserve"> to pay her bills and promised to return </w:t>
      </w:r>
      <w:r w:rsidR="00475342">
        <w:t xml:space="preserve">and </w:t>
      </w:r>
      <w:r w:rsidR="003040DD">
        <w:t xml:space="preserve">refund the </w:t>
      </w:r>
      <w:r w:rsidR="008D4183">
        <w:tab/>
      </w:r>
      <w:r w:rsidR="003040DD">
        <w:t xml:space="preserve">monies to the </w:t>
      </w:r>
      <w:r w:rsidR="008D4183">
        <w:t>Plaintiff</w:t>
      </w:r>
      <w:r>
        <w:t>.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[10]</w:t>
      </w:r>
      <w:r>
        <w:tab/>
      </w:r>
      <w:r w:rsidR="003040DD">
        <w:t xml:space="preserve">That the </w:t>
      </w:r>
      <w:r w:rsidR="008D4183">
        <w:t>Plaintiff</w:t>
      </w:r>
      <w:r w:rsidR="003040DD">
        <w:t xml:space="preserve"> paid </w:t>
      </w:r>
      <w:r w:rsidR="00475342">
        <w:t>t</w:t>
      </w:r>
      <w:r w:rsidR="009B1BB3">
        <w:t xml:space="preserve">o Apollo Hospitals a sum of </w:t>
      </w:r>
      <w:r w:rsidR="00A4357C">
        <w:t xml:space="preserve">Indian Rupees </w:t>
      </w:r>
      <w:r w:rsidR="009B1BB3">
        <w:t>(INR)</w:t>
      </w:r>
      <w:r w:rsidR="00475342">
        <w:t xml:space="preserve"> 235,000 for </w:t>
      </w:r>
      <w:r w:rsidR="00A4357C">
        <w:tab/>
      </w:r>
      <w:r w:rsidR="00475342">
        <w:t xml:space="preserve">and on behalf </w:t>
      </w:r>
      <w:r w:rsidR="003040DD">
        <w:t>of the 1</w:t>
      </w:r>
      <w:r w:rsidR="003040DD" w:rsidRPr="003040DD">
        <w:rPr>
          <w:vertAlign w:val="superscript"/>
        </w:rPr>
        <w:t>st</w:t>
      </w:r>
      <w:r w:rsidR="00475342">
        <w:t xml:space="preserve"> </w:t>
      </w:r>
      <w:r w:rsidR="008D4183">
        <w:t>Defendant</w:t>
      </w:r>
      <w:r w:rsidR="00475342">
        <w:t xml:space="preserve"> </w:t>
      </w:r>
      <w:r w:rsidR="003040DD">
        <w:t xml:space="preserve">and the </w:t>
      </w:r>
      <w:r w:rsidR="008D4183">
        <w:t>Plaintiff</w:t>
      </w:r>
      <w:r w:rsidR="003040DD">
        <w:t xml:space="preserve"> further </w:t>
      </w:r>
      <w:r w:rsidR="00A4357C">
        <w:tab/>
      </w:r>
      <w:r w:rsidR="003040DD">
        <w:t xml:space="preserve">paid an additional </w:t>
      </w:r>
      <w:r w:rsidR="00A4357C">
        <w:t xml:space="preserve">Indian </w:t>
      </w:r>
      <w:r w:rsidR="008A5D5B">
        <w:tab/>
      </w:r>
      <w:r w:rsidR="00A4357C">
        <w:t xml:space="preserve">Rupees </w:t>
      </w:r>
      <w:r w:rsidR="009B1BB3">
        <w:t>(</w:t>
      </w:r>
      <w:r w:rsidR="00475342">
        <w:t>I</w:t>
      </w:r>
      <w:r w:rsidR="003040DD">
        <w:t>NR</w:t>
      </w:r>
      <w:r w:rsidR="009B1BB3">
        <w:t xml:space="preserve">) </w:t>
      </w:r>
      <w:r>
        <w:t xml:space="preserve">9,000 the total amounting </w:t>
      </w:r>
      <w:r w:rsidR="00475342">
        <w:t>Seyche</w:t>
      </w:r>
      <w:r w:rsidR="008D4183">
        <w:t xml:space="preserve">lles Rupees Eight Two Thousand </w:t>
      </w:r>
      <w:r w:rsidR="00475342">
        <w:t xml:space="preserve">Seven </w:t>
      </w:r>
      <w:r w:rsidR="008A5D5B">
        <w:tab/>
      </w:r>
      <w:r w:rsidR="00475342">
        <w:t>Hundred and Twelve (</w:t>
      </w:r>
      <w:r>
        <w:t>S.R. 82,712</w:t>
      </w:r>
      <w:r w:rsidR="00475342">
        <w:t>/-).</w:t>
      </w:r>
    </w:p>
    <w:p w:rsidR="0031632F" w:rsidRDefault="0031632F" w:rsidP="0031632F">
      <w:pPr>
        <w:pStyle w:val="JudgmentText"/>
        <w:numPr>
          <w:ilvl w:val="0"/>
          <w:numId w:val="0"/>
        </w:numPr>
      </w:pPr>
      <w:r>
        <w:t>[11]</w:t>
      </w:r>
      <w:r>
        <w:tab/>
      </w:r>
      <w:r w:rsidR="003040DD">
        <w:t>That the 1</w:t>
      </w:r>
      <w:r w:rsidR="003040DD" w:rsidRPr="003040DD">
        <w:rPr>
          <w:vertAlign w:val="superscript"/>
        </w:rPr>
        <w:t>st</w:t>
      </w:r>
      <w:r w:rsidR="003040DD">
        <w:t xml:space="preserve"> </w:t>
      </w:r>
      <w:r w:rsidR="008D4183">
        <w:t>Defendant</w:t>
      </w:r>
      <w:r w:rsidR="003040DD">
        <w:t xml:space="preserve"> ignored the </w:t>
      </w:r>
      <w:r w:rsidR="008D4183">
        <w:t>Plaintiff</w:t>
      </w:r>
      <w:r w:rsidR="003040DD">
        <w:t xml:space="preserve">’s claim and chose to refer the matter to her </w:t>
      </w:r>
      <w:r>
        <w:tab/>
      </w:r>
      <w:r w:rsidR="003040DD">
        <w:t xml:space="preserve">attorney as per </w:t>
      </w:r>
      <w:r w:rsidR="00583AC0">
        <w:t xml:space="preserve">a </w:t>
      </w:r>
      <w:r w:rsidR="003040DD">
        <w:t>letter of the 11</w:t>
      </w:r>
      <w:r w:rsidR="003040DD" w:rsidRPr="003040DD">
        <w:rPr>
          <w:vertAlign w:val="superscript"/>
        </w:rPr>
        <w:t>th</w:t>
      </w:r>
      <w:r w:rsidR="003040DD">
        <w:t xml:space="preserve"> F</w:t>
      </w:r>
      <w:r>
        <w:t>e</w:t>
      </w:r>
      <w:r w:rsidR="003040DD">
        <w:t>bruary 2009.</w:t>
      </w:r>
    </w:p>
    <w:p w:rsidR="003040DD" w:rsidRDefault="0031632F" w:rsidP="0031632F">
      <w:pPr>
        <w:pStyle w:val="JudgmentText"/>
        <w:numPr>
          <w:ilvl w:val="0"/>
          <w:numId w:val="0"/>
        </w:numPr>
      </w:pPr>
      <w:r>
        <w:lastRenderedPageBreak/>
        <w:t>[12]</w:t>
      </w:r>
      <w:r>
        <w:tab/>
      </w:r>
      <w:r w:rsidR="003040DD">
        <w:t xml:space="preserve">That the </w:t>
      </w:r>
      <w:r w:rsidR="008D4183">
        <w:t>Plaintiff</w:t>
      </w:r>
      <w:r w:rsidR="003040DD">
        <w:t xml:space="preserve"> has been caused mental stress, anxiety and agony as a resul</w:t>
      </w:r>
      <w:r>
        <w:t xml:space="preserve">t of the </w:t>
      </w:r>
      <w:r w:rsidR="003040DD">
        <w:t>1</w:t>
      </w:r>
      <w:r w:rsidR="003040DD" w:rsidRPr="003040DD">
        <w:rPr>
          <w:vertAlign w:val="superscript"/>
        </w:rPr>
        <w:t>st</w:t>
      </w:r>
      <w:r>
        <w:tab/>
      </w:r>
      <w:r w:rsidR="008D4183">
        <w:t>Defendant</w:t>
      </w:r>
      <w:r w:rsidR="003040DD">
        <w:t xml:space="preserve">’s behaviour and refusal to refund her  hence the claim of </w:t>
      </w:r>
      <w:r w:rsidR="00475342">
        <w:t xml:space="preserve">Seychelles Rupees </w:t>
      </w:r>
      <w:r w:rsidR="00475342">
        <w:tab/>
        <w:t>Eight Two Thousand Seven Hundred and Twelve (</w:t>
      </w:r>
      <w:r w:rsidR="003040DD">
        <w:t>S.R. 82,712</w:t>
      </w:r>
      <w:r w:rsidR="00475342">
        <w:t>/-)</w:t>
      </w:r>
      <w:r w:rsidR="003040DD">
        <w:t xml:space="preserve"> and moral damages at </w:t>
      </w:r>
      <w:r w:rsidR="00475342">
        <w:tab/>
        <w:t xml:space="preserve">(S.R. </w:t>
      </w:r>
      <w:r w:rsidR="003040DD">
        <w:t>50,000</w:t>
      </w:r>
      <w:r w:rsidR="00475342">
        <w:t>/-).</w:t>
      </w:r>
    </w:p>
    <w:p w:rsidR="00BC0E80" w:rsidRDefault="0031632F" w:rsidP="00BC0E80">
      <w:pPr>
        <w:pStyle w:val="JudgmentText"/>
        <w:numPr>
          <w:ilvl w:val="0"/>
          <w:numId w:val="0"/>
        </w:numPr>
      </w:pPr>
      <w:r>
        <w:t>[13</w:t>
      </w:r>
      <w:r w:rsidR="00BC0E80">
        <w:t>]</w:t>
      </w:r>
      <w:r w:rsidR="00BC0E80">
        <w:tab/>
        <w:t xml:space="preserve">The </w:t>
      </w:r>
      <w:r w:rsidR="008D4183">
        <w:t>Plaintiff</w:t>
      </w:r>
      <w:r>
        <w:t xml:space="preserve"> </w:t>
      </w:r>
      <w:r w:rsidR="00BC0E80">
        <w:t xml:space="preserve">testified </w:t>
      </w:r>
      <w:r w:rsidR="00583AC0">
        <w:t>at</w:t>
      </w:r>
      <w:r w:rsidR="00BC0E80">
        <w:t xml:space="preserve"> the hearing and the representative of the 1</w:t>
      </w:r>
      <w:r w:rsidR="00BC0E80" w:rsidRPr="00BC0E80">
        <w:rPr>
          <w:vertAlign w:val="superscript"/>
        </w:rPr>
        <w:t>st</w:t>
      </w:r>
      <w:r w:rsidR="00BC0E80">
        <w:t xml:space="preserve"> </w:t>
      </w:r>
      <w:r w:rsidR="008D4183">
        <w:t>Defendant</w:t>
      </w:r>
      <w:r w:rsidR="00BC0E80">
        <w:t xml:space="preserve">’s estate </w:t>
      </w:r>
      <w:r w:rsidR="00BC0E80">
        <w:tab/>
        <w:t>and as indicated earlier, the matter proceeded ex</w:t>
      </w:r>
      <w:r>
        <w:t>-</w:t>
      </w:r>
      <w:r w:rsidR="00BC0E80">
        <w:t>parte as ag</w:t>
      </w:r>
      <w:r>
        <w:t>a</w:t>
      </w:r>
      <w:r w:rsidR="00BC0E80">
        <w:t>inst the 2</w:t>
      </w:r>
      <w:r w:rsidR="00BC0E80" w:rsidRPr="00BC0E80">
        <w:rPr>
          <w:vertAlign w:val="superscript"/>
        </w:rPr>
        <w:t>nd</w:t>
      </w:r>
      <w:r>
        <w:t>co-</w:t>
      </w:r>
      <w:r w:rsidR="008D4183">
        <w:t>Defendant</w:t>
      </w:r>
      <w:r w:rsidR="00BC0E80">
        <w:t>.</w:t>
      </w:r>
    </w:p>
    <w:p w:rsidR="00BC0E80" w:rsidRDefault="0031632F" w:rsidP="00BC0E80">
      <w:pPr>
        <w:pStyle w:val="JudgmentText"/>
        <w:numPr>
          <w:ilvl w:val="0"/>
          <w:numId w:val="0"/>
        </w:numPr>
      </w:pPr>
      <w:r>
        <w:t>[14]</w:t>
      </w:r>
      <w:r>
        <w:tab/>
        <w:t xml:space="preserve">The </w:t>
      </w:r>
      <w:r w:rsidR="008D4183">
        <w:t>Plaintiff</w:t>
      </w:r>
      <w:r>
        <w:t xml:space="preserve"> test</w:t>
      </w:r>
      <w:r w:rsidR="00BC0E80">
        <w:t>ified</w:t>
      </w:r>
      <w:r w:rsidR="00322ED6">
        <w:t xml:space="preserve"> that the </w:t>
      </w:r>
      <w:r>
        <w:t>1</w:t>
      </w:r>
      <w:r w:rsidRPr="0031632F">
        <w:rPr>
          <w:vertAlign w:val="superscript"/>
        </w:rPr>
        <w:t>st</w:t>
      </w:r>
      <w:r>
        <w:t xml:space="preserve"> </w:t>
      </w:r>
      <w:r w:rsidR="008D4183">
        <w:t>Defendant</w:t>
      </w:r>
      <w:r w:rsidR="00322ED6">
        <w:t xml:space="preserve"> was a family friend of her and her partner. </w:t>
      </w:r>
      <w:r w:rsidR="008D4183">
        <w:tab/>
      </w:r>
      <w:r w:rsidR="00322ED6">
        <w:t xml:space="preserve">The parties to the dispute were all advanced in age and thus prone to ill health. </w:t>
      </w:r>
      <w:r w:rsidR="00BC0E80">
        <w:t xml:space="preserve">That </w:t>
      </w:r>
      <w:r w:rsidR="008D4183">
        <w:tab/>
      </w:r>
      <w:r w:rsidR="00BC0E80">
        <w:t>d</w:t>
      </w:r>
      <w:r w:rsidR="00322ED6">
        <w:t xml:space="preserve">uring </w:t>
      </w:r>
      <w:r w:rsidR="008D4183">
        <w:tab/>
        <w:t>2008,</w:t>
      </w:r>
      <w:r w:rsidR="00583AC0">
        <w:t xml:space="preserve"> </w:t>
      </w:r>
      <w:r w:rsidR="00322ED6">
        <w:t xml:space="preserve">the </w:t>
      </w:r>
      <w:r w:rsidR="008D4183">
        <w:t>Plaintiff</w:t>
      </w:r>
      <w:r w:rsidR="00BC0E80">
        <w:t xml:space="preserve"> and her partner, the 2</w:t>
      </w:r>
      <w:r w:rsidR="00BC0E80" w:rsidRPr="00BC0E80">
        <w:rPr>
          <w:vertAlign w:val="superscript"/>
        </w:rPr>
        <w:t>nd</w:t>
      </w:r>
      <w:r>
        <w:t>co-</w:t>
      </w:r>
      <w:r w:rsidR="008D4183">
        <w:t>Defendant</w:t>
      </w:r>
      <w:r w:rsidR="00322ED6">
        <w:t xml:space="preserve">, intended to travel to </w:t>
      </w:r>
      <w:r w:rsidR="008D4183">
        <w:tab/>
      </w:r>
      <w:r w:rsidR="00322ED6">
        <w:t xml:space="preserve">India to receive </w:t>
      </w:r>
      <w:r w:rsidR="00BC0E80">
        <w:t>medical treatment. Their fri</w:t>
      </w:r>
      <w:r w:rsidR="00322ED6">
        <w:t xml:space="preserve">end, </w:t>
      </w:r>
      <w:r w:rsidR="00BC0E80">
        <w:t>the 1</w:t>
      </w:r>
      <w:r w:rsidR="00BC0E80" w:rsidRPr="00BC0E80">
        <w:rPr>
          <w:vertAlign w:val="superscript"/>
        </w:rPr>
        <w:t>st</w:t>
      </w:r>
      <w:r w:rsidR="00BC0E80">
        <w:t xml:space="preserve"> </w:t>
      </w:r>
      <w:r w:rsidR="008D4183">
        <w:t>Defendant</w:t>
      </w:r>
      <w:r w:rsidR="00322ED6">
        <w:t xml:space="preserve"> asked that she travel </w:t>
      </w:r>
      <w:r w:rsidR="008D4183">
        <w:tab/>
      </w:r>
      <w:r w:rsidR="00322ED6">
        <w:t xml:space="preserve">with them for the purpose of receiving treatment of her own while relying on their </w:t>
      </w:r>
      <w:r w:rsidR="008D4183">
        <w:tab/>
      </w:r>
      <w:r w:rsidR="00322ED6">
        <w:t xml:space="preserve">familiarity with India as </w:t>
      </w:r>
      <w:r w:rsidR="00BC0E80">
        <w:t xml:space="preserve">they were </w:t>
      </w:r>
      <w:r w:rsidR="00322ED6">
        <w:t xml:space="preserve">frequent visitors. </w:t>
      </w:r>
    </w:p>
    <w:p w:rsidR="00322ED6" w:rsidRDefault="0031632F" w:rsidP="00BC0E80">
      <w:pPr>
        <w:pStyle w:val="JudgmentText"/>
        <w:numPr>
          <w:ilvl w:val="0"/>
          <w:numId w:val="0"/>
        </w:numPr>
      </w:pPr>
      <w:r>
        <w:t>[15</w:t>
      </w:r>
      <w:r w:rsidR="00BC0E80">
        <w:t>]</w:t>
      </w:r>
      <w:r w:rsidR="00BC0E80">
        <w:tab/>
      </w:r>
      <w:r w:rsidR="00322ED6">
        <w:t xml:space="preserve">When they were in India the </w:t>
      </w:r>
      <w:r w:rsidR="008D4183">
        <w:t>Plaintiff</w:t>
      </w:r>
      <w:r w:rsidR="00322ED6">
        <w:t xml:space="preserve"> </w:t>
      </w:r>
      <w:r w:rsidR="00BC0E80">
        <w:t xml:space="preserve">testified </w:t>
      </w:r>
      <w:r w:rsidR="00322ED6">
        <w:t xml:space="preserve">that </w:t>
      </w:r>
      <w:r w:rsidR="00BC0E80">
        <w:t>the 1</w:t>
      </w:r>
      <w:r w:rsidR="00BC0E80" w:rsidRPr="00BC0E80">
        <w:rPr>
          <w:vertAlign w:val="superscript"/>
        </w:rPr>
        <w:t>st</w:t>
      </w:r>
      <w:r w:rsidR="00BC0E80">
        <w:t xml:space="preserve"> </w:t>
      </w:r>
      <w:r w:rsidR="008D4183">
        <w:t>Defendant</w:t>
      </w:r>
      <w:r w:rsidR="00322ED6">
        <w:t xml:space="preserve"> discovered that her </w:t>
      </w:r>
      <w:r w:rsidR="00BC0E80">
        <w:tab/>
      </w:r>
      <w:r w:rsidR="00322ED6">
        <w:t xml:space="preserve">body was in need of more medical procedures than she had been aware </w:t>
      </w:r>
      <w:r w:rsidR="00583AC0">
        <w:t xml:space="preserve">of </w:t>
      </w:r>
      <w:r w:rsidR="00322ED6">
        <w:t xml:space="preserve">and so the </w:t>
      </w:r>
      <w:r w:rsidR="00583AC0">
        <w:tab/>
      </w:r>
      <w:r w:rsidR="00322ED6">
        <w:t xml:space="preserve">cost of her treatment far exceeded her expectations. The </w:t>
      </w:r>
      <w:r w:rsidR="008D4183">
        <w:t>Plaintiff</w:t>
      </w:r>
      <w:r w:rsidR="00322ED6">
        <w:t xml:space="preserve"> </w:t>
      </w:r>
      <w:r w:rsidR="00BC0E80">
        <w:t xml:space="preserve">testified </w:t>
      </w:r>
      <w:r w:rsidR="00322ED6">
        <w:t xml:space="preserve">that </w:t>
      </w:r>
      <w:r w:rsidR="00BC0E80">
        <w:t>the 1</w:t>
      </w:r>
      <w:r w:rsidR="00BC0E80" w:rsidRPr="00BC0E80">
        <w:rPr>
          <w:vertAlign w:val="superscript"/>
        </w:rPr>
        <w:t>st</w:t>
      </w:r>
      <w:r w:rsidR="00BC0E80">
        <w:t xml:space="preserve"> </w:t>
      </w:r>
      <w:r w:rsidR="008D4183">
        <w:tab/>
        <w:t xml:space="preserve">Defendant </w:t>
      </w:r>
      <w:r w:rsidR="00322ED6">
        <w:t xml:space="preserve">told her that she was having difficulty accessing her funds and asked her for </w:t>
      </w:r>
      <w:r w:rsidR="008D4183">
        <w:tab/>
      </w:r>
      <w:r w:rsidR="00322ED6">
        <w:t xml:space="preserve">two loan amounts to cover her hospital bills and committed to paying her back as soon </w:t>
      </w:r>
      <w:r w:rsidR="008D4183">
        <w:tab/>
      </w:r>
      <w:r w:rsidR="00322ED6">
        <w:t>as they returned home to the Seychelles.</w:t>
      </w:r>
    </w:p>
    <w:p w:rsidR="00677C5C" w:rsidRPr="00475342" w:rsidRDefault="0031632F" w:rsidP="00677C5C">
      <w:pPr>
        <w:pStyle w:val="JudgmentText"/>
        <w:numPr>
          <w:ilvl w:val="0"/>
          <w:numId w:val="0"/>
        </w:numPr>
        <w:rPr>
          <w:i/>
        </w:rPr>
      </w:pPr>
      <w:r>
        <w:t>[16</w:t>
      </w:r>
      <w:r w:rsidR="00BC0E80">
        <w:t>]</w:t>
      </w:r>
      <w:r w:rsidR="00BC0E80">
        <w:tab/>
      </w:r>
      <w:r w:rsidR="00322ED6">
        <w:t>The sum</w:t>
      </w:r>
      <w:r w:rsidR="00BC0E80">
        <w:t>s give</w:t>
      </w:r>
      <w:r w:rsidR="00583AC0">
        <w:t>n</w:t>
      </w:r>
      <w:r w:rsidR="00BC0E80">
        <w:t xml:space="preserve"> were of </w:t>
      </w:r>
      <w:r w:rsidR="00475342">
        <w:t xml:space="preserve">Seychelles Rupees Eight Two Thousand Seven Hundred and </w:t>
      </w:r>
      <w:r w:rsidR="00475342">
        <w:tab/>
        <w:t>Twelve (</w:t>
      </w:r>
      <w:r w:rsidR="00BC0E80">
        <w:t>S.R. 82,712</w:t>
      </w:r>
      <w:r w:rsidR="00475342">
        <w:t>/-),</w:t>
      </w:r>
      <w:r w:rsidR="00BC0E80">
        <w:t xml:space="preserve"> being </w:t>
      </w:r>
      <w:r w:rsidR="00322ED6">
        <w:t xml:space="preserve">the price incurred </w:t>
      </w:r>
      <w:r w:rsidR="00BC0E80">
        <w:t xml:space="preserve">for </w:t>
      </w:r>
      <w:r w:rsidR="00322ED6">
        <w:t>medical expenses</w:t>
      </w:r>
      <w:r w:rsidR="00583AC0">
        <w:t xml:space="preserve"> in Seychelles </w:t>
      </w:r>
      <w:r w:rsidR="00583AC0">
        <w:tab/>
        <w:t xml:space="preserve">Rupees </w:t>
      </w:r>
      <w:r w:rsidR="00322ED6">
        <w:t>a</w:t>
      </w:r>
      <w:r w:rsidR="00677C5C">
        <w:t>ccording to the exchange rate at</w:t>
      </w:r>
      <w:r w:rsidR="00322ED6">
        <w:t xml:space="preserve"> the relevant period of 2008. The </w:t>
      </w:r>
      <w:r w:rsidR="00583AC0">
        <w:t xml:space="preserve">Plaintiff </w:t>
      </w:r>
      <w:r w:rsidR="00583AC0">
        <w:tab/>
        <w:t xml:space="preserve">further </w:t>
      </w:r>
      <w:r>
        <w:t xml:space="preserve">testified </w:t>
      </w:r>
      <w:r w:rsidR="00322ED6">
        <w:t xml:space="preserve">that she paid the first large sum by drawing </w:t>
      </w:r>
      <w:r w:rsidR="00583AC0">
        <w:t xml:space="preserve">a Cash cheque and asking </w:t>
      </w:r>
      <w:r w:rsidR="00583AC0">
        <w:tab/>
        <w:t xml:space="preserve">her  </w:t>
      </w:r>
      <w:r w:rsidR="00322ED6">
        <w:t xml:space="preserve">partner to make a copy of it and then cash it at the Bank of Baroda in India, for the </w:t>
      </w:r>
      <w:r w:rsidR="00583AC0">
        <w:tab/>
      </w:r>
      <w:r w:rsidR="00322ED6">
        <w:t>bill to be paid in cash</w:t>
      </w:r>
      <w:r w:rsidR="009B1BB3">
        <w:t xml:space="preserve"> </w:t>
      </w:r>
      <w:r w:rsidR="00677C5C" w:rsidRPr="00475342">
        <w:rPr>
          <w:i/>
        </w:rPr>
        <w:t xml:space="preserve">(Item No. 1). </w:t>
      </w:r>
    </w:p>
    <w:p w:rsidR="00677C5C" w:rsidRDefault="0031632F" w:rsidP="00677C5C">
      <w:pPr>
        <w:pStyle w:val="JudgmentText"/>
        <w:numPr>
          <w:ilvl w:val="0"/>
          <w:numId w:val="0"/>
        </w:numPr>
      </w:pPr>
      <w:r>
        <w:t>[17</w:t>
      </w:r>
      <w:r w:rsidR="00677C5C">
        <w:t>]</w:t>
      </w:r>
      <w:r w:rsidR="00677C5C">
        <w:tab/>
      </w:r>
      <w:r>
        <w:t xml:space="preserve">The </w:t>
      </w:r>
      <w:r w:rsidR="008D4183">
        <w:t>Plaintiff</w:t>
      </w:r>
      <w:r w:rsidR="00322ED6">
        <w:t xml:space="preserve"> also intr</w:t>
      </w:r>
      <w:r>
        <w:t xml:space="preserve">oduced two copies of the First </w:t>
      </w:r>
      <w:r w:rsidR="008D4183">
        <w:t>Defendant</w:t>
      </w:r>
      <w:r w:rsidR="00322ED6">
        <w:t>’s hospital receipts</w:t>
      </w:r>
      <w:r w:rsidR="00677C5C">
        <w:tab/>
      </w:r>
      <w:r w:rsidR="00677C5C" w:rsidRPr="0031632F">
        <w:rPr>
          <w:i/>
        </w:rPr>
        <w:t xml:space="preserve">(Exhibits P1, 2 and 4) </w:t>
      </w:r>
      <w:r w:rsidR="00677C5C">
        <w:t xml:space="preserve">and further testified that </w:t>
      </w:r>
      <w:r w:rsidR="00322ED6">
        <w:t xml:space="preserve">she had been diligent in ensuring that she </w:t>
      </w:r>
      <w:r w:rsidR="00677C5C">
        <w:tab/>
      </w:r>
      <w:r w:rsidR="00322ED6">
        <w:t xml:space="preserve">made copies because she was the one paying the bills. </w:t>
      </w:r>
    </w:p>
    <w:p w:rsidR="00322ED6" w:rsidRDefault="0031632F" w:rsidP="00677C5C">
      <w:pPr>
        <w:pStyle w:val="JudgmentText"/>
        <w:numPr>
          <w:ilvl w:val="0"/>
          <w:numId w:val="0"/>
        </w:numPr>
      </w:pPr>
      <w:r>
        <w:t>[18</w:t>
      </w:r>
      <w:r w:rsidR="00677C5C">
        <w:t>]</w:t>
      </w:r>
      <w:r w:rsidR="00677C5C">
        <w:tab/>
      </w:r>
      <w:r>
        <w:t xml:space="preserve">The </w:t>
      </w:r>
      <w:r w:rsidR="008D4183">
        <w:t>Plaintiff</w:t>
      </w:r>
      <w:r w:rsidR="00322ED6">
        <w:t xml:space="preserve"> </w:t>
      </w:r>
      <w:r w:rsidR="00677C5C">
        <w:t xml:space="preserve">further testified that </w:t>
      </w:r>
      <w:r w:rsidR="00322ED6">
        <w:t xml:space="preserve">the </w:t>
      </w:r>
      <w:r w:rsidR="00677C5C">
        <w:t>1</w:t>
      </w:r>
      <w:r w:rsidR="00677C5C" w:rsidRPr="00677C5C">
        <w:rPr>
          <w:vertAlign w:val="superscript"/>
        </w:rPr>
        <w:t>st</w:t>
      </w:r>
      <w:r w:rsidR="00677C5C">
        <w:t xml:space="preserve"> </w:t>
      </w:r>
      <w:r w:rsidR="008D4183">
        <w:t>Defendant</w:t>
      </w:r>
      <w:r w:rsidR="00322ED6">
        <w:t xml:space="preserve"> did not honour her promise to repay </w:t>
      </w:r>
      <w:r w:rsidR="00677C5C">
        <w:tab/>
      </w:r>
      <w:r w:rsidR="00322ED6">
        <w:t xml:space="preserve">the loan when they returned to the Seychelles, and that their relationship soured </w:t>
      </w:r>
      <w:r w:rsidR="00677C5C">
        <w:tab/>
      </w:r>
      <w:r w:rsidR="00322ED6">
        <w:t xml:space="preserve">thereafter. </w:t>
      </w:r>
      <w:r w:rsidR="00677C5C">
        <w:t xml:space="preserve">That she </w:t>
      </w:r>
      <w:r w:rsidR="00322ED6">
        <w:t xml:space="preserve">had been relying on the money she had loaned to her friend, and that </w:t>
      </w:r>
      <w:r w:rsidR="00677C5C">
        <w:tab/>
      </w:r>
      <w:r w:rsidR="00322ED6">
        <w:t xml:space="preserve">she had struggled to meet her needs, including medical needs, as a result of this breach. </w:t>
      </w:r>
      <w:r w:rsidR="00677C5C">
        <w:tab/>
      </w:r>
      <w:r w:rsidR="00322ED6">
        <w:t xml:space="preserve">She </w:t>
      </w:r>
      <w:r w:rsidR="00677C5C">
        <w:t xml:space="preserve">testified that </w:t>
      </w:r>
      <w:r w:rsidR="00322ED6">
        <w:t xml:space="preserve">this resulted in her suffering immensely, physically and emotionally, </w:t>
      </w:r>
      <w:r w:rsidR="008D4183">
        <w:tab/>
      </w:r>
      <w:r w:rsidR="00322ED6">
        <w:t>and it is this suffering on which she bas</w:t>
      </w:r>
      <w:r w:rsidR="00677C5C">
        <w:t xml:space="preserve">es her claim for </w:t>
      </w:r>
      <w:r w:rsidR="00475342">
        <w:t>Fifty Thousand (</w:t>
      </w:r>
      <w:r w:rsidR="00677C5C">
        <w:t>SR.50,000</w:t>
      </w:r>
      <w:r>
        <w:t>/-</w:t>
      </w:r>
      <w:r w:rsidR="00475342">
        <w:t>)</w:t>
      </w:r>
      <w:r w:rsidR="00677C5C">
        <w:t xml:space="preserve"> as </w:t>
      </w:r>
      <w:r w:rsidR="00475342">
        <w:tab/>
      </w:r>
      <w:r w:rsidR="00322ED6">
        <w:t>emotional damages.</w:t>
      </w:r>
    </w:p>
    <w:p w:rsidR="00322ED6" w:rsidRDefault="0031632F" w:rsidP="00677C5C">
      <w:pPr>
        <w:pStyle w:val="JudgmentText"/>
        <w:numPr>
          <w:ilvl w:val="0"/>
          <w:numId w:val="0"/>
        </w:numPr>
      </w:pPr>
      <w:r>
        <w:t>[19</w:t>
      </w:r>
      <w:r w:rsidR="00677C5C">
        <w:t>]</w:t>
      </w:r>
      <w:r w:rsidR="00677C5C">
        <w:tab/>
      </w:r>
      <w:r w:rsidR="008D4183">
        <w:t>Plaintiff</w:t>
      </w:r>
      <w:r w:rsidR="00677C5C">
        <w:t xml:space="preserve"> further produced </w:t>
      </w:r>
      <w:r w:rsidR="00677C5C" w:rsidRPr="0031632F">
        <w:rPr>
          <w:i/>
        </w:rPr>
        <w:t>(Exhibit P3)</w:t>
      </w:r>
      <w:r w:rsidR="00677C5C">
        <w:t xml:space="preserve">, </w:t>
      </w:r>
      <w:r>
        <w:t xml:space="preserve">the </w:t>
      </w:r>
      <w:r w:rsidR="008D4183">
        <w:t>Plaintiff</w:t>
      </w:r>
      <w:r w:rsidR="00322ED6">
        <w:t xml:space="preserve"> through her attorney, Mr Bernard </w:t>
      </w:r>
      <w:r w:rsidR="00677C5C">
        <w:tab/>
        <w:t>Georges did put the 1</w:t>
      </w:r>
      <w:r w:rsidR="00677C5C" w:rsidRPr="00677C5C">
        <w:rPr>
          <w:vertAlign w:val="superscript"/>
        </w:rPr>
        <w:t>st</w:t>
      </w:r>
      <w:r w:rsidR="00677C5C">
        <w:t xml:space="preserve"> </w:t>
      </w:r>
      <w:r w:rsidR="008D4183">
        <w:t>Defendant</w:t>
      </w:r>
      <w:r w:rsidR="00677C5C">
        <w:t xml:space="preserve"> ‘en demeure’ but she failed to re</w:t>
      </w:r>
      <w:r w:rsidR="000B0DD9">
        <w:t>s</w:t>
      </w:r>
      <w:r w:rsidR="00677C5C">
        <w:t xml:space="preserve">pond to date. </w:t>
      </w:r>
    </w:p>
    <w:p w:rsidR="000B0DD9" w:rsidRDefault="0031632F" w:rsidP="000B0DD9">
      <w:pPr>
        <w:pStyle w:val="JudgmentText"/>
        <w:numPr>
          <w:ilvl w:val="0"/>
          <w:numId w:val="0"/>
        </w:numPr>
        <w:spacing w:after="0"/>
      </w:pPr>
      <w:r>
        <w:t>[20</w:t>
      </w:r>
      <w:r w:rsidR="000B0DD9" w:rsidRPr="000B0DD9">
        <w:t>]</w:t>
      </w:r>
      <w:r w:rsidR="000B0DD9" w:rsidRPr="000B0DD9">
        <w:tab/>
      </w:r>
      <w:r w:rsidR="000B0DD9">
        <w:t>As above-referred, the 1</w:t>
      </w:r>
      <w:r w:rsidR="000B0DD9" w:rsidRPr="000B0DD9">
        <w:rPr>
          <w:vertAlign w:val="superscript"/>
        </w:rPr>
        <w:t>st</w:t>
      </w:r>
      <w:r w:rsidR="000B0DD9">
        <w:t xml:space="preserve"> </w:t>
      </w:r>
      <w:r w:rsidR="008D4183">
        <w:t>Defendant</w:t>
      </w:r>
      <w:r w:rsidR="000B0DD9">
        <w:t xml:space="preserve"> denied the plaint and further</w:t>
      </w:r>
      <w:r>
        <w:t xml:space="preserve"> averred that </w:t>
      </w:r>
      <w:r w:rsidR="000B0DD9">
        <w:t xml:space="preserve">she gave </w:t>
      </w:r>
      <w:r w:rsidR="000B0DD9">
        <w:tab/>
        <w:t>the 2</w:t>
      </w:r>
      <w:r w:rsidR="000B0DD9" w:rsidRPr="000B0DD9">
        <w:rPr>
          <w:vertAlign w:val="superscript"/>
        </w:rPr>
        <w:t>nd</w:t>
      </w:r>
      <w:r w:rsidR="00475342">
        <w:t>co-</w:t>
      </w:r>
      <w:r w:rsidR="008D4183">
        <w:t>Defendant</w:t>
      </w:r>
      <w:r w:rsidR="000B0DD9">
        <w:t xml:space="preserve"> pounds sterling eleven thousand to settle her various expenses and </w:t>
      </w:r>
      <w:r w:rsidR="00475342">
        <w:tab/>
      </w:r>
      <w:r w:rsidR="000B0DD9">
        <w:t xml:space="preserve">that the </w:t>
      </w:r>
      <w:r w:rsidR="008D4183">
        <w:t>Plaintiff</w:t>
      </w:r>
      <w:r w:rsidR="000B0DD9">
        <w:t xml:space="preserve"> did not request the 1</w:t>
      </w:r>
      <w:r w:rsidR="000B0DD9" w:rsidRPr="000B0DD9">
        <w:rPr>
          <w:vertAlign w:val="superscript"/>
        </w:rPr>
        <w:t>st</w:t>
      </w:r>
      <w:r w:rsidR="000B0DD9">
        <w:t xml:space="preserve"> </w:t>
      </w:r>
      <w:r w:rsidR="008D4183">
        <w:t>Defendant</w:t>
      </w:r>
      <w:r w:rsidR="000B0DD9">
        <w:t xml:space="preserve"> to settle her bil</w:t>
      </w:r>
      <w:r w:rsidR="00475342">
        <w:t xml:space="preserve">ls as she was </w:t>
      </w:r>
      <w:r w:rsidR="008D4183">
        <w:t>liaising</w:t>
      </w:r>
      <w:r w:rsidR="00475342">
        <w:t xml:space="preserve"> </w:t>
      </w:r>
      <w:r w:rsidR="008D4183">
        <w:tab/>
        <w:t xml:space="preserve">with </w:t>
      </w:r>
      <w:r w:rsidR="00475342">
        <w:t xml:space="preserve">the </w:t>
      </w:r>
      <w:r w:rsidR="000B0DD9">
        <w:t>2</w:t>
      </w:r>
      <w:r w:rsidR="000B0DD9" w:rsidRPr="000B0DD9">
        <w:rPr>
          <w:vertAlign w:val="superscript"/>
        </w:rPr>
        <w:t>nd</w:t>
      </w:r>
      <w:r w:rsidR="000B0DD9">
        <w:t xml:space="preserve"> </w:t>
      </w:r>
      <w:r w:rsidR="008D4183">
        <w:t>Defendant</w:t>
      </w:r>
      <w:r w:rsidR="000B0DD9">
        <w:t xml:space="preserve"> and provided the latter with sufficient funds to pay for all her </w:t>
      </w:r>
      <w:r w:rsidR="008D4183">
        <w:tab/>
        <w:t xml:space="preserve">expenses </w:t>
      </w:r>
      <w:r w:rsidR="000B0DD9">
        <w:t xml:space="preserve">including, the expenses </w:t>
      </w:r>
      <w:r>
        <w:t xml:space="preserve">of the </w:t>
      </w:r>
      <w:r w:rsidR="008D4183">
        <w:t>Plaintiff</w:t>
      </w:r>
      <w:r>
        <w:t xml:space="preserve"> </w:t>
      </w:r>
      <w:r w:rsidR="000B0DD9">
        <w:t>and the 2</w:t>
      </w:r>
      <w:r w:rsidR="000B0DD9" w:rsidRPr="000B0DD9">
        <w:rPr>
          <w:vertAlign w:val="superscript"/>
        </w:rPr>
        <w:t>nd</w:t>
      </w:r>
      <w:r>
        <w:t>co-</w:t>
      </w:r>
      <w:r w:rsidR="008D4183">
        <w:t>Defendant</w:t>
      </w:r>
      <w:r>
        <w:t xml:space="preserve">, hence, </w:t>
      </w:r>
      <w:r w:rsidR="008D4183">
        <w:tab/>
        <w:t xml:space="preserve">moving for </w:t>
      </w:r>
      <w:r>
        <w:t xml:space="preserve">dismissal </w:t>
      </w:r>
      <w:r w:rsidR="000B0DD9">
        <w:t>of the plaint.</w:t>
      </w:r>
    </w:p>
    <w:p w:rsidR="001F7541" w:rsidRDefault="001F7541" w:rsidP="000B0DD9">
      <w:pPr>
        <w:pStyle w:val="JudgmentText"/>
        <w:numPr>
          <w:ilvl w:val="0"/>
          <w:numId w:val="0"/>
        </w:numPr>
        <w:spacing w:after="0"/>
      </w:pPr>
    </w:p>
    <w:p w:rsidR="000B0DD9" w:rsidRDefault="0031632F" w:rsidP="001F7541">
      <w:pPr>
        <w:pStyle w:val="JudgmentText"/>
        <w:numPr>
          <w:ilvl w:val="0"/>
          <w:numId w:val="0"/>
        </w:numPr>
        <w:spacing w:after="0"/>
      </w:pPr>
      <w:r>
        <w:t>[21</w:t>
      </w:r>
      <w:r w:rsidR="001F7541">
        <w:t>]</w:t>
      </w:r>
      <w:r w:rsidR="001F7541">
        <w:tab/>
      </w:r>
      <w:r w:rsidR="000B0DD9">
        <w:t>The Ex</w:t>
      </w:r>
      <w:r>
        <w:t>ec</w:t>
      </w:r>
      <w:r w:rsidR="000B0DD9">
        <w:t>utrix to the Estate of the 1</w:t>
      </w:r>
      <w:r w:rsidR="000B0DD9" w:rsidRPr="000B0DD9">
        <w:rPr>
          <w:vertAlign w:val="superscript"/>
        </w:rPr>
        <w:t>st</w:t>
      </w:r>
      <w:r w:rsidR="000B0DD9">
        <w:t xml:space="preserve"> </w:t>
      </w:r>
      <w:r w:rsidR="008D4183">
        <w:t>Defendant</w:t>
      </w:r>
      <w:r w:rsidR="000B0DD9">
        <w:t>, Beryl Payet testified that the 1</w:t>
      </w:r>
      <w:r w:rsidR="000B0DD9" w:rsidRPr="000B0DD9">
        <w:rPr>
          <w:vertAlign w:val="superscript"/>
        </w:rPr>
        <w:t>st</w:t>
      </w:r>
      <w:r w:rsidR="000B0DD9">
        <w:t xml:space="preserve"> </w:t>
      </w:r>
      <w:r w:rsidR="008D4183">
        <w:tab/>
        <w:t>Defendant</w:t>
      </w:r>
      <w:r w:rsidR="000B0DD9">
        <w:t xml:space="preserve"> had passed away before the conclusion of the case and so she was unable to </w:t>
      </w:r>
      <w:r w:rsidR="008D4183">
        <w:tab/>
      </w:r>
      <w:r w:rsidR="000B0DD9">
        <w:t>testify in her own defence and she testified that she had been adopted by the 1</w:t>
      </w:r>
      <w:r w:rsidR="000B0DD9" w:rsidRPr="000B0DD9">
        <w:rPr>
          <w:vertAlign w:val="superscript"/>
        </w:rPr>
        <w:t>st</w:t>
      </w:r>
      <w:r w:rsidR="000B0DD9">
        <w:t xml:space="preserve"> </w:t>
      </w:r>
      <w:r w:rsidR="008D4183">
        <w:tab/>
        <w:t>Defendant</w:t>
      </w:r>
      <w:r w:rsidR="000B0DD9">
        <w:t xml:space="preserve"> </w:t>
      </w:r>
      <w:r w:rsidR="001F7541">
        <w:t>and that</w:t>
      </w:r>
      <w:r w:rsidR="000B0DD9">
        <w:t xml:space="preserve"> she was intimately aware of </w:t>
      </w:r>
      <w:r w:rsidR="001F7541">
        <w:t>the 1</w:t>
      </w:r>
      <w:r w:rsidR="001F7541" w:rsidRPr="001F7541">
        <w:rPr>
          <w:vertAlign w:val="superscript"/>
        </w:rPr>
        <w:t>st</w:t>
      </w:r>
      <w:r w:rsidR="001F7541">
        <w:t xml:space="preserve"> </w:t>
      </w:r>
      <w:r w:rsidR="008D4183">
        <w:t>Defendant</w:t>
      </w:r>
      <w:r w:rsidR="001F7541">
        <w:t>’s</w:t>
      </w:r>
      <w:r w:rsidR="000B0DD9">
        <w:t xml:space="preserve"> financial and </w:t>
      </w:r>
      <w:r w:rsidR="008D4183">
        <w:tab/>
      </w:r>
      <w:r w:rsidR="000B0DD9">
        <w:t xml:space="preserve">medical affairs and thus that she could adequately dispute the claims of </w:t>
      </w:r>
      <w:r w:rsidR="001F7541">
        <w:t xml:space="preserve">the </w:t>
      </w:r>
      <w:r w:rsidR="008D4183">
        <w:t>Plaintiff</w:t>
      </w:r>
      <w:r w:rsidR="000B0DD9">
        <w:t>.</w:t>
      </w:r>
    </w:p>
    <w:p w:rsidR="001F7541" w:rsidRDefault="001F7541" w:rsidP="001F7541">
      <w:pPr>
        <w:pStyle w:val="JudgmentText"/>
        <w:numPr>
          <w:ilvl w:val="0"/>
          <w:numId w:val="0"/>
        </w:numPr>
        <w:spacing w:after="0"/>
      </w:pPr>
    </w:p>
    <w:p w:rsidR="000B0DD9" w:rsidRDefault="001F7541" w:rsidP="001F7541">
      <w:pPr>
        <w:pStyle w:val="JudgmentText"/>
        <w:numPr>
          <w:ilvl w:val="0"/>
          <w:numId w:val="0"/>
        </w:numPr>
        <w:spacing w:after="0"/>
      </w:pPr>
      <w:r>
        <w:t>[2</w:t>
      </w:r>
      <w:r w:rsidR="0031632F">
        <w:t>2</w:t>
      </w:r>
      <w:r>
        <w:t>]</w:t>
      </w:r>
      <w:r>
        <w:tab/>
        <w:t xml:space="preserve">She </w:t>
      </w:r>
      <w:r w:rsidR="000B0DD9">
        <w:t xml:space="preserve">testified that before and after </w:t>
      </w:r>
      <w:r>
        <w:t>the 1</w:t>
      </w:r>
      <w:r w:rsidRPr="001F7541">
        <w:rPr>
          <w:vertAlign w:val="superscript"/>
        </w:rPr>
        <w:t>st</w:t>
      </w:r>
      <w:r>
        <w:t xml:space="preserve"> </w:t>
      </w:r>
      <w:r w:rsidR="008D4183">
        <w:t>Defendant</w:t>
      </w:r>
      <w:r>
        <w:t>’s</w:t>
      </w:r>
      <w:r w:rsidR="000B0DD9">
        <w:t xml:space="preserve"> trip to </w:t>
      </w:r>
      <w:r>
        <w:t>India</w:t>
      </w:r>
      <w:r w:rsidR="000B0DD9">
        <w:t xml:space="preserve">, they had sat together </w:t>
      </w:r>
      <w:r>
        <w:tab/>
      </w:r>
      <w:r w:rsidR="000B0DD9">
        <w:t xml:space="preserve">and discussed the particulars of her treatment. She claims that her mother was aware of </w:t>
      </w:r>
      <w:r>
        <w:tab/>
      </w:r>
      <w:r w:rsidR="000B0DD9">
        <w:t xml:space="preserve">exactly how much she would need to cover her expenses and that before she left she </w:t>
      </w:r>
      <w:r>
        <w:tab/>
      </w:r>
      <w:r w:rsidR="000B0DD9">
        <w:t xml:space="preserve">withdrew Eleven Thousand pounds </w:t>
      </w:r>
      <w:r w:rsidR="00583AC0">
        <w:t xml:space="preserve"> sterling </w:t>
      </w:r>
      <w:r w:rsidR="000B0DD9">
        <w:t xml:space="preserve">from a foreign exchange account she had </w:t>
      </w:r>
      <w:r w:rsidR="00583AC0">
        <w:tab/>
      </w:r>
      <w:r w:rsidR="000B0DD9">
        <w:t>tied to her pension in England. She says that she saw the money in cash</w:t>
      </w:r>
      <w:r>
        <w:t xml:space="preserve"> and </w:t>
      </w:r>
      <w:r w:rsidR="000B0DD9">
        <w:t xml:space="preserve">insisted that </w:t>
      </w:r>
      <w:r w:rsidR="00583AC0">
        <w:tab/>
      </w:r>
      <w:r w:rsidR="000B0DD9">
        <w:t xml:space="preserve">the money was paid in cash to the hospital, and that she “remembers” </w:t>
      </w:r>
      <w:r>
        <w:t>the 1</w:t>
      </w:r>
      <w:r w:rsidRPr="001F7541">
        <w:rPr>
          <w:vertAlign w:val="superscript"/>
        </w:rPr>
        <w:t>st</w:t>
      </w:r>
      <w:r>
        <w:t xml:space="preserve"> </w:t>
      </w:r>
      <w:r w:rsidR="008D4183">
        <w:t>Defendant</w:t>
      </w:r>
      <w:r w:rsidR="000B0DD9">
        <w:t xml:space="preserve"> </w:t>
      </w:r>
      <w:r w:rsidR="00583AC0">
        <w:tab/>
      </w:r>
      <w:r w:rsidR="000B0DD9">
        <w:t xml:space="preserve">giving the money to </w:t>
      </w:r>
      <w:r>
        <w:t>the 2</w:t>
      </w:r>
      <w:r w:rsidRPr="001F7541">
        <w:rPr>
          <w:vertAlign w:val="superscript"/>
        </w:rPr>
        <w:t>nd</w:t>
      </w:r>
      <w:r w:rsidR="00583AC0">
        <w:rPr>
          <w:vertAlign w:val="superscript"/>
        </w:rPr>
        <w:t xml:space="preserve"> </w:t>
      </w:r>
      <w:r w:rsidR="0031632F">
        <w:t>co-</w:t>
      </w:r>
      <w:r w:rsidR="008D4183">
        <w:t>Defendant</w:t>
      </w:r>
      <w:r w:rsidR="000B0DD9">
        <w:t xml:space="preserve"> who had agreed to be her attendant in India as </w:t>
      </w:r>
      <w:r w:rsidR="00583AC0">
        <w:tab/>
      </w:r>
      <w:r w:rsidR="000B0DD9">
        <w:t>the hospital required an attendant in case of emergency.</w:t>
      </w:r>
    </w:p>
    <w:p w:rsidR="000B0DD9" w:rsidRDefault="0031632F" w:rsidP="001F7541">
      <w:pPr>
        <w:pStyle w:val="JudgmentText"/>
        <w:numPr>
          <w:ilvl w:val="0"/>
          <w:numId w:val="0"/>
        </w:numPr>
        <w:spacing w:after="0"/>
      </w:pPr>
      <w:r>
        <w:t>[23</w:t>
      </w:r>
      <w:r w:rsidR="001F7541">
        <w:t>]</w:t>
      </w:r>
      <w:r w:rsidR="001F7541">
        <w:tab/>
      </w:r>
      <w:r w:rsidR="000B0DD9">
        <w:t xml:space="preserve">The </w:t>
      </w:r>
      <w:r w:rsidR="001F7541">
        <w:t>1</w:t>
      </w:r>
      <w:r w:rsidR="001F7541" w:rsidRPr="001F7541">
        <w:rPr>
          <w:vertAlign w:val="superscript"/>
        </w:rPr>
        <w:t>st</w:t>
      </w:r>
      <w:r w:rsidR="001F7541">
        <w:t xml:space="preserve"> </w:t>
      </w:r>
      <w:r w:rsidR="008D4183">
        <w:t>Defendant</w:t>
      </w:r>
      <w:r w:rsidR="001F7541">
        <w:t xml:space="preserve"> however, other than the testimony of the executrix produced </w:t>
      </w:r>
      <w:r w:rsidR="000B0DD9">
        <w:t xml:space="preserve">no </w:t>
      </w:r>
      <w:r w:rsidR="008D4183">
        <w:tab/>
      </w:r>
      <w:r w:rsidR="001F7541">
        <w:t>furt</w:t>
      </w:r>
      <w:r>
        <w:t xml:space="preserve">her </w:t>
      </w:r>
      <w:r w:rsidR="001F7541">
        <w:tab/>
        <w:t xml:space="preserve">proof in </w:t>
      </w:r>
      <w:r w:rsidR="000B0DD9">
        <w:t xml:space="preserve">support </w:t>
      </w:r>
      <w:r w:rsidR="001F7541">
        <w:t>of the</w:t>
      </w:r>
      <w:r w:rsidR="000B0DD9">
        <w:t xml:space="preserve">ir case other than a copy of the </w:t>
      </w:r>
      <w:r>
        <w:t>1</w:t>
      </w:r>
      <w:r w:rsidRPr="0031632F">
        <w:rPr>
          <w:vertAlign w:val="superscript"/>
        </w:rPr>
        <w:t>st</w:t>
      </w:r>
      <w:r>
        <w:t xml:space="preserve"> </w:t>
      </w:r>
      <w:r w:rsidR="008D4183">
        <w:t>Defendant</w:t>
      </w:r>
      <w:r>
        <w:t xml:space="preserve">’s </w:t>
      </w:r>
      <w:r w:rsidR="000B0DD9">
        <w:t xml:space="preserve">medical </w:t>
      </w:r>
      <w:r w:rsidR="008D4183">
        <w:tab/>
      </w:r>
      <w:r w:rsidR="000B0DD9">
        <w:t xml:space="preserve">bill. Counsel for the Defence would later submit that the bill being in the name of the </w:t>
      </w:r>
      <w:r>
        <w:t>1</w:t>
      </w:r>
      <w:r w:rsidRPr="0031632F">
        <w:rPr>
          <w:vertAlign w:val="superscript"/>
        </w:rPr>
        <w:t>st</w:t>
      </w:r>
      <w:r>
        <w:t xml:space="preserve"> </w:t>
      </w:r>
      <w:r w:rsidR="008D4183">
        <w:tab/>
        <w:t>Defendant</w:t>
      </w:r>
      <w:r w:rsidR="000B0DD9">
        <w:t xml:space="preserve"> was proof that she had settled her own expenses with her own money.</w:t>
      </w:r>
    </w:p>
    <w:p w:rsidR="000B0DD9" w:rsidRDefault="000B0DD9" w:rsidP="000B0DD9">
      <w:pPr>
        <w:pStyle w:val="JudgmentText"/>
        <w:numPr>
          <w:ilvl w:val="0"/>
          <w:numId w:val="0"/>
        </w:numPr>
        <w:spacing w:after="0"/>
      </w:pPr>
    </w:p>
    <w:p w:rsidR="000B0DD9" w:rsidRDefault="0031632F" w:rsidP="000B0DD9">
      <w:pPr>
        <w:pStyle w:val="JudgmentText"/>
        <w:numPr>
          <w:ilvl w:val="0"/>
          <w:numId w:val="0"/>
        </w:numPr>
        <w:spacing w:after="0"/>
      </w:pPr>
      <w:r>
        <w:t>[24</w:t>
      </w:r>
      <w:r w:rsidR="001F7541">
        <w:t>]</w:t>
      </w:r>
      <w:r w:rsidR="001F7541">
        <w:tab/>
      </w:r>
      <w:r w:rsidR="000B0DD9">
        <w:t>As indicated the 2</w:t>
      </w:r>
      <w:r w:rsidR="000B0DD9" w:rsidRPr="000B0DD9">
        <w:rPr>
          <w:vertAlign w:val="superscript"/>
        </w:rPr>
        <w:t>nd</w:t>
      </w:r>
      <w:r>
        <w:t>co-</w:t>
      </w:r>
      <w:r w:rsidR="008D4183">
        <w:t>Defendant</w:t>
      </w:r>
      <w:r w:rsidR="000B0DD9">
        <w:t xml:space="preserve"> filed a statement of defence as above referred denying </w:t>
      </w:r>
      <w:r>
        <w:tab/>
        <w:t xml:space="preserve">the </w:t>
      </w:r>
      <w:r w:rsidR="000B0DD9">
        <w:t>allegations of the 1</w:t>
      </w:r>
      <w:r w:rsidR="000B0DD9" w:rsidRPr="000B0DD9">
        <w:rPr>
          <w:vertAlign w:val="superscript"/>
        </w:rPr>
        <w:t>st</w:t>
      </w:r>
      <w:r w:rsidR="008D4183">
        <w:t>Defendant</w:t>
      </w:r>
      <w:r w:rsidR="001F7541">
        <w:t xml:space="preserve"> and failed to</w:t>
      </w:r>
      <w:r w:rsidR="000B0DD9">
        <w:t xml:space="preserve"> appear for the hearing hence ex</w:t>
      </w:r>
      <w:r>
        <w:t>-</w:t>
      </w:r>
      <w:r w:rsidR="000B0DD9">
        <w:t xml:space="preserve">parte </w:t>
      </w:r>
      <w:r>
        <w:tab/>
        <w:t xml:space="preserve">hearing </w:t>
      </w:r>
      <w:r w:rsidR="000B0DD9">
        <w:t xml:space="preserve">ordered as against him </w:t>
      </w:r>
    </w:p>
    <w:p w:rsidR="000B0DD9" w:rsidRDefault="000B0DD9" w:rsidP="000B0DD9">
      <w:pPr>
        <w:pStyle w:val="JudgmentText"/>
        <w:numPr>
          <w:ilvl w:val="0"/>
          <w:numId w:val="0"/>
        </w:numPr>
        <w:spacing w:after="0"/>
      </w:pPr>
    </w:p>
    <w:p w:rsidR="00CE1AE6" w:rsidRDefault="0031632F" w:rsidP="001F75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1F7541">
        <w:rPr>
          <w:rFonts w:ascii="Times New Roman" w:hAnsi="Times New Roman" w:cs="Times New Roman"/>
          <w:sz w:val="24"/>
          <w:szCs w:val="24"/>
        </w:rPr>
        <w:t>]</w:t>
      </w:r>
      <w:r w:rsidR="001F7541">
        <w:rPr>
          <w:rFonts w:ascii="Times New Roman" w:hAnsi="Times New Roman" w:cs="Times New Roman"/>
          <w:sz w:val="24"/>
          <w:szCs w:val="24"/>
        </w:rPr>
        <w:tab/>
      </w:r>
      <w:r w:rsidR="00CE1AE6" w:rsidRPr="00A935A0">
        <w:rPr>
          <w:rFonts w:ascii="Times New Roman" w:hAnsi="Times New Roman" w:cs="Times New Roman"/>
          <w:sz w:val="24"/>
          <w:szCs w:val="24"/>
        </w:rPr>
        <w:t xml:space="preserve">I shall </w:t>
      </w:r>
      <w:r w:rsidR="00BF2024" w:rsidRPr="00A935A0">
        <w:rPr>
          <w:rFonts w:ascii="Times New Roman" w:hAnsi="Times New Roman" w:cs="Times New Roman"/>
          <w:sz w:val="24"/>
          <w:szCs w:val="24"/>
        </w:rPr>
        <w:t xml:space="preserve">now move to </w:t>
      </w:r>
      <w:r w:rsidR="00CE1AE6" w:rsidRPr="00A935A0">
        <w:rPr>
          <w:rFonts w:ascii="Times New Roman" w:hAnsi="Times New Roman" w:cs="Times New Roman"/>
          <w:sz w:val="24"/>
          <w:szCs w:val="24"/>
        </w:rPr>
        <w:t>consider the legal standard to be applied and its analysis ther</w:t>
      </w:r>
      <w:r w:rsidR="000B2967" w:rsidRPr="00A935A0">
        <w:rPr>
          <w:rFonts w:ascii="Times New Roman" w:hAnsi="Times New Roman" w:cs="Times New Roman"/>
          <w:sz w:val="24"/>
          <w:szCs w:val="24"/>
        </w:rPr>
        <w:t>eto.</w:t>
      </w:r>
    </w:p>
    <w:p w:rsidR="001F7541" w:rsidRDefault="001F7541" w:rsidP="001F75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7541" w:rsidRDefault="0031632F" w:rsidP="001F75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1F7541">
        <w:rPr>
          <w:rFonts w:ascii="Times New Roman" w:hAnsi="Times New Roman" w:cs="Times New Roman"/>
          <w:sz w:val="24"/>
          <w:szCs w:val="24"/>
        </w:rPr>
        <w:t>]</w:t>
      </w:r>
      <w:r w:rsidR="001F7541">
        <w:rPr>
          <w:rFonts w:ascii="Times New Roman" w:hAnsi="Times New Roman" w:cs="Times New Roman"/>
          <w:sz w:val="24"/>
          <w:szCs w:val="24"/>
        </w:rPr>
        <w:tab/>
      </w:r>
      <w:r w:rsidR="001F7541" w:rsidRPr="001F7541">
        <w:rPr>
          <w:rFonts w:ascii="Times New Roman" w:hAnsi="Times New Roman" w:cs="Times New Roman"/>
          <w:sz w:val="24"/>
          <w:szCs w:val="24"/>
        </w:rPr>
        <w:t xml:space="preserve">The adjudication of this case requires the </w:t>
      </w:r>
      <w:r w:rsidR="008D4183">
        <w:rPr>
          <w:rFonts w:ascii="Times New Roman" w:hAnsi="Times New Roman" w:cs="Times New Roman"/>
          <w:sz w:val="24"/>
          <w:szCs w:val="24"/>
        </w:rPr>
        <w:t>Court</w:t>
      </w:r>
      <w:r w:rsidR="001F7541" w:rsidRPr="001F7541">
        <w:rPr>
          <w:rFonts w:ascii="Times New Roman" w:hAnsi="Times New Roman" w:cs="Times New Roman"/>
          <w:sz w:val="24"/>
          <w:szCs w:val="24"/>
        </w:rPr>
        <w:t xml:space="preserve"> to analyse the varying factual averments </w:t>
      </w:r>
      <w:r w:rsidR="001F7541">
        <w:rPr>
          <w:rFonts w:ascii="Times New Roman" w:hAnsi="Times New Roman" w:cs="Times New Roman"/>
          <w:sz w:val="24"/>
          <w:szCs w:val="24"/>
        </w:rPr>
        <w:tab/>
        <w:t xml:space="preserve">and testimonies </w:t>
      </w:r>
      <w:r w:rsidR="001F7541" w:rsidRPr="001F7541">
        <w:rPr>
          <w:rFonts w:ascii="Times New Roman" w:hAnsi="Times New Roman" w:cs="Times New Roman"/>
          <w:sz w:val="24"/>
          <w:szCs w:val="24"/>
        </w:rPr>
        <w:t xml:space="preserve">of the parties and </w:t>
      </w:r>
      <w:r w:rsidR="001F7541">
        <w:rPr>
          <w:rFonts w:ascii="Times New Roman" w:hAnsi="Times New Roman" w:cs="Times New Roman"/>
          <w:sz w:val="24"/>
          <w:szCs w:val="24"/>
        </w:rPr>
        <w:t xml:space="preserve">adjudicate upon credibility noting that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1F7541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1F7541">
        <w:rPr>
          <w:rFonts w:ascii="Times New Roman" w:hAnsi="Times New Roman" w:cs="Times New Roman"/>
          <w:sz w:val="24"/>
          <w:szCs w:val="24"/>
        </w:rPr>
        <w:t xml:space="preserve">bears the burden </w:t>
      </w:r>
      <w:r w:rsidR="001F7541">
        <w:rPr>
          <w:rFonts w:ascii="Times New Roman" w:hAnsi="Times New Roman" w:cs="Times New Roman"/>
          <w:sz w:val="24"/>
          <w:szCs w:val="24"/>
        </w:rPr>
        <w:t xml:space="preserve">to prove her plaint on </w:t>
      </w:r>
      <w:r w:rsidR="001F7541" w:rsidRPr="001F7541">
        <w:rPr>
          <w:rFonts w:ascii="Times New Roman" w:hAnsi="Times New Roman" w:cs="Times New Roman"/>
          <w:sz w:val="24"/>
          <w:szCs w:val="24"/>
        </w:rPr>
        <w:t>a balance of probabilities</w:t>
      </w:r>
      <w:r w:rsidR="001F7541">
        <w:rPr>
          <w:rFonts w:ascii="Times New Roman" w:hAnsi="Times New Roman" w:cs="Times New Roman"/>
          <w:sz w:val="24"/>
          <w:szCs w:val="24"/>
        </w:rPr>
        <w:t>.</w:t>
      </w:r>
    </w:p>
    <w:p w:rsidR="001F7541" w:rsidRDefault="001F7541" w:rsidP="001F75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75E" w:rsidRPr="00DB175E" w:rsidRDefault="0031632F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1F7541" w:rsidRPr="001F7541">
        <w:rPr>
          <w:rFonts w:ascii="Times New Roman" w:hAnsi="Times New Roman" w:cs="Times New Roman"/>
          <w:sz w:val="24"/>
          <w:szCs w:val="24"/>
        </w:rPr>
        <w:t>]</w:t>
      </w:r>
      <w:r w:rsidR="001F7541" w:rsidRPr="001F7541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>Upon analysis of the evide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ce as illustrated above, I find that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has </w:t>
      </w:r>
      <w:r w:rsidR="008D4183">
        <w:rPr>
          <w:rFonts w:ascii="Times New Roman" w:hAnsi="Times New Roman" w:cs="Times New Roman"/>
          <w:sz w:val="24"/>
          <w:szCs w:val="24"/>
        </w:rPr>
        <w:tab/>
        <w:t xml:space="preserve">adequately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disposed of her burden of proof in this case. It has been established that it </w:t>
      </w:r>
      <w:r w:rsidR="008D4183">
        <w:rPr>
          <w:rFonts w:ascii="Times New Roman" w:hAnsi="Times New Roman" w:cs="Times New Roman"/>
          <w:sz w:val="24"/>
          <w:szCs w:val="24"/>
        </w:rPr>
        <w:tab/>
        <w:t xml:space="preserve">was common </w:t>
      </w:r>
      <w:r w:rsidR="001F7541" w:rsidRPr="00DB175E">
        <w:rPr>
          <w:rFonts w:ascii="Times New Roman" w:hAnsi="Times New Roman" w:cs="Times New Roman"/>
          <w:sz w:val="24"/>
          <w:szCs w:val="24"/>
        </w:rPr>
        <w:t>cause between the parties that the 1</w:t>
      </w:r>
      <w:r w:rsidR="001F7541" w:rsidRPr="00DB1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travelled to India relying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on the </w:t>
      </w:r>
      <w:r w:rsidR="008D4183">
        <w:rPr>
          <w:rFonts w:ascii="Times New Roman" w:hAnsi="Times New Roman" w:cs="Times New Roman"/>
          <w:sz w:val="24"/>
          <w:szCs w:val="24"/>
        </w:rPr>
        <w:t xml:space="preserve">Plaintiff </w:t>
      </w:r>
      <w:r w:rsidR="001F7541" w:rsidRPr="00DB175E">
        <w:rPr>
          <w:rFonts w:ascii="Times New Roman" w:hAnsi="Times New Roman" w:cs="Times New Roman"/>
          <w:sz w:val="24"/>
          <w:szCs w:val="24"/>
        </w:rPr>
        <w:t>and the 2</w:t>
      </w:r>
      <w:r w:rsidR="001F7541" w:rsidRPr="00DB17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co-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for certain forms of support. </w:t>
      </w:r>
      <w:r w:rsidR="00DB175E" w:rsidRPr="00DB175E">
        <w:rPr>
          <w:rFonts w:ascii="Times New Roman" w:hAnsi="Times New Roman" w:cs="Times New Roman"/>
          <w:sz w:val="24"/>
          <w:szCs w:val="24"/>
        </w:rPr>
        <w:t xml:space="preserve">Albeit the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cash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>cheque drawn at the Bank of Baroda was not admitted as evidence</w:t>
      </w:r>
      <w:r w:rsidR="00DB175E" w:rsidRPr="00DB175E">
        <w:rPr>
          <w:rFonts w:ascii="Times New Roman" w:hAnsi="Times New Roman" w:cs="Times New Roman"/>
          <w:sz w:val="24"/>
          <w:szCs w:val="24"/>
        </w:rPr>
        <w:t xml:space="preserve"> and remained as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DB175E" w:rsidRPr="00DB175E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, the d</w:t>
      </w:r>
      <w:r w:rsidR="001F7541" w:rsidRPr="00DB175E">
        <w:rPr>
          <w:rFonts w:ascii="Times New Roman" w:hAnsi="Times New Roman" w:cs="Times New Roman"/>
          <w:sz w:val="24"/>
          <w:szCs w:val="24"/>
        </w:rPr>
        <w:t>efence did not dispute the veracity of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’s copies of the hospital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>receipts or tender a reasonable alter</w:t>
      </w:r>
      <w:r>
        <w:rPr>
          <w:rFonts w:ascii="Times New Roman" w:hAnsi="Times New Roman" w:cs="Times New Roman"/>
          <w:sz w:val="24"/>
          <w:szCs w:val="24"/>
        </w:rPr>
        <w:t xml:space="preserve">native explanation for why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was in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possession of these details of the </w:t>
      </w:r>
      <w:r w:rsidR="00DB175E" w:rsidRPr="00DB175E">
        <w:rPr>
          <w:rFonts w:ascii="Times New Roman" w:hAnsi="Times New Roman" w:cs="Times New Roman"/>
          <w:sz w:val="24"/>
          <w:szCs w:val="24"/>
        </w:rPr>
        <w:t>1</w:t>
      </w:r>
      <w:r w:rsidR="00DB175E" w:rsidRPr="00DB175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DB175E" w:rsidRPr="00DB175E">
        <w:rPr>
          <w:rFonts w:ascii="Times New Roman" w:hAnsi="Times New Roman" w:cs="Times New Roman"/>
          <w:sz w:val="24"/>
          <w:szCs w:val="24"/>
        </w:rPr>
        <w:t xml:space="preserve">’s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medical care. </w:t>
      </w:r>
      <w:r w:rsidR="00DB175E">
        <w:rPr>
          <w:rFonts w:ascii="Times New Roman" w:hAnsi="Times New Roman" w:cs="Times New Roman"/>
          <w:sz w:val="24"/>
          <w:szCs w:val="24"/>
        </w:rPr>
        <w:t xml:space="preserve">The only reasonable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DB175E">
        <w:rPr>
          <w:rFonts w:ascii="Times New Roman" w:hAnsi="Times New Roman" w:cs="Times New Roman"/>
          <w:sz w:val="24"/>
          <w:szCs w:val="24"/>
        </w:rPr>
        <w:t xml:space="preserve">conclusion I can arrive at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D4183">
        <w:rPr>
          <w:rFonts w:ascii="Times New Roman" w:hAnsi="Times New Roman" w:cs="Times New Roman"/>
          <w:sz w:val="24"/>
          <w:szCs w:val="24"/>
        </w:rPr>
        <w:t xml:space="preserve">this instance </w:t>
      </w:r>
      <w:r>
        <w:rPr>
          <w:rFonts w:ascii="Times New Roman" w:hAnsi="Times New Roman" w:cs="Times New Roman"/>
          <w:sz w:val="24"/>
          <w:szCs w:val="24"/>
        </w:rPr>
        <w:t>is that the 1</w:t>
      </w:r>
      <w:r w:rsidRPr="003163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 xml:space="preserve">’s expenses as claimed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more credible that that of </w:t>
      </w:r>
      <w:r w:rsidR="00DB175E">
        <w:rPr>
          <w:rFonts w:ascii="Times New Roman" w:hAnsi="Times New Roman" w:cs="Times New Roman"/>
          <w:sz w:val="24"/>
          <w:szCs w:val="24"/>
        </w:rPr>
        <w:t>the 1</w:t>
      </w:r>
      <w:r w:rsidR="00DB175E" w:rsidRPr="00DB1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DB175E">
        <w:rPr>
          <w:rFonts w:ascii="Times New Roman" w:hAnsi="Times New Roman" w:cs="Times New Roman"/>
          <w:sz w:val="24"/>
          <w:szCs w:val="24"/>
        </w:rPr>
        <w:t xml:space="preserve">’s representative who infact failed to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DB175E">
        <w:rPr>
          <w:rFonts w:ascii="Times New Roman" w:hAnsi="Times New Roman" w:cs="Times New Roman"/>
          <w:sz w:val="24"/>
          <w:szCs w:val="24"/>
        </w:rPr>
        <w:t>disprove the claims of the 2</w:t>
      </w:r>
      <w:r w:rsidR="00DB175E" w:rsidRPr="00DB17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2B40">
        <w:rPr>
          <w:rFonts w:ascii="Times New Roman" w:hAnsi="Times New Roman" w:cs="Times New Roman"/>
          <w:sz w:val="24"/>
          <w:szCs w:val="24"/>
        </w:rPr>
        <w:t xml:space="preserve"> co</w:t>
      </w:r>
      <w:r w:rsidR="008D4183">
        <w:rPr>
          <w:rFonts w:ascii="Times New Roman" w:hAnsi="Times New Roman" w:cs="Times New Roman"/>
          <w:sz w:val="24"/>
          <w:szCs w:val="24"/>
        </w:rPr>
        <w:t>-Defendant</w:t>
      </w:r>
      <w:r w:rsidR="00DB175E">
        <w:rPr>
          <w:rFonts w:ascii="Times New Roman" w:hAnsi="Times New Roman" w:cs="Times New Roman"/>
          <w:sz w:val="24"/>
          <w:szCs w:val="24"/>
        </w:rPr>
        <w:t xml:space="preserve"> and or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DB175E">
        <w:rPr>
          <w:rFonts w:ascii="Times New Roman" w:hAnsi="Times New Roman" w:cs="Times New Roman"/>
          <w:sz w:val="24"/>
          <w:szCs w:val="24"/>
        </w:rPr>
        <w:t xml:space="preserve"> and it is to be further </w:t>
      </w:r>
      <w:r w:rsidR="00CD2B40">
        <w:rPr>
          <w:rFonts w:ascii="Times New Roman" w:hAnsi="Times New Roman" w:cs="Times New Roman"/>
          <w:sz w:val="24"/>
          <w:szCs w:val="24"/>
        </w:rPr>
        <w:t xml:space="preserve">be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DB175E">
        <w:rPr>
          <w:rFonts w:ascii="Times New Roman" w:hAnsi="Times New Roman" w:cs="Times New Roman"/>
          <w:sz w:val="24"/>
          <w:szCs w:val="24"/>
        </w:rPr>
        <w:t>noted that she w</w:t>
      </w:r>
      <w:r w:rsidR="008D4183">
        <w:rPr>
          <w:rFonts w:ascii="Times New Roman" w:hAnsi="Times New Roman" w:cs="Times New Roman"/>
          <w:sz w:val="24"/>
          <w:szCs w:val="24"/>
        </w:rPr>
        <w:t xml:space="preserve">as not in India at </w:t>
      </w:r>
      <w:r w:rsidR="00CD2B40">
        <w:rPr>
          <w:rFonts w:ascii="Times New Roman" w:hAnsi="Times New Roman" w:cs="Times New Roman"/>
          <w:sz w:val="24"/>
          <w:szCs w:val="24"/>
        </w:rPr>
        <w:t xml:space="preserve">the </w:t>
      </w:r>
      <w:r w:rsidR="00DB175E">
        <w:rPr>
          <w:rFonts w:ascii="Times New Roman" w:hAnsi="Times New Roman" w:cs="Times New Roman"/>
          <w:sz w:val="24"/>
          <w:szCs w:val="24"/>
        </w:rPr>
        <w:t>releva</w:t>
      </w:r>
      <w:r w:rsidR="00CD2B40">
        <w:rPr>
          <w:rFonts w:ascii="Times New Roman" w:hAnsi="Times New Roman" w:cs="Times New Roman"/>
          <w:sz w:val="24"/>
          <w:szCs w:val="24"/>
        </w:rPr>
        <w:t>nt time either.</w:t>
      </w:r>
    </w:p>
    <w:p w:rsidR="00DB175E" w:rsidRPr="00DB175E" w:rsidRDefault="00DB175E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75E" w:rsidRDefault="00CD2B40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DB175E">
        <w:rPr>
          <w:rFonts w:ascii="Times New Roman" w:hAnsi="Times New Roman" w:cs="Times New Roman"/>
          <w:sz w:val="24"/>
          <w:szCs w:val="24"/>
        </w:rPr>
        <w:t>]</w:t>
      </w:r>
      <w:r w:rsidR="00DB175E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Moreover, the version of the </w:t>
      </w:r>
      <w:r w:rsidR="00DB175E">
        <w:rPr>
          <w:rFonts w:ascii="Times New Roman" w:hAnsi="Times New Roman" w:cs="Times New Roman"/>
          <w:sz w:val="24"/>
          <w:szCs w:val="24"/>
        </w:rPr>
        <w:t>1</w:t>
      </w:r>
      <w:r w:rsidR="00DB175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DB175E">
        <w:rPr>
          <w:rFonts w:ascii="Times New Roman" w:hAnsi="Times New Roman" w:cs="Times New Roman"/>
          <w:sz w:val="24"/>
          <w:szCs w:val="24"/>
        </w:rPr>
        <w:t xml:space="preserve">’s representative is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contradictory and </w:t>
      </w:r>
      <w:r w:rsidR="00DB175E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>inconsistent with the available evidence</w:t>
      </w:r>
      <w:r w:rsidR="00DB175E">
        <w:rPr>
          <w:rFonts w:ascii="Times New Roman" w:hAnsi="Times New Roman" w:cs="Times New Roman"/>
          <w:sz w:val="24"/>
          <w:szCs w:val="24"/>
        </w:rPr>
        <w:t xml:space="preserve">.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There is also no documentary evidence to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support the bare denials of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DB175E">
        <w:rPr>
          <w:rFonts w:ascii="Times New Roman" w:hAnsi="Times New Roman" w:cs="Times New Roman"/>
          <w:sz w:val="24"/>
          <w:szCs w:val="24"/>
        </w:rPr>
        <w:t>’s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claims and </w:t>
      </w:r>
      <w:r w:rsidR="00DB175E">
        <w:rPr>
          <w:rFonts w:ascii="Times New Roman" w:hAnsi="Times New Roman" w:cs="Times New Roman"/>
          <w:sz w:val="24"/>
          <w:szCs w:val="24"/>
        </w:rPr>
        <w:t xml:space="preserve">the executrix’s 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second-hand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account of the </w:t>
      </w:r>
      <w:r w:rsidR="00DB175E">
        <w:rPr>
          <w:rFonts w:ascii="Times New Roman" w:hAnsi="Times New Roman" w:cs="Times New Roman"/>
          <w:sz w:val="24"/>
          <w:szCs w:val="24"/>
        </w:rPr>
        <w:tab/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relationship between the </w:t>
      </w:r>
      <w:r w:rsidR="00DB175E">
        <w:rPr>
          <w:rFonts w:ascii="Times New Roman" w:hAnsi="Times New Roman" w:cs="Times New Roman"/>
          <w:sz w:val="24"/>
          <w:szCs w:val="24"/>
        </w:rPr>
        <w:t>1</w:t>
      </w:r>
      <w:r w:rsidR="00DB175E" w:rsidRPr="00DB1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175E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DB175E">
        <w:rPr>
          <w:rFonts w:ascii="Times New Roman" w:hAnsi="Times New Roman" w:cs="Times New Roman"/>
          <w:sz w:val="24"/>
          <w:szCs w:val="24"/>
        </w:rPr>
        <w:t xml:space="preserve"> and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is not sufficient to </w:t>
      </w:r>
      <w:r w:rsidR="008D4183">
        <w:rPr>
          <w:rFonts w:ascii="Times New Roman" w:hAnsi="Times New Roman" w:cs="Times New Roman"/>
          <w:sz w:val="24"/>
          <w:szCs w:val="24"/>
        </w:rPr>
        <w:tab/>
        <w:t xml:space="preserve">implicate the </w:t>
      </w:r>
      <w:r w:rsidR="00DB175E">
        <w:rPr>
          <w:rFonts w:ascii="Times New Roman" w:hAnsi="Times New Roman" w:cs="Times New Roman"/>
          <w:sz w:val="24"/>
          <w:szCs w:val="24"/>
        </w:rPr>
        <w:t xml:space="preserve">second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DB175E">
        <w:rPr>
          <w:rFonts w:ascii="Times New Roman" w:hAnsi="Times New Roman" w:cs="Times New Roman"/>
          <w:sz w:val="24"/>
          <w:szCs w:val="24"/>
        </w:rPr>
        <w:t xml:space="preserve"> also.</w:t>
      </w:r>
    </w:p>
    <w:p w:rsidR="00DB175E" w:rsidRDefault="00DB175E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75E" w:rsidRDefault="00CD2B40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</w:t>
      </w:r>
      <w:r w:rsidR="00DB175E">
        <w:rPr>
          <w:rFonts w:ascii="Times New Roman" w:hAnsi="Times New Roman" w:cs="Times New Roman"/>
          <w:sz w:val="24"/>
          <w:szCs w:val="24"/>
        </w:rPr>
        <w:t>]</w:t>
      </w:r>
      <w:r w:rsidR="00DB175E">
        <w:rPr>
          <w:rFonts w:ascii="Times New Roman" w:hAnsi="Times New Roman" w:cs="Times New Roman"/>
          <w:sz w:val="24"/>
          <w:szCs w:val="24"/>
        </w:rPr>
        <w:tab/>
        <w:t xml:space="preserve">I find thus, that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has </w:t>
      </w:r>
      <w:r w:rsidR="00DB175E">
        <w:rPr>
          <w:rFonts w:ascii="Times New Roman" w:hAnsi="Times New Roman" w:cs="Times New Roman"/>
          <w:sz w:val="24"/>
          <w:szCs w:val="24"/>
        </w:rPr>
        <w:t>produced</w:t>
      </w:r>
      <w:r w:rsidR="001F7541" w:rsidRPr="00DB175E">
        <w:rPr>
          <w:rFonts w:ascii="Times New Roman" w:hAnsi="Times New Roman" w:cs="Times New Roman"/>
          <w:sz w:val="24"/>
          <w:szCs w:val="24"/>
        </w:rPr>
        <w:t xml:space="preserve"> consistent and credible </w:t>
      </w:r>
      <w:r w:rsidR="00DB175E">
        <w:rPr>
          <w:rFonts w:ascii="Times New Roman" w:hAnsi="Times New Roman" w:cs="Times New Roman"/>
          <w:sz w:val="24"/>
          <w:szCs w:val="24"/>
        </w:rPr>
        <w:t xml:space="preserve">evidence sustaining </w:t>
      </w:r>
      <w:r w:rsidR="008D418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B175E">
        <w:rPr>
          <w:rFonts w:ascii="Times New Roman" w:hAnsi="Times New Roman" w:cs="Times New Roman"/>
          <w:sz w:val="24"/>
          <w:szCs w:val="24"/>
        </w:rPr>
        <w:t xml:space="preserve">claim of breach </w:t>
      </w:r>
      <w:r w:rsidR="00475342">
        <w:rPr>
          <w:rFonts w:ascii="Times New Roman" w:hAnsi="Times New Roman" w:cs="Times New Roman"/>
          <w:sz w:val="24"/>
          <w:szCs w:val="24"/>
        </w:rPr>
        <w:t>of contract as</w:t>
      </w:r>
      <w:r w:rsidR="00DB175E">
        <w:rPr>
          <w:rFonts w:ascii="Times New Roman" w:hAnsi="Times New Roman" w:cs="Times New Roman"/>
          <w:sz w:val="24"/>
          <w:szCs w:val="24"/>
        </w:rPr>
        <w:t xml:space="preserve"> averred and proved. </w:t>
      </w:r>
    </w:p>
    <w:p w:rsidR="00AA1D7C" w:rsidRDefault="00AA1D7C" w:rsidP="00DB17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1D7C" w:rsidRDefault="00CD2B40" w:rsidP="00AA1D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AA1D7C">
        <w:rPr>
          <w:rFonts w:ascii="Times New Roman" w:hAnsi="Times New Roman" w:cs="Times New Roman"/>
          <w:sz w:val="24"/>
          <w:szCs w:val="24"/>
        </w:rPr>
        <w:t>]</w:t>
      </w:r>
      <w:r w:rsidR="00AA1D7C" w:rsidRPr="00AA1D7C">
        <w:rPr>
          <w:rFonts w:ascii="Times New Roman" w:hAnsi="Times New Roman" w:cs="Times New Roman"/>
          <w:sz w:val="24"/>
          <w:szCs w:val="24"/>
        </w:rPr>
        <w:tab/>
        <w:t xml:space="preserve">As to the </w:t>
      </w:r>
      <w:r w:rsidR="00AA1D7C">
        <w:rPr>
          <w:rFonts w:ascii="Times New Roman" w:hAnsi="Times New Roman" w:cs="Times New Roman"/>
          <w:sz w:val="24"/>
          <w:szCs w:val="24"/>
        </w:rPr>
        <w:t xml:space="preserve">claim of moral </w:t>
      </w:r>
      <w:r w:rsidR="001F7541" w:rsidRPr="00AA1D7C">
        <w:rPr>
          <w:rFonts w:ascii="Times New Roman" w:hAnsi="Times New Roman" w:cs="Times New Roman"/>
          <w:sz w:val="24"/>
          <w:szCs w:val="24"/>
        </w:rPr>
        <w:t>damages</w:t>
      </w:r>
      <w:r w:rsidR="00AA1D7C">
        <w:rPr>
          <w:rFonts w:ascii="Times New Roman" w:hAnsi="Times New Roman" w:cs="Times New Roman"/>
          <w:sz w:val="24"/>
          <w:szCs w:val="24"/>
        </w:rPr>
        <w:t xml:space="preserve">, it is reasonable to conclude upon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AA1D7C">
        <w:rPr>
          <w:rFonts w:ascii="Times New Roman" w:hAnsi="Times New Roman" w:cs="Times New Roman"/>
          <w:sz w:val="24"/>
          <w:szCs w:val="24"/>
        </w:rPr>
        <w:t xml:space="preserve">’s evidence </w:t>
      </w:r>
      <w:r w:rsidR="00AA1D7C">
        <w:rPr>
          <w:rFonts w:ascii="Times New Roman" w:hAnsi="Times New Roman" w:cs="Times New Roman"/>
          <w:sz w:val="24"/>
          <w:szCs w:val="24"/>
        </w:rPr>
        <w:tab/>
        <w:t>that she suffered distress as a result of the 1</w:t>
      </w:r>
      <w:r w:rsidR="00AA1D7C" w:rsidRPr="00AA1D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1D7C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AA1D7C">
        <w:rPr>
          <w:rFonts w:ascii="Times New Roman" w:hAnsi="Times New Roman" w:cs="Times New Roman"/>
          <w:sz w:val="24"/>
          <w:szCs w:val="24"/>
        </w:rPr>
        <w:t xml:space="preserve">’s dishonoring her contractual </w:t>
      </w:r>
      <w:r w:rsidR="00AA1D7C">
        <w:rPr>
          <w:rFonts w:ascii="Times New Roman" w:hAnsi="Times New Roman" w:cs="Times New Roman"/>
          <w:sz w:val="24"/>
          <w:szCs w:val="24"/>
        </w:rPr>
        <w:tab/>
        <w:t>obligation h</w:t>
      </w:r>
      <w:r w:rsidR="008D4183">
        <w:rPr>
          <w:rFonts w:ascii="Times New Roman" w:hAnsi="Times New Roman" w:cs="Times New Roman"/>
          <w:sz w:val="24"/>
          <w:szCs w:val="24"/>
        </w:rPr>
        <w:t xml:space="preserve">ence rendering moral suffering. </w:t>
      </w:r>
      <w:r w:rsidR="00AA1D7C" w:rsidRPr="00AA1D7C">
        <w:rPr>
          <w:rFonts w:ascii="Times New Roman" w:hAnsi="Times New Roman" w:cs="Times New Roman"/>
          <w:sz w:val="24"/>
          <w:szCs w:val="24"/>
        </w:rPr>
        <w:t>S</w:t>
      </w:r>
      <w:r w:rsidR="001F7541" w:rsidRPr="00AA1D7C">
        <w:rPr>
          <w:rFonts w:ascii="Times New Roman" w:hAnsi="Times New Roman" w:cs="Times New Roman"/>
          <w:sz w:val="24"/>
          <w:szCs w:val="24"/>
        </w:rPr>
        <w:t>uffering</w:t>
      </w:r>
      <w:r w:rsidR="00AA1D7C">
        <w:rPr>
          <w:rFonts w:ascii="Times New Roman" w:hAnsi="Times New Roman" w:cs="Times New Roman"/>
          <w:sz w:val="24"/>
          <w:szCs w:val="24"/>
        </w:rPr>
        <w:t xml:space="preserve"> more particularly in the 1</w:t>
      </w:r>
      <w:r w:rsidR="00AA1D7C" w:rsidRPr="00AA1D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1D7C">
        <w:rPr>
          <w:rFonts w:ascii="Times New Roman" w:hAnsi="Times New Roman" w:cs="Times New Roman"/>
          <w:sz w:val="24"/>
          <w:szCs w:val="24"/>
        </w:rPr>
        <w:tab/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AA1D7C">
        <w:rPr>
          <w:rFonts w:ascii="Times New Roman" w:hAnsi="Times New Roman" w:cs="Times New Roman"/>
          <w:sz w:val="24"/>
          <w:szCs w:val="24"/>
        </w:rPr>
        <w:t xml:space="preserve">’s </w:t>
      </w:r>
      <w:r w:rsidR="001F7541" w:rsidRPr="00AA1D7C">
        <w:rPr>
          <w:rFonts w:ascii="Times New Roman" w:hAnsi="Times New Roman" w:cs="Times New Roman"/>
          <w:sz w:val="24"/>
          <w:szCs w:val="24"/>
        </w:rPr>
        <w:t xml:space="preserve">refusal to acknowledge or negotiate the terms of the debt </w:t>
      </w:r>
      <w:r w:rsidR="00AA1D7C">
        <w:rPr>
          <w:rFonts w:ascii="Times New Roman" w:hAnsi="Times New Roman" w:cs="Times New Roman"/>
          <w:sz w:val="24"/>
          <w:szCs w:val="24"/>
        </w:rPr>
        <w:t xml:space="preserve">to date. </w:t>
      </w:r>
      <w:r w:rsidR="00AA1D7C">
        <w:rPr>
          <w:rFonts w:ascii="Times New Roman" w:hAnsi="Times New Roman" w:cs="Times New Roman"/>
          <w:sz w:val="24"/>
          <w:szCs w:val="24"/>
        </w:rPr>
        <w:tab/>
      </w:r>
      <w:r w:rsidR="001F7541" w:rsidRPr="00AA1D7C">
        <w:rPr>
          <w:rFonts w:ascii="Times New Roman" w:hAnsi="Times New Roman" w:cs="Times New Roman"/>
          <w:sz w:val="24"/>
          <w:szCs w:val="24"/>
        </w:rPr>
        <w:t>However,</w:t>
      </w:r>
      <w:r w:rsidR="00AA1D7C">
        <w:rPr>
          <w:rFonts w:ascii="Times New Roman" w:hAnsi="Times New Roman" w:cs="Times New Roman"/>
          <w:sz w:val="24"/>
          <w:szCs w:val="24"/>
        </w:rPr>
        <w:t xml:space="preserve"> I am of the opinion that </w:t>
      </w:r>
      <w:r w:rsidR="00583AC0">
        <w:rPr>
          <w:rFonts w:ascii="Times New Roman" w:hAnsi="Times New Roman" w:cs="Times New Roman"/>
          <w:sz w:val="24"/>
          <w:szCs w:val="24"/>
        </w:rPr>
        <w:t>t</w:t>
      </w:r>
      <w:r w:rsidR="00AA1D7C">
        <w:rPr>
          <w:rFonts w:ascii="Times New Roman" w:hAnsi="Times New Roman" w:cs="Times New Roman"/>
          <w:sz w:val="24"/>
          <w:szCs w:val="24"/>
        </w:rPr>
        <w:t xml:space="preserve">he amount claimed is grossly exaggerated in all the </w:t>
      </w:r>
      <w:r w:rsidR="00AA1D7C">
        <w:rPr>
          <w:rFonts w:ascii="Times New Roman" w:hAnsi="Times New Roman" w:cs="Times New Roman"/>
          <w:sz w:val="24"/>
          <w:szCs w:val="24"/>
        </w:rPr>
        <w:tab/>
        <w:t xml:space="preserve">circumstances of this case. </w:t>
      </w:r>
    </w:p>
    <w:p w:rsidR="00AA1D7C" w:rsidRDefault="00AA1D7C" w:rsidP="00AA1D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1D7C" w:rsidRDefault="00CD2B40" w:rsidP="00AA1D7C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AA1D7C">
        <w:rPr>
          <w:rFonts w:ascii="Times New Roman" w:hAnsi="Times New Roman" w:cs="Times New Roman"/>
          <w:sz w:val="24"/>
          <w:szCs w:val="24"/>
        </w:rPr>
        <w:t>]</w:t>
      </w:r>
      <w:r w:rsidR="00AA1D7C">
        <w:rPr>
          <w:rFonts w:ascii="Times New Roman" w:hAnsi="Times New Roman" w:cs="Times New Roman"/>
          <w:sz w:val="24"/>
          <w:szCs w:val="24"/>
        </w:rPr>
        <w:tab/>
        <w:t xml:space="preserve">I am guided with respect to the assessment of claim of damages by the case of </w:t>
      </w:r>
      <w:r w:rsidR="00AA1D7C" w:rsidRPr="008252E1">
        <w:rPr>
          <w:rFonts w:ascii="Times New Roman" w:hAnsi="Times New Roman" w:cs="Times New Roman"/>
          <w:b/>
          <w:i/>
          <w:sz w:val="24"/>
          <w:szCs w:val="24"/>
        </w:rPr>
        <w:t>(Jacques v Property Management Corporation (2011) SLR 7)</w:t>
      </w:r>
      <w:r w:rsidR="00AA1D7C">
        <w:rPr>
          <w:rFonts w:ascii="Times New Roman" w:hAnsi="Times New Roman" w:cs="Times New Roman"/>
          <w:i/>
          <w:sz w:val="24"/>
          <w:szCs w:val="24"/>
        </w:rPr>
        <w:t xml:space="preserve">) wherein the </w:t>
      </w:r>
      <w:r w:rsidR="008D4183">
        <w:rPr>
          <w:rFonts w:ascii="Times New Roman" w:hAnsi="Times New Roman" w:cs="Times New Roman"/>
          <w:i/>
          <w:sz w:val="24"/>
          <w:szCs w:val="24"/>
        </w:rPr>
        <w:t>Court</w:t>
      </w:r>
      <w:r w:rsidR="00AA1D7C">
        <w:rPr>
          <w:rFonts w:ascii="Times New Roman" w:hAnsi="Times New Roman" w:cs="Times New Roman"/>
          <w:i/>
          <w:sz w:val="24"/>
          <w:szCs w:val="24"/>
        </w:rPr>
        <w:t xml:space="preserve"> ruled that </w:t>
      </w:r>
      <w:r w:rsidR="00AA1D7C">
        <w:rPr>
          <w:rFonts w:ascii="Times New Roman" w:hAnsi="Times New Roman" w:cs="Times New Roman"/>
          <w:sz w:val="24"/>
          <w:szCs w:val="24"/>
        </w:rPr>
        <w:t xml:space="preserve">moral damages may be claimed for </w:t>
      </w:r>
      <w:r w:rsidR="00AA1D7C" w:rsidRPr="008252E1">
        <w:rPr>
          <w:rFonts w:ascii="Times New Roman" w:hAnsi="Times New Roman" w:cs="Times New Roman"/>
          <w:sz w:val="24"/>
          <w:szCs w:val="24"/>
        </w:rPr>
        <w:t xml:space="preserve">inconvenience </w:t>
      </w:r>
      <w:r w:rsidR="00AA1D7C">
        <w:rPr>
          <w:rFonts w:ascii="Times New Roman" w:hAnsi="Times New Roman" w:cs="Times New Roman"/>
          <w:sz w:val="24"/>
          <w:szCs w:val="24"/>
        </w:rPr>
        <w:t>but the</w:t>
      </w:r>
      <w:r w:rsidR="00AA1D7C" w:rsidRPr="008252E1">
        <w:rPr>
          <w:rFonts w:ascii="Times New Roman" w:hAnsi="Times New Roman" w:cs="Times New Roman"/>
          <w:sz w:val="24"/>
          <w:szCs w:val="24"/>
        </w:rPr>
        <w:t xml:space="preserve"> assessment of </w:t>
      </w:r>
      <w:r w:rsidR="00AA1D7C">
        <w:rPr>
          <w:rFonts w:ascii="Times New Roman" w:hAnsi="Times New Roman" w:cs="Times New Roman"/>
          <w:sz w:val="24"/>
          <w:szCs w:val="24"/>
        </w:rPr>
        <w:t xml:space="preserve">such damages </w:t>
      </w:r>
      <w:r w:rsidR="00AA1D7C" w:rsidRPr="008252E1">
        <w:rPr>
          <w:rFonts w:ascii="Times New Roman" w:hAnsi="Times New Roman" w:cs="Times New Roman"/>
          <w:sz w:val="24"/>
          <w:szCs w:val="24"/>
        </w:rPr>
        <w:t>are to be compensatory and not punitive</w:t>
      </w:r>
      <w:r w:rsidR="00AA1D7C">
        <w:rPr>
          <w:rFonts w:ascii="Times New Roman" w:hAnsi="Times New Roman" w:cs="Times New Roman"/>
          <w:sz w:val="24"/>
          <w:szCs w:val="24"/>
        </w:rPr>
        <w:t xml:space="preserve"> for it is intangible and cannot be quantified in monetary terms.</w:t>
      </w:r>
    </w:p>
    <w:p w:rsidR="00AA1D7C" w:rsidRPr="008252E1" w:rsidRDefault="00AA1D7C" w:rsidP="00AA1D7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1D7C" w:rsidRDefault="00CD2B40" w:rsidP="00AA1D7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AA1D7C">
        <w:rPr>
          <w:rFonts w:ascii="Times New Roman" w:hAnsi="Times New Roman" w:cs="Times New Roman"/>
          <w:sz w:val="24"/>
          <w:szCs w:val="24"/>
        </w:rPr>
        <w:t>]</w:t>
      </w:r>
      <w:r w:rsidR="00AA1D7C">
        <w:rPr>
          <w:rFonts w:ascii="Times New Roman" w:hAnsi="Times New Roman" w:cs="Times New Roman"/>
          <w:sz w:val="24"/>
          <w:szCs w:val="24"/>
        </w:rPr>
        <w:tab/>
        <w:t>I find thus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D7C">
        <w:rPr>
          <w:rFonts w:ascii="Times New Roman" w:hAnsi="Times New Roman" w:cs="Times New Roman"/>
          <w:sz w:val="24"/>
          <w:szCs w:val="24"/>
        </w:rPr>
        <w:t xml:space="preserve"> in that regards,</w:t>
      </w:r>
      <w:r w:rsidR="00AA1D7C" w:rsidRPr="008252E1">
        <w:rPr>
          <w:rFonts w:ascii="Times New Roman" w:hAnsi="Times New Roman" w:cs="Times New Roman"/>
          <w:sz w:val="24"/>
          <w:szCs w:val="24"/>
        </w:rPr>
        <w:t xml:space="preserve"> based on the evidence of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AA1D7C">
        <w:rPr>
          <w:rFonts w:ascii="Times New Roman" w:hAnsi="Times New Roman" w:cs="Times New Roman"/>
          <w:sz w:val="24"/>
          <w:szCs w:val="24"/>
        </w:rPr>
        <w:t xml:space="preserve"> herself as analyzed, that the claim for moral damages is grossly exaggerated and </w:t>
      </w:r>
      <w:r>
        <w:rPr>
          <w:rFonts w:ascii="Times New Roman" w:hAnsi="Times New Roman" w:cs="Times New Roman"/>
          <w:sz w:val="24"/>
          <w:szCs w:val="24"/>
        </w:rPr>
        <w:t xml:space="preserve">I award </w:t>
      </w:r>
      <w:r w:rsidR="00AA1D7C">
        <w:rPr>
          <w:rFonts w:ascii="Times New Roman" w:hAnsi="Times New Roman" w:cs="Times New Roman"/>
          <w:sz w:val="24"/>
          <w:szCs w:val="24"/>
        </w:rPr>
        <w:t xml:space="preserve">payment of the sum of </w:t>
      </w:r>
      <w:r w:rsidR="00475342">
        <w:rPr>
          <w:rFonts w:ascii="Times New Roman" w:hAnsi="Times New Roman" w:cs="Times New Roman"/>
          <w:sz w:val="24"/>
          <w:szCs w:val="24"/>
        </w:rPr>
        <w:t>Seychelles Rupees Five Thousand (</w:t>
      </w:r>
      <w:r w:rsidR="00AA1D7C">
        <w:rPr>
          <w:rFonts w:ascii="Times New Roman" w:hAnsi="Times New Roman" w:cs="Times New Roman"/>
          <w:sz w:val="24"/>
          <w:szCs w:val="24"/>
        </w:rPr>
        <w:t>S.R. 5000/-</w:t>
      </w:r>
      <w:r w:rsidR="00475342">
        <w:rPr>
          <w:rFonts w:ascii="Times New Roman" w:hAnsi="Times New Roman" w:cs="Times New Roman"/>
          <w:sz w:val="24"/>
          <w:szCs w:val="24"/>
        </w:rPr>
        <w:t>)</w:t>
      </w:r>
      <w:r w:rsidR="00AA1D7C">
        <w:rPr>
          <w:rFonts w:ascii="Times New Roman" w:hAnsi="Times New Roman" w:cs="Times New Roman"/>
          <w:sz w:val="24"/>
          <w:szCs w:val="24"/>
        </w:rPr>
        <w:t xml:space="preserve"> as exemplary damages. </w:t>
      </w:r>
    </w:p>
    <w:p w:rsidR="00AA1D7C" w:rsidRDefault="00AA1D7C" w:rsidP="00AA1D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0AD7" w:rsidRDefault="00CD2B40" w:rsidP="008D4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</w:t>
      </w:r>
      <w:r w:rsidR="00AA1D7C">
        <w:rPr>
          <w:rFonts w:ascii="Times New Roman" w:hAnsi="Times New Roman" w:cs="Times New Roman"/>
          <w:sz w:val="24"/>
          <w:szCs w:val="24"/>
        </w:rPr>
        <w:t>]</w:t>
      </w:r>
      <w:r w:rsidR="00AA1D7C">
        <w:rPr>
          <w:rFonts w:ascii="Times New Roman" w:hAnsi="Times New Roman" w:cs="Times New Roman"/>
          <w:sz w:val="24"/>
          <w:szCs w:val="24"/>
        </w:rPr>
        <w:tab/>
      </w:r>
      <w:r w:rsidR="001F7541" w:rsidRPr="00AA1D7C">
        <w:rPr>
          <w:rFonts w:ascii="Times New Roman" w:hAnsi="Times New Roman" w:cs="Times New Roman"/>
          <w:sz w:val="24"/>
          <w:szCs w:val="24"/>
        </w:rPr>
        <w:t xml:space="preserve">For these reasons, </w:t>
      </w:r>
      <w:r w:rsidR="00AA1D7C">
        <w:rPr>
          <w:rFonts w:ascii="Times New Roman" w:hAnsi="Times New Roman" w:cs="Times New Roman"/>
          <w:sz w:val="24"/>
          <w:szCs w:val="24"/>
        </w:rPr>
        <w:t>I according</w:t>
      </w:r>
      <w:r w:rsidR="00440AD7">
        <w:rPr>
          <w:rFonts w:ascii="Times New Roman" w:hAnsi="Times New Roman" w:cs="Times New Roman"/>
          <w:sz w:val="24"/>
          <w:szCs w:val="24"/>
        </w:rPr>
        <w:t>l</w:t>
      </w:r>
      <w:r w:rsidR="00AA1D7C">
        <w:rPr>
          <w:rFonts w:ascii="Times New Roman" w:hAnsi="Times New Roman" w:cs="Times New Roman"/>
          <w:sz w:val="24"/>
          <w:szCs w:val="24"/>
        </w:rPr>
        <w:t xml:space="preserve">y finds in favour of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AA1D7C">
        <w:rPr>
          <w:rFonts w:ascii="Times New Roman" w:hAnsi="Times New Roman" w:cs="Times New Roman"/>
          <w:sz w:val="24"/>
          <w:szCs w:val="24"/>
        </w:rPr>
        <w:t xml:space="preserve"> as against the 1</w:t>
      </w:r>
      <w:r w:rsidR="00AA1D7C" w:rsidRPr="00AA1D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1D7C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ab/>
        <w:t>Defendant</w:t>
      </w:r>
      <w:r w:rsidR="00AA1D7C">
        <w:rPr>
          <w:rFonts w:ascii="Times New Roman" w:hAnsi="Times New Roman" w:cs="Times New Roman"/>
          <w:sz w:val="24"/>
          <w:szCs w:val="24"/>
        </w:rPr>
        <w:t xml:space="preserve"> </w:t>
      </w:r>
      <w:r w:rsidR="00440AD7">
        <w:rPr>
          <w:rFonts w:ascii="Times New Roman" w:hAnsi="Times New Roman" w:cs="Times New Roman"/>
          <w:sz w:val="24"/>
          <w:szCs w:val="24"/>
        </w:rPr>
        <w:t>i</w:t>
      </w:r>
      <w:r w:rsidR="00AA1D7C">
        <w:rPr>
          <w:rFonts w:ascii="Times New Roman" w:hAnsi="Times New Roman" w:cs="Times New Roman"/>
          <w:sz w:val="24"/>
          <w:szCs w:val="24"/>
        </w:rPr>
        <w:t xml:space="preserve">n the sum of S.R. </w:t>
      </w:r>
      <w:r w:rsidR="008D4183">
        <w:rPr>
          <w:rFonts w:ascii="Times New Roman" w:hAnsi="Times New Roman" w:cs="Times New Roman"/>
          <w:sz w:val="24"/>
          <w:szCs w:val="24"/>
        </w:rPr>
        <w:t xml:space="preserve">Seychelles </w:t>
      </w:r>
      <w:r w:rsidR="00440AD7" w:rsidRPr="0006542E">
        <w:rPr>
          <w:rFonts w:ascii="Times New Roman" w:hAnsi="Times New Roman" w:cs="Times New Roman"/>
          <w:sz w:val="24"/>
          <w:szCs w:val="24"/>
        </w:rPr>
        <w:t xml:space="preserve">Rupees Eighty Two Thousand Seven Hundred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440AD7" w:rsidRPr="0006542E">
        <w:rPr>
          <w:rFonts w:ascii="Times New Roman" w:hAnsi="Times New Roman" w:cs="Times New Roman"/>
          <w:sz w:val="24"/>
          <w:szCs w:val="24"/>
        </w:rPr>
        <w:t>and Twelve (S.R. 82,712.00</w:t>
      </w:r>
      <w:r w:rsidR="00440AD7">
        <w:rPr>
          <w:rFonts w:ascii="Times New Roman" w:hAnsi="Times New Roman" w:cs="Times New Roman"/>
          <w:sz w:val="24"/>
          <w:szCs w:val="24"/>
        </w:rPr>
        <w:t>/</w:t>
      </w:r>
      <w:r w:rsidR="00440AD7" w:rsidRPr="0006542E">
        <w:rPr>
          <w:rFonts w:ascii="Times New Roman" w:hAnsi="Times New Roman" w:cs="Times New Roman"/>
          <w:sz w:val="24"/>
          <w:szCs w:val="24"/>
        </w:rPr>
        <w:t>-)</w:t>
      </w:r>
      <w:r w:rsidR="00440AD7">
        <w:rPr>
          <w:rFonts w:ascii="Times New Roman" w:hAnsi="Times New Roman" w:cs="Times New Roman"/>
          <w:sz w:val="24"/>
          <w:szCs w:val="24"/>
        </w:rPr>
        <w:t xml:space="preserve"> , being the amount to be refunded by the 1</w:t>
      </w:r>
      <w:r w:rsidR="00440AD7" w:rsidRPr="00440A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40AD7">
        <w:rPr>
          <w:rFonts w:ascii="Times New Roman" w:hAnsi="Times New Roman" w:cs="Times New Roman"/>
          <w:sz w:val="24"/>
          <w:szCs w:val="24"/>
        </w:rPr>
        <w:t xml:space="preserve"> </w:t>
      </w:r>
      <w:r w:rsidR="008D4183">
        <w:rPr>
          <w:rFonts w:ascii="Times New Roman" w:hAnsi="Times New Roman" w:cs="Times New Roman"/>
          <w:sz w:val="24"/>
          <w:szCs w:val="24"/>
        </w:rPr>
        <w:t>Defendant</w:t>
      </w:r>
      <w:r w:rsidR="00440AD7">
        <w:rPr>
          <w:rFonts w:ascii="Times New Roman" w:hAnsi="Times New Roman" w:cs="Times New Roman"/>
          <w:sz w:val="24"/>
          <w:szCs w:val="24"/>
        </w:rPr>
        <w:t xml:space="preserve"> to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440AD7">
        <w:rPr>
          <w:rFonts w:ascii="Times New Roman" w:hAnsi="Times New Roman" w:cs="Times New Roman"/>
          <w:sz w:val="24"/>
          <w:szCs w:val="24"/>
        </w:rPr>
        <w:t xml:space="preserve">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440AD7">
        <w:rPr>
          <w:rFonts w:ascii="Times New Roman" w:hAnsi="Times New Roman" w:cs="Times New Roman"/>
          <w:sz w:val="24"/>
          <w:szCs w:val="24"/>
        </w:rPr>
        <w:t xml:space="preserve"> for medical expenses incurred on her behalf and the sum of S.R. 5000/- as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440AD7">
        <w:rPr>
          <w:rFonts w:ascii="Times New Roman" w:hAnsi="Times New Roman" w:cs="Times New Roman"/>
          <w:sz w:val="24"/>
          <w:szCs w:val="24"/>
        </w:rPr>
        <w:t>exemplary damages for moral damage, all</w:t>
      </w:r>
      <w:r w:rsidR="00475342">
        <w:rPr>
          <w:rFonts w:ascii="Times New Roman" w:hAnsi="Times New Roman" w:cs="Times New Roman"/>
          <w:sz w:val="24"/>
          <w:szCs w:val="24"/>
        </w:rPr>
        <w:t xml:space="preserve"> amounting to a total of </w:t>
      </w:r>
      <w:r w:rsidR="008B1F0E">
        <w:rPr>
          <w:rFonts w:ascii="Times New Roman" w:hAnsi="Times New Roman" w:cs="Times New Roman"/>
          <w:sz w:val="24"/>
          <w:szCs w:val="24"/>
        </w:rPr>
        <w:t xml:space="preserve">Seychelles Rupees </w:t>
      </w:r>
      <w:r w:rsidR="008D4183">
        <w:rPr>
          <w:rFonts w:ascii="Times New Roman" w:hAnsi="Times New Roman" w:cs="Times New Roman"/>
          <w:sz w:val="24"/>
          <w:szCs w:val="24"/>
        </w:rPr>
        <w:tab/>
      </w:r>
      <w:r w:rsidR="008B1F0E">
        <w:rPr>
          <w:rFonts w:ascii="Times New Roman" w:hAnsi="Times New Roman" w:cs="Times New Roman"/>
          <w:sz w:val="24"/>
          <w:szCs w:val="24"/>
        </w:rPr>
        <w:t>Eighty Nine Thousand Eight Hundred and Twelve (</w:t>
      </w:r>
      <w:r w:rsidR="00475342">
        <w:rPr>
          <w:rFonts w:ascii="Times New Roman" w:hAnsi="Times New Roman" w:cs="Times New Roman"/>
          <w:sz w:val="24"/>
          <w:szCs w:val="24"/>
        </w:rPr>
        <w:t>S.R. 89,8</w:t>
      </w:r>
      <w:r w:rsidR="00440AD7">
        <w:rPr>
          <w:rFonts w:ascii="Times New Roman" w:hAnsi="Times New Roman" w:cs="Times New Roman"/>
          <w:sz w:val="24"/>
          <w:szCs w:val="24"/>
        </w:rPr>
        <w:t>12.00/-</w:t>
      </w:r>
      <w:r w:rsidR="008B1F0E">
        <w:rPr>
          <w:rFonts w:ascii="Times New Roman" w:hAnsi="Times New Roman" w:cs="Times New Roman"/>
          <w:sz w:val="24"/>
          <w:szCs w:val="24"/>
        </w:rPr>
        <w:t>)</w:t>
      </w:r>
      <w:r w:rsidR="00440AD7">
        <w:rPr>
          <w:rFonts w:ascii="Times New Roman" w:hAnsi="Times New Roman" w:cs="Times New Roman"/>
          <w:sz w:val="24"/>
          <w:szCs w:val="24"/>
        </w:rPr>
        <w:t>.</w:t>
      </w:r>
    </w:p>
    <w:p w:rsidR="00366933" w:rsidRPr="00A935A0" w:rsidRDefault="00366933" w:rsidP="00366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0AD7" w:rsidRDefault="008D4183" w:rsidP="00366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</w:t>
      </w:r>
      <w:r w:rsidR="00366933" w:rsidRPr="00A935A0">
        <w:rPr>
          <w:rFonts w:ascii="Times New Roman" w:hAnsi="Times New Roman" w:cs="Times New Roman"/>
          <w:sz w:val="24"/>
          <w:szCs w:val="24"/>
        </w:rPr>
        <w:t>]</w:t>
      </w:r>
      <w:r w:rsidR="00366933" w:rsidRPr="00A935A0">
        <w:rPr>
          <w:rFonts w:ascii="Times New Roman" w:hAnsi="Times New Roman" w:cs="Times New Roman"/>
          <w:sz w:val="24"/>
          <w:szCs w:val="24"/>
        </w:rPr>
        <w:tab/>
      </w:r>
      <w:r w:rsidR="00CD2B40">
        <w:rPr>
          <w:rFonts w:ascii="Times New Roman" w:hAnsi="Times New Roman" w:cs="Times New Roman"/>
          <w:sz w:val="24"/>
          <w:szCs w:val="24"/>
        </w:rPr>
        <w:t xml:space="preserve">The claim as </w:t>
      </w:r>
      <w:r w:rsidR="00440AD7">
        <w:rPr>
          <w:rFonts w:ascii="Times New Roman" w:hAnsi="Times New Roman" w:cs="Times New Roman"/>
          <w:sz w:val="24"/>
          <w:szCs w:val="24"/>
        </w:rPr>
        <w:t>against the 2</w:t>
      </w:r>
      <w:r w:rsidR="00440AD7" w:rsidRPr="00440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2B40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Defendant</w:t>
      </w:r>
      <w:r w:rsidR="00440AD7">
        <w:rPr>
          <w:rFonts w:ascii="Times New Roman" w:hAnsi="Times New Roman" w:cs="Times New Roman"/>
          <w:sz w:val="24"/>
          <w:szCs w:val="24"/>
        </w:rPr>
        <w:t>/third party is dismissed.</w:t>
      </w:r>
    </w:p>
    <w:p w:rsidR="00440AD7" w:rsidRDefault="00440AD7" w:rsidP="00366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933" w:rsidRPr="00A935A0" w:rsidRDefault="00CD2B40" w:rsidP="00366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[35</w:t>
      </w:r>
      <w:r w:rsidR="00440AD7">
        <w:rPr>
          <w:rFonts w:ascii="Times New Roman" w:hAnsi="Times New Roman" w:cs="Times New Roman"/>
          <w:sz w:val="24"/>
          <w:szCs w:val="24"/>
        </w:rPr>
        <w:t>]</w:t>
      </w:r>
      <w:r w:rsidR="00440AD7">
        <w:rPr>
          <w:rFonts w:ascii="Times New Roman" w:hAnsi="Times New Roman" w:cs="Times New Roman"/>
          <w:sz w:val="24"/>
          <w:szCs w:val="24"/>
        </w:rPr>
        <w:tab/>
      </w:r>
      <w:r w:rsidR="00A935A0" w:rsidRPr="00A935A0">
        <w:rPr>
          <w:rFonts w:ascii="Times New Roman" w:hAnsi="Times New Roman" w:cs="Times New Roman"/>
          <w:sz w:val="24"/>
          <w:szCs w:val="24"/>
        </w:rPr>
        <w:t xml:space="preserve">Costs is awarded in favour of the </w:t>
      </w:r>
      <w:r w:rsidR="008D4183">
        <w:rPr>
          <w:rFonts w:ascii="Times New Roman" w:hAnsi="Times New Roman" w:cs="Times New Roman"/>
          <w:sz w:val="24"/>
          <w:szCs w:val="24"/>
        </w:rPr>
        <w:t>Plaintiff</w:t>
      </w:r>
      <w:r w:rsidR="00440AD7">
        <w:rPr>
          <w:rFonts w:ascii="Times New Roman" w:hAnsi="Times New Roman" w:cs="Times New Roman"/>
          <w:sz w:val="24"/>
          <w:szCs w:val="24"/>
        </w:rPr>
        <w:t>.</w:t>
      </w:r>
    </w:p>
    <w:p w:rsidR="00366933" w:rsidRPr="00A935A0" w:rsidRDefault="00366933" w:rsidP="00366933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366933" w:rsidRPr="00A935A0" w:rsidRDefault="00366933" w:rsidP="00366933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CB212C" w:rsidRPr="00A935A0" w:rsidRDefault="00564CD8" w:rsidP="00564CD8">
      <w:pPr>
        <w:widowControl/>
        <w:autoSpaceDE/>
        <w:autoSpaceDN/>
        <w:adjustRightInd/>
        <w:spacing w:after="160" w:line="259" w:lineRule="auto"/>
        <w:ind w:left="720" w:hanging="720"/>
        <w:jc w:val="both"/>
        <w:rPr>
          <w:sz w:val="24"/>
          <w:szCs w:val="24"/>
        </w:rPr>
      </w:pPr>
      <w:r w:rsidRPr="00A935A0">
        <w:rPr>
          <w:sz w:val="24"/>
          <w:szCs w:val="24"/>
        </w:rPr>
        <w:t>Si</w:t>
      </w:r>
      <w:r w:rsidR="00710FCF" w:rsidRPr="00A935A0">
        <w:rPr>
          <w:sz w:val="24"/>
          <w:szCs w:val="24"/>
        </w:rPr>
        <w:t>gned, dated and d</w:t>
      </w:r>
      <w:r w:rsidR="00A935A0" w:rsidRPr="00A935A0">
        <w:rPr>
          <w:sz w:val="24"/>
          <w:szCs w:val="24"/>
        </w:rPr>
        <w:t xml:space="preserve">elivered at Ile du Port on the </w:t>
      </w:r>
      <w:r w:rsidR="00440AD7">
        <w:rPr>
          <w:sz w:val="24"/>
          <w:szCs w:val="24"/>
        </w:rPr>
        <w:t>26</w:t>
      </w:r>
      <w:r w:rsidR="00440AD7" w:rsidRPr="00440AD7">
        <w:rPr>
          <w:sz w:val="24"/>
          <w:szCs w:val="24"/>
          <w:vertAlign w:val="superscript"/>
        </w:rPr>
        <w:t>th</w:t>
      </w:r>
      <w:r w:rsidR="00440AD7">
        <w:rPr>
          <w:sz w:val="24"/>
          <w:szCs w:val="24"/>
        </w:rPr>
        <w:t xml:space="preserve"> day of October, 2018</w:t>
      </w:r>
    </w:p>
    <w:p w:rsidR="00710FCF" w:rsidRPr="00A935A0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10FCF" w:rsidRPr="00A935A0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10FCF" w:rsidRPr="00A935A0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710FCF" w:rsidRPr="00440AD7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440AD7">
        <w:rPr>
          <w:b/>
          <w:sz w:val="24"/>
          <w:szCs w:val="24"/>
        </w:rPr>
        <w:t xml:space="preserve">S. </w:t>
      </w:r>
      <w:r w:rsidR="00440AD7">
        <w:rPr>
          <w:b/>
          <w:sz w:val="24"/>
          <w:szCs w:val="24"/>
        </w:rPr>
        <w:t>Andre</w:t>
      </w:r>
    </w:p>
    <w:p w:rsidR="00710FCF" w:rsidRPr="00440AD7" w:rsidRDefault="00710FCF" w:rsidP="00CB212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440AD7">
        <w:rPr>
          <w:b/>
          <w:sz w:val="24"/>
          <w:szCs w:val="24"/>
        </w:rPr>
        <w:t xml:space="preserve">Judge of the Supreme </w:t>
      </w:r>
      <w:r w:rsidR="008D4183">
        <w:rPr>
          <w:b/>
          <w:sz w:val="24"/>
          <w:szCs w:val="24"/>
        </w:rPr>
        <w:t>Court</w:t>
      </w:r>
      <w:r w:rsidRPr="00440AD7">
        <w:rPr>
          <w:b/>
          <w:sz w:val="24"/>
          <w:szCs w:val="24"/>
        </w:rPr>
        <w:t xml:space="preserve"> </w:t>
      </w:r>
    </w:p>
    <w:p w:rsidR="00322ED6" w:rsidRPr="00440AD7" w:rsidRDefault="009321FE" w:rsidP="00322ED6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440AD7">
        <w:rPr>
          <w:b/>
          <w:sz w:val="24"/>
          <w:szCs w:val="24"/>
          <w:highlight w:val="lightGray"/>
        </w:rPr>
        <w:fldChar w:fldCharType="begin"/>
      </w:r>
      <w:r w:rsidRPr="00440AD7">
        <w:rPr>
          <w:b/>
          <w:sz w:val="24"/>
          <w:szCs w:val="24"/>
          <w:highlight w:val="lightGray"/>
        </w:rPr>
        <w:fldChar w:fldCharType="end"/>
      </w:r>
    </w:p>
    <w:p w:rsidR="005020C2" w:rsidRDefault="005020C2" w:rsidP="005020C2">
      <w:pPr>
        <w:pStyle w:val="NoSpacing"/>
        <w:jc w:val="both"/>
        <w:rPr>
          <w:sz w:val="24"/>
          <w:szCs w:val="24"/>
        </w:rPr>
      </w:pPr>
    </w:p>
    <w:sectPr w:rsidR="005020C2" w:rsidSect="001541EB">
      <w:footerReference w:type="default" r:id="rId9"/>
      <w:type w:val="continuous"/>
      <w:pgSz w:w="12240" w:h="15840"/>
      <w:pgMar w:top="1440" w:right="153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6B" w:rsidRDefault="00E53E6B" w:rsidP="00DB6D34">
      <w:r>
        <w:separator/>
      </w:r>
    </w:p>
  </w:endnote>
  <w:endnote w:type="continuationSeparator" w:id="0">
    <w:p w:rsidR="00E53E6B" w:rsidRDefault="00E53E6B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5E" w:rsidRDefault="009321FE">
    <w:pPr>
      <w:pStyle w:val="Footer"/>
      <w:jc w:val="center"/>
    </w:pPr>
    <w:r>
      <w:fldChar w:fldCharType="begin"/>
    </w:r>
    <w:r w:rsidR="00DB175E">
      <w:instrText xml:space="preserve"> PAGE   \* MERGEFORMAT </w:instrText>
    </w:r>
    <w:r>
      <w:fldChar w:fldCharType="separate"/>
    </w:r>
    <w:r w:rsidR="005A308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5E" w:rsidRDefault="009321FE">
    <w:pPr>
      <w:pStyle w:val="Footer"/>
      <w:jc w:val="center"/>
    </w:pPr>
    <w:r>
      <w:fldChar w:fldCharType="begin"/>
    </w:r>
    <w:r w:rsidR="00DB175E">
      <w:instrText xml:space="preserve"> PAGE   \* MERGEFORMAT </w:instrText>
    </w:r>
    <w:r>
      <w:fldChar w:fldCharType="separate"/>
    </w:r>
    <w:r w:rsidR="005A308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6B" w:rsidRDefault="00E53E6B" w:rsidP="00DB6D34">
      <w:r>
        <w:separator/>
      </w:r>
    </w:p>
  </w:footnote>
  <w:footnote w:type="continuationSeparator" w:id="0">
    <w:p w:rsidR="00E53E6B" w:rsidRDefault="00E53E6B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68C6253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3F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512B6"/>
    <w:multiLevelType w:val="hybridMultilevel"/>
    <w:tmpl w:val="C9A8EF64"/>
    <w:lvl w:ilvl="0" w:tplc="997A69C4">
      <w:start w:val="2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7C5"/>
    <w:multiLevelType w:val="hybridMultilevel"/>
    <w:tmpl w:val="81E25F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7542D2"/>
    <w:multiLevelType w:val="multilevel"/>
    <w:tmpl w:val="1CC89892"/>
    <w:numStyleLink w:val="Judgments"/>
  </w:abstractNum>
  <w:abstractNum w:abstractNumId="6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75312"/>
    <w:multiLevelType w:val="hybridMultilevel"/>
    <w:tmpl w:val="C1F4229C"/>
    <w:lvl w:ilvl="0" w:tplc="51BCE8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D53E7"/>
    <w:multiLevelType w:val="hybridMultilevel"/>
    <w:tmpl w:val="384C4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C9410C"/>
    <w:multiLevelType w:val="hybridMultilevel"/>
    <w:tmpl w:val="3C74AAF8"/>
    <w:lvl w:ilvl="0" w:tplc="844E4474">
      <w:start w:val="2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74820"/>
    <w:multiLevelType w:val="multilevel"/>
    <w:tmpl w:val="1CC89892"/>
    <w:numStyleLink w:val="Judgments"/>
  </w:abstractNum>
  <w:abstractNum w:abstractNumId="12">
    <w:nsid w:val="58922DB2"/>
    <w:multiLevelType w:val="hybridMultilevel"/>
    <w:tmpl w:val="672ED358"/>
    <w:lvl w:ilvl="0" w:tplc="AF3E672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D6CC1"/>
    <w:multiLevelType w:val="hybridMultilevel"/>
    <w:tmpl w:val="F0A0AC94"/>
    <w:lvl w:ilvl="0" w:tplc="3E441378">
      <w:start w:val="1"/>
      <w:numFmt w:val="decimal"/>
      <w:lvlText w:val="[%1]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28A3"/>
    <w:multiLevelType w:val="hybridMultilevel"/>
    <w:tmpl w:val="03144DEC"/>
    <w:lvl w:ilvl="0" w:tplc="1E0E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3C0D"/>
    <w:multiLevelType w:val="hybridMultilevel"/>
    <w:tmpl w:val="09FA1A64"/>
    <w:lvl w:ilvl="0" w:tplc="AF3E6728">
      <w:start w:val="1"/>
      <w:numFmt w:val="upp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701CD"/>
    <w:multiLevelType w:val="hybridMultilevel"/>
    <w:tmpl w:val="91B09088"/>
    <w:lvl w:ilvl="0" w:tplc="CA248408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F0478"/>
    <w:multiLevelType w:val="hybridMultilevel"/>
    <w:tmpl w:val="5B78A010"/>
    <w:lvl w:ilvl="0" w:tplc="317A7ADC">
      <w:start w:val="1"/>
      <w:numFmt w:val="decimal"/>
      <w:lvlText w:val="[%1]"/>
      <w:lvlJc w:val="right"/>
      <w:pPr>
        <w:ind w:left="144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E5F28"/>
    <w:multiLevelType w:val="hybridMultilevel"/>
    <w:tmpl w:val="5F968E8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9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NDc1MDCyMDE3NDFU0lEKTi0uzszPAykwNKkFAOLAOH0tAAAA"/>
  </w:docVars>
  <w:rsids>
    <w:rsidRoot w:val="00A94E6B"/>
    <w:rsid w:val="00005BEF"/>
    <w:rsid w:val="0002497E"/>
    <w:rsid w:val="00030C81"/>
    <w:rsid w:val="00051082"/>
    <w:rsid w:val="0006489F"/>
    <w:rsid w:val="0006542E"/>
    <w:rsid w:val="00075573"/>
    <w:rsid w:val="00091036"/>
    <w:rsid w:val="000A02CF"/>
    <w:rsid w:val="000A10B8"/>
    <w:rsid w:val="000A6191"/>
    <w:rsid w:val="000B0DD9"/>
    <w:rsid w:val="000B2967"/>
    <w:rsid w:val="000D1DD3"/>
    <w:rsid w:val="000E075E"/>
    <w:rsid w:val="000E39A5"/>
    <w:rsid w:val="000E7400"/>
    <w:rsid w:val="000F3A17"/>
    <w:rsid w:val="001008BC"/>
    <w:rsid w:val="00101911"/>
    <w:rsid w:val="00101D12"/>
    <w:rsid w:val="001079B0"/>
    <w:rsid w:val="00113411"/>
    <w:rsid w:val="00117CBF"/>
    <w:rsid w:val="00126A10"/>
    <w:rsid w:val="00133641"/>
    <w:rsid w:val="001376AB"/>
    <w:rsid w:val="00144612"/>
    <w:rsid w:val="00150ABE"/>
    <w:rsid w:val="00151879"/>
    <w:rsid w:val="001541EB"/>
    <w:rsid w:val="0016510C"/>
    <w:rsid w:val="00171F06"/>
    <w:rsid w:val="00180158"/>
    <w:rsid w:val="00185139"/>
    <w:rsid w:val="00186F92"/>
    <w:rsid w:val="00187294"/>
    <w:rsid w:val="001A5280"/>
    <w:rsid w:val="001D6837"/>
    <w:rsid w:val="001E3539"/>
    <w:rsid w:val="001E4ED8"/>
    <w:rsid w:val="001E576A"/>
    <w:rsid w:val="001F45FB"/>
    <w:rsid w:val="001F57B1"/>
    <w:rsid w:val="001F7541"/>
    <w:rsid w:val="0020244B"/>
    <w:rsid w:val="00231C17"/>
    <w:rsid w:val="00236AAC"/>
    <w:rsid w:val="002408D6"/>
    <w:rsid w:val="0024353F"/>
    <w:rsid w:val="00270E65"/>
    <w:rsid w:val="00290E14"/>
    <w:rsid w:val="002A5A0C"/>
    <w:rsid w:val="002A7376"/>
    <w:rsid w:val="002B2255"/>
    <w:rsid w:val="002C405C"/>
    <w:rsid w:val="002C7560"/>
    <w:rsid w:val="002D06AA"/>
    <w:rsid w:val="002D67FC"/>
    <w:rsid w:val="002E6963"/>
    <w:rsid w:val="002F40A1"/>
    <w:rsid w:val="002F7EFB"/>
    <w:rsid w:val="00301D88"/>
    <w:rsid w:val="003040DD"/>
    <w:rsid w:val="00304E76"/>
    <w:rsid w:val="0031632F"/>
    <w:rsid w:val="00322ED6"/>
    <w:rsid w:val="00344EB5"/>
    <w:rsid w:val="00354F6C"/>
    <w:rsid w:val="003647E7"/>
    <w:rsid w:val="00366933"/>
    <w:rsid w:val="0037270D"/>
    <w:rsid w:val="00377341"/>
    <w:rsid w:val="003838CC"/>
    <w:rsid w:val="003862CB"/>
    <w:rsid w:val="00386A83"/>
    <w:rsid w:val="0038700C"/>
    <w:rsid w:val="003926E9"/>
    <w:rsid w:val="003A73C2"/>
    <w:rsid w:val="003B461C"/>
    <w:rsid w:val="003B4C19"/>
    <w:rsid w:val="003C64C2"/>
    <w:rsid w:val="003D58AA"/>
    <w:rsid w:val="003D6778"/>
    <w:rsid w:val="003D7B97"/>
    <w:rsid w:val="003E2ABC"/>
    <w:rsid w:val="003F0F8D"/>
    <w:rsid w:val="004156B9"/>
    <w:rsid w:val="00440AD7"/>
    <w:rsid w:val="00445BFA"/>
    <w:rsid w:val="00452BB6"/>
    <w:rsid w:val="0046133B"/>
    <w:rsid w:val="004706DB"/>
    <w:rsid w:val="00475342"/>
    <w:rsid w:val="004873AB"/>
    <w:rsid w:val="004B0EB1"/>
    <w:rsid w:val="004C06AA"/>
    <w:rsid w:val="004C3D80"/>
    <w:rsid w:val="004F3823"/>
    <w:rsid w:val="004F64F0"/>
    <w:rsid w:val="005020C2"/>
    <w:rsid w:val="0050485C"/>
    <w:rsid w:val="005117D3"/>
    <w:rsid w:val="005207C8"/>
    <w:rsid w:val="00530663"/>
    <w:rsid w:val="0053458A"/>
    <w:rsid w:val="005460DE"/>
    <w:rsid w:val="0055036F"/>
    <w:rsid w:val="005514D6"/>
    <w:rsid w:val="00552704"/>
    <w:rsid w:val="0055578E"/>
    <w:rsid w:val="00564CD8"/>
    <w:rsid w:val="00572AB3"/>
    <w:rsid w:val="005836AC"/>
    <w:rsid w:val="00583AC0"/>
    <w:rsid w:val="00584583"/>
    <w:rsid w:val="00594FAC"/>
    <w:rsid w:val="005A308B"/>
    <w:rsid w:val="005C0D2A"/>
    <w:rsid w:val="005C21E7"/>
    <w:rsid w:val="005E20D4"/>
    <w:rsid w:val="005E733E"/>
    <w:rsid w:val="005F5FB0"/>
    <w:rsid w:val="006038C8"/>
    <w:rsid w:val="00606587"/>
    <w:rsid w:val="00606EEA"/>
    <w:rsid w:val="006174DB"/>
    <w:rsid w:val="00621984"/>
    <w:rsid w:val="006224E1"/>
    <w:rsid w:val="0064023C"/>
    <w:rsid w:val="006406B3"/>
    <w:rsid w:val="006578C2"/>
    <w:rsid w:val="00666D33"/>
    <w:rsid w:val="00673A03"/>
    <w:rsid w:val="00677C5C"/>
    <w:rsid w:val="006A2C88"/>
    <w:rsid w:val="006A58E4"/>
    <w:rsid w:val="006D2023"/>
    <w:rsid w:val="006D36C9"/>
    <w:rsid w:val="00703B08"/>
    <w:rsid w:val="00710FCF"/>
    <w:rsid w:val="007175A6"/>
    <w:rsid w:val="00744508"/>
    <w:rsid w:val="0075368A"/>
    <w:rsid w:val="007820CB"/>
    <w:rsid w:val="007A47DC"/>
    <w:rsid w:val="007B6178"/>
    <w:rsid w:val="007C2809"/>
    <w:rsid w:val="007D3C83"/>
    <w:rsid w:val="007D416E"/>
    <w:rsid w:val="007E5472"/>
    <w:rsid w:val="00802577"/>
    <w:rsid w:val="00807411"/>
    <w:rsid w:val="00814CF5"/>
    <w:rsid w:val="00816425"/>
    <w:rsid w:val="00820ECA"/>
    <w:rsid w:val="00821758"/>
    <w:rsid w:val="00823079"/>
    <w:rsid w:val="00823890"/>
    <w:rsid w:val="0083298A"/>
    <w:rsid w:val="00833601"/>
    <w:rsid w:val="00841387"/>
    <w:rsid w:val="008472B3"/>
    <w:rsid w:val="008478D6"/>
    <w:rsid w:val="00847AA2"/>
    <w:rsid w:val="008500FC"/>
    <w:rsid w:val="00861993"/>
    <w:rsid w:val="0086619B"/>
    <w:rsid w:val="00876A68"/>
    <w:rsid w:val="008871E4"/>
    <w:rsid w:val="008A5208"/>
    <w:rsid w:val="008A58A5"/>
    <w:rsid w:val="008A5D5B"/>
    <w:rsid w:val="008B1F0E"/>
    <w:rsid w:val="008B2783"/>
    <w:rsid w:val="008B3EC8"/>
    <w:rsid w:val="008C0FD6"/>
    <w:rsid w:val="008D20A8"/>
    <w:rsid w:val="008D4183"/>
    <w:rsid w:val="008D4A76"/>
    <w:rsid w:val="008E1DB1"/>
    <w:rsid w:val="008E512C"/>
    <w:rsid w:val="008E7749"/>
    <w:rsid w:val="008E7F92"/>
    <w:rsid w:val="008F0C10"/>
    <w:rsid w:val="008F311B"/>
    <w:rsid w:val="008F38F7"/>
    <w:rsid w:val="00902D3C"/>
    <w:rsid w:val="009056D6"/>
    <w:rsid w:val="00922CDD"/>
    <w:rsid w:val="00926D09"/>
    <w:rsid w:val="009321FE"/>
    <w:rsid w:val="009336BA"/>
    <w:rsid w:val="009358DE"/>
    <w:rsid w:val="00937FB4"/>
    <w:rsid w:val="0094087C"/>
    <w:rsid w:val="00943684"/>
    <w:rsid w:val="00951EC0"/>
    <w:rsid w:val="0096041D"/>
    <w:rsid w:val="00981287"/>
    <w:rsid w:val="00983045"/>
    <w:rsid w:val="0099672E"/>
    <w:rsid w:val="009B1BB3"/>
    <w:rsid w:val="009D15F5"/>
    <w:rsid w:val="009E05E5"/>
    <w:rsid w:val="009F1B68"/>
    <w:rsid w:val="009F4DC4"/>
    <w:rsid w:val="00A11166"/>
    <w:rsid w:val="00A14038"/>
    <w:rsid w:val="00A34605"/>
    <w:rsid w:val="00A3626F"/>
    <w:rsid w:val="00A414CC"/>
    <w:rsid w:val="00A42850"/>
    <w:rsid w:val="00A4357C"/>
    <w:rsid w:val="00A53837"/>
    <w:rsid w:val="00A65234"/>
    <w:rsid w:val="00A67CAD"/>
    <w:rsid w:val="00A80E4E"/>
    <w:rsid w:val="00A935A0"/>
    <w:rsid w:val="00A94E6B"/>
    <w:rsid w:val="00AA1D7C"/>
    <w:rsid w:val="00AA6662"/>
    <w:rsid w:val="00AB1DE9"/>
    <w:rsid w:val="00AC3885"/>
    <w:rsid w:val="00AC4AC7"/>
    <w:rsid w:val="00AD75CD"/>
    <w:rsid w:val="00AE3064"/>
    <w:rsid w:val="00AE3237"/>
    <w:rsid w:val="00AE527B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0E80"/>
    <w:rsid w:val="00BC11F4"/>
    <w:rsid w:val="00BC1D95"/>
    <w:rsid w:val="00BC3F7B"/>
    <w:rsid w:val="00BD0BE9"/>
    <w:rsid w:val="00BD4287"/>
    <w:rsid w:val="00BD60D5"/>
    <w:rsid w:val="00BE1D00"/>
    <w:rsid w:val="00BE3628"/>
    <w:rsid w:val="00BE424C"/>
    <w:rsid w:val="00BF2024"/>
    <w:rsid w:val="00BF5CC9"/>
    <w:rsid w:val="00C036A5"/>
    <w:rsid w:val="00C065A3"/>
    <w:rsid w:val="00C14327"/>
    <w:rsid w:val="00C22967"/>
    <w:rsid w:val="00C22C40"/>
    <w:rsid w:val="00C26C2F"/>
    <w:rsid w:val="00C35333"/>
    <w:rsid w:val="00C55FDF"/>
    <w:rsid w:val="00C5739F"/>
    <w:rsid w:val="00C60298"/>
    <w:rsid w:val="00C63EF6"/>
    <w:rsid w:val="00C767BE"/>
    <w:rsid w:val="00C87FCA"/>
    <w:rsid w:val="00CA1B0C"/>
    <w:rsid w:val="00CA21BB"/>
    <w:rsid w:val="00CA61A4"/>
    <w:rsid w:val="00CA7795"/>
    <w:rsid w:val="00CA7F40"/>
    <w:rsid w:val="00CB212C"/>
    <w:rsid w:val="00CB3C7E"/>
    <w:rsid w:val="00CB544F"/>
    <w:rsid w:val="00CD2B40"/>
    <w:rsid w:val="00CE1AE6"/>
    <w:rsid w:val="00CF5498"/>
    <w:rsid w:val="00CF77E2"/>
    <w:rsid w:val="00D03314"/>
    <w:rsid w:val="00D06A0F"/>
    <w:rsid w:val="00D42E27"/>
    <w:rsid w:val="00D50C66"/>
    <w:rsid w:val="00D51879"/>
    <w:rsid w:val="00D53901"/>
    <w:rsid w:val="00D804B7"/>
    <w:rsid w:val="00D82047"/>
    <w:rsid w:val="00D9293D"/>
    <w:rsid w:val="00DA292E"/>
    <w:rsid w:val="00DB175E"/>
    <w:rsid w:val="00DB1CBE"/>
    <w:rsid w:val="00DB6D34"/>
    <w:rsid w:val="00DD4E02"/>
    <w:rsid w:val="00DE08C1"/>
    <w:rsid w:val="00DF2970"/>
    <w:rsid w:val="00DF303A"/>
    <w:rsid w:val="00DF459F"/>
    <w:rsid w:val="00DF7879"/>
    <w:rsid w:val="00E0467F"/>
    <w:rsid w:val="00E0505F"/>
    <w:rsid w:val="00E26FB2"/>
    <w:rsid w:val="00E30B60"/>
    <w:rsid w:val="00E33F35"/>
    <w:rsid w:val="00E34E08"/>
    <w:rsid w:val="00E35862"/>
    <w:rsid w:val="00E41E94"/>
    <w:rsid w:val="00E53E6B"/>
    <w:rsid w:val="00E55C69"/>
    <w:rsid w:val="00E57D4D"/>
    <w:rsid w:val="00E6492F"/>
    <w:rsid w:val="00E65691"/>
    <w:rsid w:val="00E9131D"/>
    <w:rsid w:val="00E91FA1"/>
    <w:rsid w:val="00E944E2"/>
    <w:rsid w:val="00E94E48"/>
    <w:rsid w:val="00E95425"/>
    <w:rsid w:val="00EA6A93"/>
    <w:rsid w:val="00EA6F17"/>
    <w:rsid w:val="00EC12D0"/>
    <w:rsid w:val="00EC2355"/>
    <w:rsid w:val="00EC4C4B"/>
    <w:rsid w:val="00EC6290"/>
    <w:rsid w:val="00ED7C2E"/>
    <w:rsid w:val="00EF2051"/>
    <w:rsid w:val="00EF3834"/>
    <w:rsid w:val="00F00A19"/>
    <w:rsid w:val="00F10532"/>
    <w:rsid w:val="00F338B0"/>
    <w:rsid w:val="00F3686A"/>
    <w:rsid w:val="00F42E98"/>
    <w:rsid w:val="00F43DE4"/>
    <w:rsid w:val="00F7059D"/>
    <w:rsid w:val="00F74500"/>
    <w:rsid w:val="00F777A4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87DBE-30B7-4B9D-81F0-0394F21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B0EB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86619B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19B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61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9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9B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619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79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79"/>
    <w:rPr>
      <w:rFonts w:ascii="Times New Roman" w:eastAsiaTheme="minorHAnsi" w:hAnsi="Times New Roman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\Desktop\Templates\Civil%20Side%20-%20motion%20or%20petition%20(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6A24-E841-4B04-9A09-F401ED94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motion or petition (MA)</Template>
  <TotalTime>19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Michelle</cp:lastModifiedBy>
  <cp:revision>8</cp:revision>
  <cp:lastPrinted>2018-11-05T07:15:00Z</cp:lastPrinted>
  <dcterms:created xsi:type="dcterms:W3CDTF">2018-10-30T04:59:00Z</dcterms:created>
  <dcterms:modified xsi:type="dcterms:W3CDTF">2018-12-04T10:59:00Z</dcterms:modified>
</cp:coreProperties>
</file>