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B35DA3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B35DA3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FCD" w:rsidRDefault="00D86C2B" w:rsidP="00B35DA3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2A42E2" w:rsidRDefault="00BC73B1" w:rsidP="00B35DA3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2A42E2">
        <w:rPr>
          <w:rFonts w:ascii="Times New Roman" w:hAnsi="Times New Roman" w:cs="Times New Roman"/>
          <w:sz w:val="24"/>
          <w:szCs w:val="24"/>
        </w:rPr>
        <w:t>[201</w:t>
      </w:r>
      <w:r w:rsidR="002D70FF" w:rsidRPr="002A42E2">
        <w:rPr>
          <w:rFonts w:ascii="Times New Roman" w:hAnsi="Times New Roman" w:cs="Times New Roman"/>
          <w:sz w:val="24"/>
          <w:szCs w:val="24"/>
        </w:rPr>
        <w:t>9</w:t>
      </w:r>
      <w:r w:rsidRPr="002A42E2">
        <w:rPr>
          <w:rFonts w:ascii="Times New Roman" w:hAnsi="Times New Roman" w:cs="Times New Roman"/>
          <w:sz w:val="24"/>
          <w:szCs w:val="24"/>
        </w:rPr>
        <w:t xml:space="preserve">] SCSC </w:t>
      </w:r>
      <w:r w:rsidR="00646655">
        <w:rPr>
          <w:rFonts w:ascii="Times New Roman" w:hAnsi="Times New Roman" w:cs="Times New Roman"/>
          <w:sz w:val="24"/>
          <w:szCs w:val="24"/>
        </w:rPr>
        <w:t>128</w:t>
      </w:r>
    </w:p>
    <w:p w:rsidR="006A68E2" w:rsidRDefault="00D86C2B" w:rsidP="00B35DA3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34749">
        <w:rPr>
          <w:rFonts w:ascii="Times New Roman" w:hAnsi="Times New Roman" w:cs="Times New Roman"/>
          <w:sz w:val="24"/>
          <w:szCs w:val="24"/>
        </w:rPr>
        <w:t>N 10/2018</w:t>
      </w:r>
      <w:r w:rsidR="00C155A4">
        <w:rPr>
          <w:rFonts w:ascii="Times New Roman" w:hAnsi="Times New Roman" w:cs="Times New Roman"/>
          <w:sz w:val="24"/>
          <w:szCs w:val="24"/>
        </w:rPr>
        <w:t xml:space="preserve"> CN11/2018</w:t>
      </w:r>
    </w:p>
    <w:p w:rsidR="00C155A4" w:rsidRDefault="00C155A4" w:rsidP="00B35DA3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(Appeal from the Magistrate’s Court cases CS 492/2017 and CS 493/2017)</w:t>
      </w:r>
    </w:p>
    <w:p w:rsidR="00234749" w:rsidRPr="004A2599" w:rsidRDefault="00234749" w:rsidP="00B35DA3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D86C2B" w:rsidRPr="00214DB4" w:rsidRDefault="00234749" w:rsidP="00B35DA3">
      <w:pPr>
        <w:pStyle w:val="Partynames"/>
      </w:pPr>
      <w:r>
        <w:t>IAN ADELAIDE</w:t>
      </w:r>
      <w:r w:rsidR="00D86C2B">
        <w:t xml:space="preserve"> </w:t>
      </w:r>
      <w:r>
        <w:tab/>
        <w:t xml:space="preserve">Appellant </w:t>
      </w:r>
      <w:r w:rsidR="00D86C2B" w:rsidRPr="00214DB4">
        <w:tab/>
      </w:r>
    </w:p>
    <w:p w:rsidR="00A7286C" w:rsidRDefault="000F2FCD" w:rsidP="00B35DA3">
      <w:pPr>
        <w:pStyle w:val="Attorneysnames"/>
      </w:pPr>
      <w:r>
        <w:t>(In person)</w:t>
      </w:r>
    </w:p>
    <w:p w:rsidR="000F2FCD" w:rsidRPr="00214DB4" w:rsidRDefault="000F2FCD" w:rsidP="00B35DA3">
      <w:pPr>
        <w:pStyle w:val="Attorneysnames"/>
      </w:pPr>
    </w:p>
    <w:p w:rsidR="00D86C2B" w:rsidRPr="004A2599" w:rsidRDefault="00C155A4" w:rsidP="00B35DA3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:rsidR="00D86C2B" w:rsidRDefault="00234749" w:rsidP="00B35DA3">
      <w:pPr>
        <w:pStyle w:val="Partynames"/>
      </w:pPr>
      <w:r>
        <w:t>THE REPUBLIC</w:t>
      </w:r>
      <w:r w:rsidR="00C155A4">
        <w:tab/>
        <w:t>Respondent</w:t>
      </w:r>
      <w:r w:rsidR="00D86C2B">
        <w:tab/>
        <w:t xml:space="preserve"> </w:t>
      </w:r>
    </w:p>
    <w:p w:rsidR="00D86C2B" w:rsidRDefault="00D86C2B" w:rsidP="00B35DA3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rep. by </w:t>
      </w:r>
      <w:r w:rsidR="00234749">
        <w:rPr>
          <w:rFonts w:ascii="Times New Roman" w:hAnsi="Times New Roman" w:cs="Times New Roman"/>
          <w:i/>
          <w:sz w:val="24"/>
          <w:szCs w:val="24"/>
        </w:rPr>
        <w:t>Joji John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B35DA3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B35DA3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016C5D">
        <w:rPr>
          <w:rFonts w:ascii="Times New Roman" w:hAnsi="Times New Roman" w:cs="Times New Roman"/>
          <w:b/>
          <w:sz w:val="24"/>
          <w:szCs w:val="24"/>
        </w:rPr>
        <w:t>Neutral Citation</w:t>
      </w:r>
      <w:r w:rsidRPr="004A2599">
        <w:rPr>
          <w:rFonts w:ascii="Times New Roman" w:hAnsi="Times New Roman" w:cs="Times New Roman"/>
          <w:b/>
          <w:sz w:val="24"/>
          <w:szCs w:val="24"/>
        </w:rPr>
        <w:t>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234749">
        <w:rPr>
          <w:rFonts w:ascii="Times New Roman" w:hAnsi="Times New Roman" w:cs="Times New Roman"/>
          <w:sz w:val="24"/>
          <w:szCs w:val="24"/>
        </w:rPr>
        <w:t>Ian Adelaide</w:t>
      </w:r>
      <w:r w:rsidR="00D86C2B">
        <w:rPr>
          <w:rFonts w:ascii="Times New Roman" w:hAnsi="Times New Roman" w:cs="Times New Roman"/>
          <w:sz w:val="24"/>
          <w:szCs w:val="24"/>
        </w:rPr>
        <w:t xml:space="preserve"> v </w:t>
      </w:r>
      <w:r w:rsidR="00234749">
        <w:rPr>
          <w:rFonts w:ascii="Times New Roman" w:hAnsi="Times New Roman" w:cs="Times New Roman"/>
          <w:sz w:val="24"/>
          <w:szCs w:val="24"/>
        </w:rPr>
        <w:t>The Republic</w:t>
      </w:r>
      <w:r w:rsidR="00D86C2B">
        <w:rPr>
          <w:rFonts w:ascii="Times New Roman" w:hAnsi="Times New Roman" w:cs="Times New Roman"/>
          <w:sz w:val="24"/>
          <w:szCs w:val="24"/>
        </w:rPr>
        <w:t xml:space="preserve"> (C</w:t>
      </w:r>
      <w:r w:rsidR="00C155A4">
        <w:rPr>
          <w:rFonts w:ascii="Times New Roman" w:hAnsi="Times New Roman" w:cs="Times New Roman"/>
          <w:sz w:val="24"/>
          <w:szCs w:val="24"/>
        </w:rPr>
        <w:t>N</w:t>
      </w:r>
      <w:r w:rsidR="00D86C2B">
        <w:rPr>
          <w:rFonts w:ascii="Times New Roman" w:hAnsi="Times New Roman" w:cs="Times New Roman"/>
          <w:sz w:val="24"/>
          <w:szCs w:val="24"/>
        </w:rPr>
        <w:t xml:space="preserve"> 1</w:t>
      </w:r>
      <w:r w:rsidR="00234749">
        <w:rPr>
          <w:rFonts w:ascii="Times New Roman" w:hAnsi="Times New Roman" w:cs="Times New Roman"/>
          <w:sz w:val="24"/>
          <w:szCs w:val="24"/>
        </w:rPr>
        <w:t>0</w:t>
      </w:r>
      <w:r w:rsidR="00D86C2B">
        <w:rPr>
          <w:rFonts w:ascii="Times New Roman" w:hAnsi="Times New Roman" w:cs="Times New Roman"/>
          <w:sz w:val="24"/>
          <w:szCs w:val="24"/>
        </w:rPr>
        <w:t>/201</w:t>
      </w:r>
      <w:r w:rsidR="00234749">
        <w:rPr>
          <w:rFonts w:ascii="Times New Roman" w:hAnsi="Times New Roman" w:cs="Times New Roman"/>
          <w:sz w:val="24"/>
          <w:szCs w:val="24"/>
        </w:rPr>
        <w:t>8</w:t>
      </w:r>
      <w:r w:rsidR="00D86C2B">
        <w:rPr>
          <w:rFonts w:ascii="Times New Roman" w:hAnsi="Times New Roman" w:cs="Times New Roman"/>
          <w:sz w:val="24"/>
          <w:szCs w:val="24"/>
        </w:rPr>
        <w:t xml:space="preserve">) </w:t>
      </w:r>
      <w:r w:rsidR="00C155A4">
        <w:rPr>
          <w:rFonts w:ascii="Times New Roman" w:hAnsi="Times New Roman" w:cs="Times New Roman"/>
          <w:sz w:val="24"/>
          <w:szCs w:val="24"/>
        </w:rPr>
        <w:t>(CN 10/2018) [</w:t>
      </w:r>
      <w:r w:rsidR="007818F2">
        <w:rPr>
          <w:rFonts w:ascii="Times New Roman" w:hAnsi="Times New Roman" w:cs="Times New Roman"/>
          <w:sz w:val="24"/>
          <w:szCs w:val="24"/>
        </w:rPr>
        <w:t xml:space="preserve">2019] SCSC </w:t>
      </w:r>
      <w:r w:rsidR="00646655">
        <w:rPr>
          <w:rFonts w:ascii="Times New Roman" w:hAnsi="Times New Roman" w:cs="Times New Roman"/>
          <w:sz w:val="24"/>
          <w:szCs w:val="24"/>
        </w:rPr>
        <w:t>128</w:t>
      </w:r>
      <w:r w:rsidR="007818F2">
        <w:rPr>
          <w:rFonts w:ascii="Times New Roman" w:hAnsi="Times New Roman" w:cs="Times New Roman"/>
          <w:sz w:val="24"/>
          <w:szCs w:val="24"/>
        </w:rPr>
        <w:t xml:space="preserve"> (</w:t>
      </w:r>
      <w:r w:rsidR="00D86C2B">
        <w:rPr>
          <w:rFonts w:ascii="Times New Roman" w:hAnsi="Times New Roman" w:cs="Times New Roman"/>
          <w:sz w:val="24"/>
          <w:szCs w:val="24"/>
        </w:rPr>
        <w:t>2</w:t>
      </w:r>
      <w:r w:rsidR="00234749">
        <w:rPr>
          <w:rFonts w:ascii="Times New Roman" w:hAnsi="Times New Roman" w:cs="Times New Roman"/>
          <w:sz w:val="24"/>
          <w:szCs w:val="24"/>
        </w:rPr>
        <w:t>2</w:t>
      </w:r>
      <w:r w:rsidR="007818F2">
        <w:rPr>
          <w:rFonts w:ascii="Times New Roman" w:hAnsi="Times New Roman" w:cs="Times New Roman"/>
          <w:sz w:val="24"/>
          <w:szCs w:val="24"/>
        </w:rPr>
        <w:t xml:space="preserve"> February 2019)</w:t>
      </w:r>
    </w:p>
    <w:p w:rsidR="002E2AE3" w:rsidRDefault="009F125D" w:rsidP="00B35DA3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234749">
        <w:rPr>
          <w:rFonts w:ascii="Times New Roman" w:hAnsi="Times New Roman" w:cs="Times New Roman"/>
          <w:sz w:val="24"/>
          <w:szCs w:val="24"/>
        </w:rPr>
        <w:t>Dodin</w:t>
      </w:r>
      <w:r w:rsidR="002D70FF" w:rsidRPr="002D70FF">
        <w:rPr>
          <w:rFonts w:ascii="Times New Roman" w:hAnsi="Times New Roman" w:cs="Times New Roman"/>
          <w:sz w:val="24"/>
          <w:szCs w:val="24"/>
        </w:rPr>
        <w:t xml:space="preserve"> </w:t>
      </w:r>
      <w:r w:rsidR="001B0426">
        <w:rPr>
          <w:rFonts w:ascii="Times New Roman" w:hAnsi="Times New Roman" w:cs="Times New Roman"/>
          <w:sz w:val="24"/>
          <w:szCs w:val="24"/>
        </w:rPr>
        <w:t>J</w:t>
      </w:r>
    </w:p>
    <w:p w:rsidR="00344425" w:rsidRPr="004A2599" w:rsidRDefault="00346D7F" w:rsidP="00B35DA3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C155A4">
        <w:rPr>
          <w:rFonts w:ascii="Times New Roman" w:hAnsi="Times New Roman" w:cs="Times New Roman"/>
          <w:b/>
          <w:sz w:val="24"/>
          <w:szCs w:val="24"/>
        </w:rPr>
        <w:tab/>
      </w:r>
      <w:r w:rsidR="00C155A4" w:rsidRPr="00C155A4">
        <w:rPr>
          <w:rFonts w:ascii="Times New Roman" w:hAnsi="Times New Roman" w:cs="Times New Roman"/>
          <w:sz w:val="24"/>
          <w:szCs w:val="24"/>
        </w:rPr>
        <w:t>Appeal against sentence – 2 years and 3 years - stealing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FD3F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425" w:rsidRPr="005B12AA" w:rsidRDefault="00344425" w:rsidP="00B35DA3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532B5D">
        <w:rPr>
          <w:rFonts w:ascii="Times New Roman" w:hAnsi="Times New Roman" w:cs="Times New Roman"/>
          <w:b/>
          <w:sz w:val="24"/>
          <w:szCs w:val="24"/>
        </w:rPr>
        <w:t>Heard:</w:t>
      </w:r>
      <w:r w:rsidRPr="004A2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</w:p>
    <w:p w:rsidR="00344425" w:rsidRPr="00F33B83" w:rsidRDefault="00344425" w:rsidP="00B35DA3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D86C2B">
        <w:rPr>
          <w:rFonts w:ascii="Times New Roman" w:hAnsi="Times New Roman" w:cs="Times New Roman"/>
          <w:sz w:val="24"/>
          <w:szCs w:val="24"/>
        </w:rPr>
        <w:t>2</w:t>
      </w:r>
      <w:r w:rsidR="00234749">
        <w:rPr>
          <w:rFonts w:ascii="Times New Roman" w:hAnsi="Times New Roman" w:cs="Times New Roman"/>
          <w:sz w:val="24"/>
          <w:szCs w:val="24"/>
        </w:rPr>
        <w:t>2</w:t>
      </w:r>
      <w:r w:rsidR="002D70FF">
        <w:rPr>
          <w:rFonts w:ascii="Times New Roman" w:hAnsi="Times New Roman" w:cs="Times New Roman"/>
          <w:sz w:val="24"/>
          <w:szCs w:val="24"/>
        </w:rPr>
        <w:t xml:space="preserve"> February 2019</w:t>
      </w:r>
    </w:p>
    <w:p w:rsidR="00C155A4" w:rsidRDefault="00C155A4" w:rsidP="00B35DA3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</w:t>
      </w:r>
    </w:p>
    <w:p w:rsidR="00C155A4" w:rsidRDefault="00C155A4" w:rsidP="00C155A4">
      <w:pPr>
        <w:tabs>
          <w:tab w:val="left" w:pos="289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A4">
        <w:rPr>
          <w:rFonts w:ascii="Times New Roman" w:hAnsi="Times New Roman" w:cs="Times New Roman"/>
          <w:sz w:val="24"/>
          <w:szCs w:val="24"/>
        </w:rPr>
        <w:t xml:space="preserve">Appeal against sentences of 2 years and 3 years imposed by Magistrate’s Court maintained to run consecutively with remission and deduction of remand </w:t>
      </w:r>
      <w:r>
        <w:rPr>
          <w:rFonts w:ascii="Times New Roman" w:hAnsi="Times New Roman" w:cs="Times New Roman"/>
          <w:sz w:val="24"/>
          <w:szCs w:val="24"/>
        </w:rPr>
        <w:t>period.</w:t>
      </w:r>
    </w:p>
    <w:p w:rsidR="00C155A4" w:rsidRPr="00C155A4" w:rsidRDefault="00C155A4" w:rsidP="00C155A4">
      <w:pPr>
        <w:tabs>
          <w:tab w:val="left" w:pos="289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67516" w:rsidRDefault="00234749" w:rsidP="00B35DA3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JUDGMENT</w:t>
      </w:r>
    </w:p>
    <w:p w:rsidR="00234749" w:rsidRDefault="00234749" w:rsidP="00B35DA3">
      <w:pPr>
        <w:pStyle w:val="JudgmentText"/>
        <w:numPr>
          <w:ilvl w:val="0"/>
          <w:numId w:val="0"/>
        </w:numPr>
        <w:spacing w:line="240" w:lineRule="auto"/>
        <w:ind w:left="720" w:hanging="720"/>
        <w:rPr>
          <w:b/>
        </w:rPr>
      </w:pPr>
      <w:r>
        <w:rPr>
          <w:b/>
        </w:rPr>
        <w:t>______________________________________________________________________________</w:t>
      </w:r>
    </w:p>
    <w:p w:rsidR="00D86C2B" w:rsidRDefault="00234749" w:rsidP="007008E5">
      <w:pPr>
        <w:pStyle w:val="JudgmentText"/>
        <w:numPr>
          <w:ilvl w:val="0"/>
          <w:numId w:val="0"/>
        </w:numPr>
        <w:spacing w:after="0"/>
        <w:ind w:left="720" w:hanging="720"/>
        <w:rPr>
          <w:b/>
        </w:rPr>
      </w:pPr>
      <w:r>
        <w:rPr>
          <w:b/>
        </w:rPr>
        <w:t>DODIN</w:t>
      </w:r>
      <w:r w:rsidR="002D70FF">
        <w:rPr>
          <w:b/>
        </w:rPr>
        <w:t xml:space="preserve"> J</w:t>
      </w:r>
    </w:p>
    <w:p w:rsidR="00234749" w:rsidRDefault="009074C3" w:rsidP="009074C3">
      <w:pPr>
        <w:pStyle w:val="JudgmentText"/>
        <w:numPr>
          <w:ilvl w:val="0"/>
          <w:numId w:val="0"/>
        </w:numPr>
        <w:spacing w:after="0"/>
        <w:ind w:left="720" w:hanging="360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D86C2B">
        <w:rPr>
          <w:bCs/>
        </w:rPr>
        <w:t>The A</w:t>
      </w:r>
      <w:r w:rsidR="00234749">
        <w:rPr>
          <w:bCs/>
        </w:rPr>
        <w:t xml:space="preserve">ppellant Ian Adelaide was convicted on his own guilty plea to one Count of stealing in </w:t>
      </w:r>
      <w:r w:rsidR="00234749" w:rsidRPr="00B14FBC">
        <w:rPr>
          <w:bCs/>
          <w:i/>
        </w:rPr>
        <w:t xml:space="preserve">Case No </w:t>
      </w:r>
      <w:r w:rsidR="004609F2">
        <w:rPr>
          <w:bCs/>
          <w:i/>
        </w:rPr>
        <w:t xml:space="preserve">CS </w:t>
      </w:r>
      <w:r w:rsidR="00234749" w:rsidRPr="00B14FBC">
        <w:rPr>
          <w:bCs/>
          <w:i/>
        </w:rPr>
        <w:t>492 of 2017</w:t>
      </w:r>
      <w:r w:rsidR="00234749">
        <w:rPr>
          <w:bCs/>
        </w:rPr>
        <w:t xml:space="preserve"> and sentenced to a term of 3 years imprisonment and a fine of SCR3,000. </w:t>
      </w:r>
    </w:p>
    <w:p w:rsidR="001E2BD4" w:rsidRDefault="001E2BD4" w:rsidP="007008E5">
      <w:pPr>
        <w:pStyle w:val="JudgmentText"/>
        <w:numPr>
          <w:ilvl w:val="0"/>
          <w:numId w:val="0"/>
        </w:numPr>
        <w:spacing w:after="0"/>
        <w:ind w:left="720"/>
        <w:rPr>
          <w:bCs/>
        </w:rPr>
      </w:pPr>
    </w:p>
    <w:p w:rsidR="00234749" w:rsidRDefault="009074C3" w:rsidP="009074C3">
      <w:pPr>
        <w:pStyle w:val="JudgmentText"/>
        <w:numPr>
          <w:ilvl w:val="0"/>
          <w:numId w:val="0"/>
        </w:numPr>
        <w:spacing w:after="0"/>
        <w:ind w:left="720" w:hanging="360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234749">
        <w:rPr>
          <w:bCs/>
        </w:rPr>
        <w:t xml:space="preserve">The </w:t>
      </w:r>
      <w:r w:rsidR="00234749" w:rsidRPr="00B14FBC">
        <w:rPr>
          <w:bCs/>
          <w:noProof/>
        </w:rPr>
        <w:t>Appe</w:t>
      </w:r>
      <w:r w:rsidR="00B14FBC">
        <w:rPr>
          <w:bCs/>
          <w:noProof/>
        </w:rPr>
        <w:t>l</w:t>
      </w:r>
      <w:r w:rsidR="00234749" w:rsidRPr="00B14FBC">
        <w:rPr>
          <w:bCs/>
          <w:noProof/>
        </w:rPr>
        <w:t>lant</w:t>
      </w:r>
      <w:r w:rsidR="00234749">
        <w:rPr>
          <w:bCs/>
        </w:rPr>
        <w:t xml:space="preserve"> was </w:t>
      </w:r>
      <w:r w:rsidR="00234749" w:rsidRPr="00B14FBC">
        <w:rPr>
          <w:bCs/>
          <w:noProof/>
        </w:rPr>
        <w:t>furt</w:t>
      </w:r>
      <w:r w:rsidR="00B14FBC">
        <w:rPr>
          <w:bCs/>
          <w:noProof/>
        </w:rPr>
        <w:t>he</w:t>
      </w:r>
      <w:r w:rsidR="00234749" w:rsidRPr="00B14FBC">
        <w:rPr>
          <w:bCs/>
          <w:noProof/>
        </w:rPr>
        <w:t>r</w:t>
      </w:r>
      <w:r w:rsidR="00234749">
        <w:rPr>
          <w:bCs/>
        </w:rPr>
        <w:t xml:space="preserve"> convicted on his own guilty plea to one count </w:t>
      </w:r>
      <w:r w:rsidR="00234749" w:rsidRPr="00B14FBC">
        <w:rPr>
          <w:bCs/>
          <w:noProof/>
        </w:rPr>
        <w:t>o</w:t>
      </w:r>
      <w:r w:rsidR="00B14FBC">
        <w:rPr>
          <w:bCs/>
          <w:noProof/>
        </w:rPr>
        <w:t>f</w:t>
      </w:r>
      <w:r w:rsidR="00234749">
        <w:rPr>
          <w:bCs/>
        </w:rPr>
        <w:t xml:space="preserve"> stealing in </w:t>
      </w:r>
      <w:r w:rsidR="00234749" w:rsidRPr="00B14FBC">
        <w:rPr>
          <w:bCs/>
          <w:i/>
        </w:rPr>
        <w:t xml:space="preserve">Case Number 493 of 2017 </w:t>
      </w:r>
      <w:r w:rsidR="00234749">
        <w:rPr>
          <w:bCs/>
        </w:rPr>
        <w:t>and was sentenced to a term of</w:t>
      </w:r>
      <w:r w:rsidR="00B14FBC">
        <w:rPr>
          <w:bCs/>
        </w:rPr>
        <w:t xml:space="preserve"> </w:t>
      </w:r>
      <w:r w:rsidR="00234749">
        <w:rPr>
          <w:bCs/>
        </w:rPr>
        <w:t xml:space="preserve">2 years </w:t>
      </w:r>
      <w:r w:rsidR="00234749" w:rsidRPr="00B14FBC">
        <w:rPr>
          <w:bCs/>
          <w:noProof/>
        </w:rPr>
        <w:t>imprison</w:t>
      </w:r>
      <w:r w:rsidR="00B14FBC">
        <w:rPr>
          <w:bCs/>
          <w:noProof/>
        </w:rPr>
        <w:t>me</w:t>
      </w:r>
      <w:r w:rsidR="00234749" w:rsidRPr="00B14FBC">
        <w:rPr>
          <w:bCs/>
          <w:noProof/>
        </w:rPr>
        <w:t>nt</w:t>
      </w:r>
      <w:r w:rsidR="00234749">
        <w:rPr>
          <w:bCs/>
        </w:rPr>
        <w:t xml:space="preserve"> and a fine of SCR3,000. </w:t>
      </w:r>
    </w:p>
    <w:p w:rsidR="001E2BD4" w:rsidRDefault="001E2BD4" w:rsidP="007008E5">
      <w:pPr>
        <w:pStyle w:val="ListParagraph"/>
        <w:spacing w:after="0" w:line="360" w:lineRule="auto"/>
        <w:rPr>
          <w:bCs/>
        </w:rPr>
      </w:pPr>
    </w:p>
    <w:p w:rsidR="001E2BD4" w:rsidRDefault="001E2BD4" w:rsidP="007008E5">
      <w:pPr>
        <w:pStyle w:val="JudgmentText"/>
        <w:numPr>
          <w:ilvl w:val="0"/>
          <w:numId w:val="0"/>
        </w:numPr>
        <w:spacing w:after="0"/>
        <w:ind w:left="720"/>
        <w:rPr>
          <w:bCs/>
        </w:rPr>
      </w:pPr>
    </w:p>
    <w:p w:rsidR="00234749" w:rsidRDefault="009074C3" w:rsidP="009074C3">
      <w:pPr>
        <w:pStyle w:val="JudgmentText"/>
        <w:numPr>
          <w:ilvl w:val="0"/>
          <w:numId w:val="0"/>
        </w:numPr>
        <w:spacing w:after="0"/>
        <w:ind w:left="720" w:hanging="360"/>
        <w:rPr>
          <w:bCs/>
        </w:rPr>
      </w:pPr>
      <w:r>
        <w:rPr>
          <w:bCs/>
        </w:rPr>
        <w:lastRenderedPageBreak/>
        <w:t>3.</w:t>
      </w:r>
      <w:r>
        <w:rPr>
          <w:bCs/>
        </w:rPr>
        <w:tab/>
      </w:r>
      <w:r w:rsidR="00B14FBC">
        <w:rPr>
          <w:bCs/>
        </w:rPr>
        <w:t xml:space="preserve">The sentence in </w:t>
      </w:r>
      <w:r w:rsidR="00B14FBC" w:rsidRPr="00B14FBC">
        <w:rPr>
          <w:bCs/>
          <w:i/>
        </w:rPr>
        <w:t xml:space="preserve">Case 493 </w:t>
      </w:r>
      <w:r w:rsidR="00234749" w:rsidRPr="00B14FBC">
        <w:rPr>
          <w:bCs/>
          <w:i/>
        </w:rPr>
        <w:t>of 2017</w:t>
      </w:r>
      <w:r w:rsidR="00234749">
        <w:rPr>
          <w:bCs/>
        </w:rPr>
        <w:t xml:space="preserve"> is to run </w:t>
      </w:r>
      <w:r w:rsidR="00234749" w:rsidRPr="004609F2">
        <w:rPr>
          <w:bCs/>
          <w:noProof/>
        </w:rPr>
        <w:t>consecutive</w:t>
      </w:r>
      <w:r w:rsidR="00234749">
        <w:rPr>
          <w:bCs/>
        </w:rPr>
        <w:t xml:space="preserve"> to the sentence imposed in</w:t>
      </w:r>
      <w:r w:rsidR="00234749" w:rsidRPr="00B14FBC">
        <w:rPr>
          <w:bCs/>
          <w:i/>
        </w:rPr>
        <w:t xml:space="preserve"> </w:t>
      </w:r>
      <w:r w:rsidR="00B14FBC" w:rsidRPr="00B14FBC">
        <w:rPr>
          <w:bCs/>
          <w:i/>
        </w:rPr>
        <w:t xml:space="preserve">Case </w:t>
      </w:r>
      <w:r w:rsidR="004609F2">
        <w:rPr>
          <w:bCs/>
          <w:i/>
        </w:rPr>
        <w:t xml:space="preserve">CS </w:t>
      </w:r>
      <w:r w:rsidR="00234749" w:rsidRPr="00B14FBC">
        <w:rPr>
          <w:bCs/>
          <w:i/>
        </w:rPr>
        <w:t>492 of 2017</w:t>
      </w:r>
      <w:r w:rsidR="00234749">
        <w:rPr>
          <w:bCs/>
        </w:rPr>
        <w:t>. The total term of imprisonment for the 2 cases combined i</w:t>
      </w:r>
      <w:r w:rsidR="00C155A4">
        <w:rPr>
          <w:bCs/>
        </w:rPr>
        <w:t>s</w:t>
      </w:r>
      <w:r w:rsidR="00234749">
        <w:rPr>
          <w:bCs/>
        </w:rPr>
        <w:t xml:space="preserve"> 5 years. </w:t>
      </w:r>
    </w:p>
    <w:p w:rsidR="001E2BD4" w:rsidRDefault="001E2BD4" w:rsidP="007008E5">
      <w:pPr>
        <w:pStyle w:val="JudgmentText"/>
        <w:numPr>
          <w:ilvl w:val="0"/>
          <w:numId w:val="0"/>
        </w:numPr>
        <w:spacing w:after="0"/>
        <w:ind w:left="720"/>
        <w:rPr>
          <w:bCs/>
        </w:rPr>
      </w:pPr>
    </w:p>
    <w:p w:rsidR="00234749" w:rsidRDefault="009074C3" w:rsidP="009074C3">
      <w:pPr>
        <w:pStyle w:val="JudgmentText"/>
        <w:numPr>
          <w:ilvl w:val="0"/>
          <w:numId w:val="0"/>
        </w:numPr>
        <w:spacing w:after="0"/>
        <w:ind w:left="720" w:hanging="360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="00234749">
        <w:rPr>
          <w:bCs/>
        </w:rPr>
        <w:t xml:space="preserve">The Appellant now appeals against the sentences but did not </w:t>
      </w:r>
      <w:r w:rsidR="00234749" w:rsidRPr="00B14FBC">
        <w:rPr>
          <w:bCs/>
          <w:noProof/>
        </w:rPr>
        <w:t>fi</w:t>
      </w:r>
      <w:r w:rsidR="00B14FBC">
        <w:rPr>
          <w:bCs/>
          <w:noProof/>
        </w:rPr>
        <w:t>le</w:t>
      </w:r>
      <w:r w:rsidR="00234749">
        <w:rPr>
          <w:bCs/>
        </w:rPr>
        <w:t xml:space="preserve"> any </w:t>
      </w:r>
      <w:r w:rsidR="00234749" w:rsidRPr="00B14FBC">
        <w:rPr>
          <w:bCs/>
          <w:noProof/>
        </w:rPr>
        <w:t>Memor</w:t>
      </w:r>
      <w:r w:rsidR="00B14FBC">
        <w:rPr>
          <w:bCs/>
          <w:noProof/>
        </w:rPr>
        <w:t>a</w:t>
      </w:r>
      <w:r w:rsidR="00234749" w:rsidRPr="00B14FBC">
        <w:rPr>
          <w:bCs/>
          <w:noProof/>
        </w:rPr>
        <w:t>ndum</w:t>
      </w:r>
      <w:r w:rsidR="00234749">
        <w:rPr>
          <w:bCs/>
        </w:rPr>
        <w:t xml:space="preserve"> of Appeal. </w:t>
      </w:r>
    </w:p>
    <w:p w:rsidR="001E2BD4" w:rsidRDefault="001E2BD4" w:rsidP="007008E5">
      <w:pPr>
        <w:pStyle w:val="JudgmentText"/>
        <w:numPr>
          <w:ilvl w:val="0"/>
          <w:numId w:val="0"/>
        </w:numPr>
        <w:spacing w:after="0"/>
        <w:rPr>
          <w:bCs/>
        </w:rPr>
      </w:pPr>
    </w:p>
    <w:p w:rsidR="00234749" w:rsidRDefault="009074C3" w:rsidP="009074C3">
      <w:pPr>
        <w:pStyle w:val="JudgmentText"/>
        <w:numPr>
          <w:ilvl w:val="0"/>
          <w:numId w:val="0"/>
        </w:numPr>
        <w:spacing w:after="0"/>
        <w:ind w:left="720" w:hanging="360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="00234749">
        <w:rPr>
          <w:bCs/>
        </w:rPr>
        <w:t xml:space="preserve">He maintains that since the </w:t>
      </w:r>
      <w:r w:rsidR="00B14FBC">
        <w:rPr>
          <w:bCs/>
          <w:noProof/>
        </w:rPr>
        <w:t>s</w:t>
      </w:r>
      <w:r w:rsidR="00234749" w:rsidRPr="00B14FBC">
        <w:rPr>
          <w:bCs/>
          <w:noProof/>
        </w:rPr>
        <w:t>entences</w:t>
      </w:r>
      <w:r w:rsidR="00234749">
        <w:rPr>
          <w:bCs/>
        </w:rPr>
        <w:t xml:space="preserve"> impose appear in both case</w:t>
      </w:r>
      <w:r w:rsidR="00C155A4">
        <w:rPr>
          <w:bCs/>
        </w:rPr>
        <w:t xml:space="preserve"> </w:t>
      </w:r>
      <w:r w:rsidR="00234749">
        <w:rPr>
          <w:bCs/>
        </w:rPr>
        <w:t xml:space="preserve">numbers it is not clear how long he will spend in prison. </w:t>
      </w:r>
      <w:r w:rsidR="00234749" w:rsidRPr="00B14FBC">
        <w:rPr>
          <w:bCs/>
          <w:noProof/>
        </w:rPr>
        <w:t>Otherwise</w:t>
      </w:r>
      <w:r w:rsidR="00B14FBC">
        <w:rPr>
          <w:bCs/>
          <w:noProof/>
        </w:rPr>
        <w:t>,</w:t>
      </w:r>
      <w:r w:rsidR="00234749">
        <w:rPr>
          <w:bCs/>
        </w:rPr>
        <w:t xml:space="preserve"> should that be </w:t>
      </w:r>
      <w:r w:rsidR="00234749" w:rsidRPr="00B14FBC">
        <w:rPr>
          <w:bCs/>
          <w:noProof/>
        </w:rPr>
        <w:t>c</w:t>
      </w:r>
      <w:r w:rsidR="00B14FBC">
        <w:rPr>
          <w:bCs/>
          <w:noProof/>
        </w:rPr>
        <w:t>la</w:t>
      </w:r>
      <w:r w:rsidR="00234749" w:rsidRPr="00B14FBC">
        <w:rPr>
          <w:bCs/>
          <w:noProof/>
        </w:rPr>
        <w:t>rified</w:t>
      </w:r>
      <w:r w:rsidR="00234749">
        <w:rPr>
          <w:bCs/>
        </w:rPr>
        <w:t>, he does not wish to proceed with the appeal except to know whether he is entitled to remission and</w:t>
      </w:r>
      <w:r w:rsidR="00C155A4">
        <w:rPr>
          <w:bCs/>
        </w:rPr>
        <w:t xml:space="preserve"> if</w:t>
      </w:r>
      <w:r w:rsidR="00234749">
        <w:rPr>
          <w:bCs/>
        </w:rPr>
        <w:t xml:space="preserve"> time spent on remand in both </w:t>
      </w:r>
      <w:r w:rsidR="00B14FBC">
        <w:rPr>
          <w:bCs/>
          <w:noProof/>
        </w:rPr>
        <w:t>ca</w:t>
      </w:r>
      <w:r w:rsidR="00234749" w:rsidRPr="00B14FBC">
        <w:rPr>
          <w:bCs/>
          <w:noProof/>
        </w:rPr>
        <w:t>ses</w:t>
      </w:r>
      <w:r w:rsidR="00234749">
        <w:rPr>
          <w:bCs/>
        </w:rPr>
        <w:t xml:space="preserve"> </w:t>
      </w:r>
      <w:r w:rsidR="00C155A4">
        <w:rPr>
          <w:bCs/>
        </w:rPr>
        <w:t>would</w:t>
      </w:r>
      <w:r w:rsidR="00234749">
        <w:rPr>
          <w:bCs/>
        </w:rPr>
        <w:t xml:space="preserve"> </w:t>
      </w:r>
      <w:r w:rsidR="00B14FBC">
        <w:rPr>
          <w:bCs/>
          <w:noProof/>
        </w:rPr>
        <w:t>b</w:t>
      </w:r>
      <w:r w:rsidR="00234749" w:rsidRPr="00B14FBC">
        <w:rPr>
          <w:bCs/>
          <w:noProof/>
        </w:rPr>
        <w:t>e</w:t>
      </w:r>
      <w:r w:rsidR="00234749">
        <w:rPr>
          <w:bCs/>
        </w:rPr>
        <w:t xml:space="preserve"> </w:t>
      </w:r>
      <w:r w:rsidR="00234749" w:rsidRPr="00B14FBC">
        <w:rPr>
          <w:bCs/>
          <w:noProof/>
        </w:rPr>
        <w:t>ded</w:t>
      </w:r>
      <w:r w:rsidR="00B14FBC">
        <w:rPr>
          <w:bCs/>
          <w:noProof/>
        </w:rPr>
        <w:t>uc</w:t>
      </w:r>
      <w:r w:rsidR="00234749" w:rsidRPr="00B14FBC">
        <w:rPr>
          <w:bCs/>
          <w:noProof/>
        </w:rPr>
        <w:t>ted</w:t>
      </w:r>
      <w:r w:rsidR="00234749">
        <w:rPr>
          <w:bCs/>
        </w:rPr>
        <w:t>.</w:t>
      </w:r>
    </w:p>
    <w:p w:rsidR="001E2BD4" w:rsidRDefault="001E2BD4" w:rsidP="007008E5">
      <w:pPr>
        <w:pStyle w:val="JudgmentText"/>
        <w:numPr>
          <w:ilvl w:val="0"/>
          <w:numId w:val="0"/>
        </w:numPr>
        <w:spacing w:after="0"/>
        <w:ind w:left="720"/>
        <w:rPr>
          <w:bCs/>
        </w:rPr>
      </w:pPr>
    </w:p>
    <w:p w:rsidR="001E2BD4" w:rsidRDefault="009074C3" w:rsidP="009074C3">
      <w:pPr>
        <w:pStyle w:val="JudgmentText"/>
        <w:numPr>
          <w:ilvl w:val="0"/>
          <w:numId w:val="0"/>
        </w:numPr>
        <w:spacing w:after="0"/>
        <w:ind w:left="720" w:hanging="360"/>
        <w:rPr>
          <w:bCs/>
        </w:rPr>
      </w:pPr>
      <w:r>
        <w:rPr>
          <w:bCs/>
        </w:rPr>
        <w:t>6.</w:t>
      </w:r>
      <w:r>
        <w:rPr>
          <w:bCs/>
        </w:rPr>
        <w:tab/>
      </w:r>
      <w:r w:rsidR="00234749">
        <w:rPr>
          <w:bCs/>
        </w:rPr>
        <w:t xml:space="preserve">I have </w:t>
      </w:r>
      <w:r w:rsidR="00234749" w:rsidRPr="00B14FBC">
        <w:rPr>
          <w:bCs/>
          <w:noProof/>
        </w:rPr>
        <w:t>carefu</w:t>
      </w:r>
      <w:r w:rsidR="00B14FBC">
        <w:rPr>
          <w:bCs/>
          <w:noProof/>
        </w:rPr>
        <w:t>l</w:t>
      </w:r>
      <w:r w:rsidR="00234749" w:rsidRPr="00B14FBC">
        <w:rPr>
          <w:bCs/>
          <w:noProof/>
        </w:rPr>
        <w:t>ly</w:t>
      </w:r>
      <w:r w:rsidR="00234749">
        <w:rPr>
          <w:bCs/>
        </w:rPr>
        <w:t xml:space="preserve"> perused the records of </w:t>
      </w:r>
      <w:r w:rsidR="00234749" w:rsidRPr="00B14FBC">
        <w:rPr>
          <w:bCs/>
          <w:noProof/>
        </w:rPr>
        <w:t>proceed</w:t>
      </w:r>
      <w:r w:rsidR="00B14FBC">
        <w:rPr>
          <w:bCs/>
          <w:noProof/>
        </w:rPr>
        <w:t>ings</w:t>
      </w:r>
      <w:r w:rsidR="00234749">
        <w:rPr>
          <w:bCs/>
        </w:rPr>
        <w:t xml:space="preserve"> in both cases and the </w:t>
      </w:r>
      <w:r w:rsidR="00234749" w:rsidRPr="00B14FBC">
        <w:rPr>
          <w:bCs/>
          <w:noProof/>
        </w:rPr>
        <w:t>senten</w:t>
      </w:r>
      <w:r w:rsidR="00B14FBC">
        <w:rPr>
          <w:bCs/>
          <w:noProof/>
        </w:rPr>
        <w:t>ce</w:t>
      </w:r>
      <w:r w:rsidR="00234749" w:rsidRPr="00B14FBC">
        <w:rPr>
          <w:bCs/>
          <w:noProof/>
        </w:rPr>
        <w:t>s</w:t>
      </w:r>
      <w:r w:rsidR="00234749">
        <w:rPr>
          <w:bCs/>
        </w:rPr>
        <w:t xml:space="preserve"> imposed by the learned Magistrate. </w:t>
      </w:r>
    </w:p>
    <w:p w:rsidR="001E2BD4" w:rsidRPr="001E2BD4" w:rsidRDefault="001E2BD4" w:rsidP="007008E5">
      <w:pPr>
        <w:pStyle w:val="JudgmentText"/>
        <w:numPr>
          <w:ilvl w:val="0"/>
          <w:numId w:val="0"/>
        </w:numPr>
        <w:spacing w:after="0"/>
        <w:rPr>
          <w:bCs/>
        </w:rPr>
      </w:pPr>
    </w:p>
    <w:p w:rsidR="00234749" w:rsidRDefault="009074C3" w:rsidP="009074C3">
      <w:pPr>
        <w:pStyle w:val="JudgmentText"/>
        <w:numPr>
          <w:ilvl w:val="0"/>
          <w:numId w:val="0"/>
        </w:numPr>
        <w:spacing w:after="0"/>
        <w:ind w:left="720" w:hanging="360"/>
        <w:rPr>
          <w:bCs/>
        </w:rPr>
      </w:pPr>
      <w:r>
        <w:rPr>
          <w:bCs/>
        </w:rPr>
        <w:t>7.</w:t>
      </w:r>
      <w:r>
        <w:rPr>
          <w:bCs/>
        </w:rPr>
        <w:tab/>
      </w:r>
      <w:r w:rsidR="00234749">
        <w:rPr>
          <w:bCs/>
        </w:rPr>
        <w:t xml:space="preserve">I find and Order as </w:t>
      </w:r>
      <w:r w:rsidR="00234749" w:rsidRPr="00B14FBC">
        <w:rPr>
          <w:bCs/>
          <w:noProof/>
        </w:rPr>
        <w:t>follows</w:t>
      </w:r>
      <w:r w:rsidR="00234749">
        <w:rPr>
          <w:bCs/>
        </w:rPr>
        <w:t>:</w:t>
      </w:r>
    </w:p>
    <w:p w:rsidR="001E2BD4" w:rsidRDefault="001E2BD4" w:rsidP="007008E5">
      <w:pPr>
        <w:pStyle w:val="JudgmentText"/>
        <w:numPr>
          <w:ilvl w:val="0"/>
          <w:numId w:val="0"/>
        </w:numPr>
        <w:spacing w:after="0"/>
        <w:rPr>
          <w:bCs/>
        </w:rPr>
      </w:pPr>
    </w:p>
    <w:p w:rsidR="00234749" w:rsidRDefault="009074C3" w:rsidP="009074C3">
      <w:pPr>
        <w:pStyle w:val="JudgmentText"/>
        <w:numPr>
          <w:ilvl w:val="0"/>
          <w:numId w:val="0"/>
        </w:numPr>
        <w:spacing w:after="0"/>
        <w:ind w:left="720" w:hanging="360"/>
        <w:rPr>
          <w:bCs/>
        </w:rPr>
      </w:pPr>
      <w:r>
        <w:rPr>
          <w:bCs/>
        </w:rPr>
        <w:t>8.</w:t>
      </w:r>
      <w:r>
        <w:rPr>
          <w:bCs/>
        </w:rPr>
        <w:tab/>
      </w:r>
      <w:r w:rsidR="00234749">
        <w:rPr>
          <w:bCs/>
        </w:rPr>
        <w:t xml:space="preserve">In Case Number </w:t>
      </w:r>
      <w:r w:rsidR="004609F2">
        <w:rPr>
          <w:bCs/>
        </w:rPr>
        <w:t>C</w:t>
      </w:r>
      <w:r w:rsidR="00234749" w:rsidRPr="00406EF6">
        <w:rPr>
          <w:bCs/>
        </w:rPr>
        <w:t>49</w:t>
      </w:r>
      <w:r w:rsidR="00234749">
        <w:rPr>
          <w:bCs/>
        </w:rPr>
        <w:t>2 of 2017</w:t>
      </w:r>
      <w:r w:rsidR="007008E5">
        <w:rPr>
          <w:bCs/>
        </w:rPr>
        <w:t>;</w:t>
      </w:r>
    </w:p>
    <w:p w:rsidR="007008E5" w:rsidRDefault="007008E5" w:rsidP="007008E5">
      <w:pPr>
        <w:pStyle w:val="JudgmentText"/>
        <w:numPr>
          <w:ilvl w:val="0"/>
          <w:numId w:val="0"/>
        </w:numPr>
        <w:spacing w:after="0"/>
        <w:rPr>
          <w:bCs/>
        </w:rPr>
      </w:pPr>
    </w:p>
    <w:p w:rsidR="00234749" w:rsidRDefault="009074C3" w:rsidP="009074C3">
      <w:pPr>
        <w:pStyle w:val="JudgmentText"/>
        <w:numPr>
          <w:ilvl w:val="0"/>
          <w:numId w:val="0"/>
        </w:numPr>
        <w:spacing w:after="0"/>
        <w:ind w:left="1080" w:hanging="360"/>
        <w:rPr>
          <w:bCs/>
        </w:rPr>
      </w:pPr>
      <w:r>
        <w:rPr>
          <w:bCs/>
        </w:rPr>
        <w:t>(1)</w:t>
      </w:r>
      <w:r>
        <w:rPr>
          <w:bCs/>
        </w:rPr>
        <w:tab/>
      </w:r>
      <w:r w:rsidR="00234749">
        <w:rPr>
          <w:bCs/>
        </w:rPr>
        <w:t xml:space="preserve">The sentence of 3 years </w:t>
      </w:r>
      <w:r w:rsidR="00234749" w:rsidRPr="00B14FBC">
        <w:rPr>
          <w:bCs/>
          <w:noProof/>
        </w:rPr>
        <w:t>imprison</w:t>
      </w:r>
      <w:r w:rsidR="00B14FBC">
        <w:rPr>
          <w:bCs/>
          <w:noProof/>
        </w:rPr>
        <w:t>me</w:t>
      </w:r>
      <w:r w:rsidR="00234749" w:rsidRPr="00B14FBC">
        <w:rPr>
          <w:bCs/>
          <w:noProof/>
        </w:rPr>
        <w:t>nt</w:t>
      </w:r>
      <w:r w:rsidR="00234749">
        <w:rPr>
          <w:bCs/>
        </w:rPr>
        <w:t xml:space="preserve"> is </w:t>
      </w:r>
      <w:r w:rsidR="00234749" w:rsidRPr="00B14FBC">
        <w:rPr>
          <w:bCs/>
          <w:noProof/>
        </w:rPr>
        <w:t>main</w:t>
      </w:r>
      <w:r w:rsidR="00B14FBC">
        <w:rPr>
          <w:bCs/>
          <w:noProof/>
        </w:rPr>
        <w:t>ta</w:t>
      </w:r>
      <w:r w:rsidR="00234749" w:rsidRPr="00B14FBC">
        <w:rPr>
          <w:bCs/>
          <w:noProof/>
        </w:rPr>
        <w:t>ined</w:t>
      </w:r>
      <w:r w:rsidR="00B14FBC">
        <w:rPr>
          <w:bCs/>
          <w:noProof/>
        </w:rPr>
        <w:t>;</w:t>
      </w:r>
    </w:p>
    <w:p w:rsidR="00234749" w:rsidRDefault="009074C3" w:rsidP="009074C3">
      <w:pPr>
        <w:pStyle w:val="JudgmentText"/>
        <w:numPr>
          <w:ilvl w:val="0"/>
          <w:numId w:val="0"/>
        </w:numPr>
        <w:spacing w:after="0"/>
        <w:ind w:left="1080" w:hanging="360"/>
        <w:rPr>
          <w:bCs/>
        </w:rPr>
      </w:pPr>
      <w:r>
        <w:rPr>
          <w:bCs/>
        </w:rPr>
        <w:t>(2)</w:t>
      </w:r>
      <w:r>
        <w:rPr>
          <w:bCs/>
        </w:rPr>
        <w:tab/>
      </w:r>
      <w:r w:rsidR="00234749">
        <w:rPr>
          <w:bCs/>
        </w:rPr>
        <w:t xml:space="preserve">Any time spent on remand shall be </w:t>
      </w:r>
      <w:r w:rsidR="00234749" w:rsidRPr="00B14FBC">
        <w:rPr>
          <w:bCs/>
          <w:noProof/>
        </w:rPr>
        <w:t>ded</w:t>
      </w:r>
      <w:r w:rsidR="00B14FBC">
        <w:rPr>
          <w:bCs/>
          <w:noProof/>
        </w:rPr>
        <w:t>uc</w:t>
      </w:r>
      <w:r w:rsidR="00234749" w:rsidRPr="00B14FBC">
        <w:rPr>
          <w:bCs/>
          <w:noProof/>
        </w:rPr>
        <w:t>ted</w:t>
      </w:r>
      <w:r w:rsidR="00234749">
        <w:rPr>
          <w:bCs/>
        </w:rPr>
        <w:t xml:space="preserve"> from the sentence</w:t>
      </w:r>
      <w:r w:rsidR="00B14FBC">
        <w:rPr>
          <w:bCs/>
        </w:rPr>
        <w:t>;</w:t>
      </w:r>
    </w:p>
    <w:p w:rsidR="00234749" w:rsidRDefault="009074C3" w:rsidP="009074C3">
      <w:pPr>
        <w:pStyle w:val="JudgmentText"/>
        <w:numPr>
          <w:ilvl w:val="0"/>
          <w:numId w:val="0"/>
        </w:numPr>
        <w:spacing w:after="0"/>
        <w:ind w:left="1080" w:hanging="360"/>
        <w:rPr>
          <w:bCs/>
        </w:rPr>
      </w:pPr>
      <w:r>
        <w:rPr>
          <w:bCs/>
        </w:rPr>
        <w:t>(3)</w:t>
      </w:r>
      <w:r>
        <w:rPr>
          <w:bCs/>
        </w:rPr>
        <w:tab/>
      </w:r>
      <w:r w:rsidR="00234749">
        <w:rPr>
          <w:bCs/>
        </w:rPr>
        <w:t xml:space="preserve">The convict is entitled to remission on the </w:t>
      </w:r>
      <w:r w:rsidR="00234749" w:rsidRPr="00B14FBC">
        <w:rPr>
          <w:bCs/>
          <w:noProof/>
        </w:rPr>
        <w:t>sen</w:t>
      </w:r>
      <w:r w:rsidR="00B14FBC">
        <w:rPr>
          <w:bCs/>
          <w:noProof/>
        </w:rPr>
        <w:t>te</w:t>
      </w:r>
      <w:r w:rsidR="00234749" w:rsidRPr="00B14FBC">
        <w:rPr>
          <w:bCs/>
          <w:noProof/>
        </w:rPr>
        <w:t>nce</w:t>
      </w:r>
      <w:r w:rsidR="00B14FBC">
        <w:rPr>
          <w:bCs/>
        </w:rPr>
        <w:t>;</w:t>
      </w:r>
      <w:r w:rsidR="00234749">
        <w:rPr>
          <w:bCs/>
        </w:rPr>
        <w:t xml:space="preserve"> </w:t>
      </w:r>
    </w:p>
    <w:p w:rsidR="00234749" w:rsidRDefault="009074C3" w:rsidP="009074C3">
      <w:pPr>
        <w:pStyle w:val="JudgmentText"/>
        <w:numPr>
          <w:ilvl w:val="0"/>
          <w:numId w:val="0"/>
        </w:numPr>
        <w:spacing w:after="0"/>
        <w:ind w:left="1080" w:hanging="360"/>
        <w:rPr>
          <w:bCs/>
        </w:rPr>
      </w:pPr>
      <w:r>
        <w:rPr>
          <w:bCs/>
        </w:rPr>
        <w:t>(4)</w:t>
      </w:r>
      <w:r>
        <w:rPr>
          <w:bCs/>
        </w:rPr>
        <w:tab/>
      </w:r>
      <w:r w:rsidR="00234749">
        <w:rPr>
          <w:bCs/>
        </w:rPr>
        <w:t xml:space="preserve">The fine of SCR3,000 </w:t>
      </w:r>
      <w:r w:rsidR="004609F2">
        <w:rPr>
          <w:bCs/>
        </w:rPr>
        <w:t>is</w:t>
      </w:r>
      <w:r w:rsidR="00234749">
        <w:rPr>
          <w:bCs/>
        </w:rPr>
        <w:t xml:space="preserve"> </w:t>
      </w:r>
      <w:r w:rsidR="00234749" w:rsidRPr="00B14FBC">
        <w:rPr>
          <w:bCs/>
          <w:noProof/>
        </w:rPr>
        <w:t>main</w:t>
      </w:r>
      <w:r w:rsidR="00B14FBC">
        <w:rPr>
          <w:bCs/>
          <w:noProof/>
        </w:rPr>
        <w:t>ta</w:t>
      </w:r>
      <w:r w:rsidR="00234749" w:rsidRPr="00B14FBC">
        <w:rPr>
          <w:bCs/>
          <w:noProof/>
        </w:rPr>
        <w:t>ined</w:t>
      </w:r>
      <w:r w:rsidR="00B14FBC">
        <w:rPr>
          <w:bCs/>
          <w:noProof/>
        </w:rPr>
        <w:t>;</w:t>
      </w:r>
      <w:r w:rsidR="00234749">
        <w:rPr>
          <w:bCs/>
        </w:rPr>
        <w:t xml:space="preserve"> </w:t>
      </w:r>
    </w:p>
    <w:p w:rsidR="00234749" w:rsidRDefault="009074C3" w:rsidP="009074C3">
      <w:pPr>
        <w:pStyle w:val="JudgmentText"/>
        <w:numPr>
          <w:ilvl w:val="0"/>
          <w:numId w:val="0"/>
        </w:numPr>
        <w:spacing w:after="0"/>
        <w:ind w:left="1080" w:hanging="360"/>
        <w:rPr>
          <w:bCs/>
        </w:rPr>
      </w:pPr>
      <w:r>
        <w:rPr>
          <w:bCs/>
        </w:rPr>
        <w:t>(5)</w:t>
      </w:r>
      <w:r>
        <w:rPr>
          <w:bCs/>
        </w:rPr>
        <w:tab/>
      </w:r>
      <w:r w:rsidR="00234749">
        <w:rPr>
          <w:bCs/>
        </w:rPr>
        <w:t xml:space="preserve">The order to go on the </w:t>
      </w:r>
      <w:r w:rsidR="00234749" w:rsidRPr="00B14FBC">
        <w:rPr>
          <w:bCs/>
          <w:noProof/>
        </w:rPr>
        <w:t>rehabilita</w:t>
      </w:r>
      <w:r w:rsidR="00B14FBC">
        <w:rPr>
          <w:bCs/>
          <w:noProof/>
        </w:rPr>
        <w:t>t</w:t>
      </w:r>
      <w:r w:rsidR="00234749" w:rsidRPr="00B14FBC">
        <w:rPr>
          <w:bCs/>
          <w:noProof/>
        </w:rPr>
        <w:t>ion</w:t>
      </w:r>
      <w:r w:rsidR="00234749">
        <w:rPr>
          <w:bCs/>
        </w:rPr>
        <w:t xml:space="preserve"> program is also maintained</w:t>
      </w:r>
      <w:r w:rsidR="00B14FBC">
        <w:rPr>
          <w:bCs/>
        </w:rPr>
        <w:t>;</w:t>
      </w:r>
      <w:r w:rsidR="00234749">
        <w:rPr>
          <w:bCs/>
        </w:rPr>
        <w:t xml:space="preserve"> </w:t>
      </w:r>
    </w:p>
    <w:p w:rsidR="001E2BD4" w:rsidRPr="00234749" w:rsidRDefault="001E2BD4" w:rsidP="007008E5">
      <w:pPr>
        <w:pStyle w:val="JudgmentText"/>
        <w:numPr>
          <w:ilvl w:val="0"/>
          <w:numId w:val="0"/>
        </w:numPr>
        <w:spacing w:after="0"/>
        <w:ind w:left="1080"/>
        <w:rPr>
          <w:bCs/>
        </w:rPr>
      </w:pPr>
    </w:p>
    <w:p w:rsidR="007008E5" w:rsidRDefault="009074C3" w:rsidP="009074C3">
      <w:pPr>
        <w:pStyle w:val="JudgmentText"/>
        <w:numPr>
          <w:ilvl w:val="0"/>
          <w:numId w:val="0"/>
        </w:numPr>
        <w:spacing w:after="0"/>
        <w:ind w:left="720" w:hanging="360"/>
        <w:rPr>
          <w:bCs/>
        </w:rPr>
      </w:pPr>
      <w:r>
        <w:rPr>
          <w:bCs/>
        </w:rPr>
        <w:t>9.</w:t>
      </w:r>
      <w:r>
        <w:rPr>
          <w:bCs/>
        </w:rPr>
        <w:tab/>
      </w:r>
      <w:r w:rsidR="00234749">
        <w:rPr>
          <w:bCs/>
        </w:rPr>
        <w:t>In Case Number 493 of 2017</w:t>
      </w:r>
      <w:r w:rsidR="007008E5">
        <w:rPr>
          <w:bCs/>
        </w:rPr>
        <w:t>;</w:t>
      </w:r>
    </w:p>
    <w:p w:rsidR="007008E5" w:rsidRPr="007008E5" w:rsidRDefault="007008E5" w:rsidP="007008E5">
      <w:pPr>
        <w:pStyle w:val="JudgmentText"/>
        <w:numPr>
          <w:ilvl w:val="0"/>
          <w:numId w:val="0"/>
        </w:numPr>
        <w:spacing w:after="0"/>
        <w:ind w:left="720"/>
        <w:rPr>
          <w:bCs/>
        </w:rPr>
      </w:pPr>
    </w:p>
    <w:p w:rsidR="00B14FBC" w:rsidRPr="00B14FBC" w:rsidRDefault="009074C3" w:rsidP="009074C3">
      <w:pPr>
        <w:pStyle w:val="JudgmentText"/>
        <w:numPr>
          <w:ilvl w:val="0"/>
          <w:numId w:val="0"/>
        </w:numPr>
        <w:spacing w:after="0"/>
        <w:ind w:left="1080" w:hanging="360"/>
        <w:rPr>
          <w:bCs/>
        </w:rPr>
      </w:pPr>
      <w:r w:rsidRPr="00B14FBC">
        <w:rPr>
          <w:bCs/>
        </w:rPr>
        <w:t>(1)</w:t>
      </w:r>
      <w:r w:rsidRPr="00B14FBC">
        <w:rPr>
          <w:bCs/>
        </w:rPr>
        <w:tab/>
      </w:r>
      <w:r w:rsidR="00234749">
        <w:rPr>
          <w:bCs/>
        </w:rPr>
        <w:t xml:space="preserve">The sentence of 2 years </w:t>
      </w:r>
      <w:r w:rsidR="00234749" w:rsidRPr="00B14FBC">
        <w:rPr>
          <w:bCs/>
          <w:noProof/>
        </w:rPr>
        <w:t>imprison</w:t>
      </w:r>
      <w:r w:rsidR="00B14FBC">
        <w:rPr>
          <w:bCs/>
          <w:noProof/>
        </w:rPr>
        <w:t>me</w:t>
      </w:r>
      <w:r w:rsidR="00234749" w:rsidRPr="00B14FBC">
        <w:rPr>
          <w:bCs/>
          <w:noProof/>
        </w:rPr>
        <w:t>nt</w:t>
      </w:r>
      <w:r w:rsidR="00234749">
        <w:rPr>
          <w:bCs/>
        </w:rPr>
        <w:t xml:space="preserve"> is m</w:t>
      </w:r>
      <w:r w:rsidR="00B14FBC">
        <w:rPr>
          <w:bCs/>
        </w:rPr>
        <w:t>aintained;</w:t>
      </w:r>
    </w:p>
    <w:p w:rsidR="00234749" w:rsidRDefault="009074C3" w:rsidP="009074C3">
      <w:pPr>
        <w:pStyle w:val="JudgmentText"/>
        <w:numPr>
          <w:ilvl w:val="0"/>
          <w:numId w:val="0"/>
        </w:numPr>
        <w:spacing w:after="0"/>
        <w:ind w:left="1080" w:hanging="360"/>
        <w:rPr>
          <w:bCs/>
        </w:rPr>
      </w:pPr>
      <w:r>
        <w:rPr>
          <w:bCs/>
        </w:rPr>
        <w:t>(2)</w:t>
      </w:r>
      <w:r>
        <w:rPr>
          <w:bCs/>
        </w:rPr>
        <w:tab/>
      </w:r>
      <w:r w:rsidR="00234749">
        <w:rPr>
          <w:bCs/>
        </w:rPr>
        <w:t xml:space="preserve">Any time spent on remand </w:t>
      </w:r>
      <w:r w:rsidR="00234749" w:rsidRPr="004609F2">
        <w:rPr>
          <w:bCs/>
          <w:noProof/>
        </w:rPr>
        <w:t>in that case</w:t>
      </w:r>
      <w:r w:rsidR="00234749">
        <w:rPr>
          <w:bCs/>
        </w:rPr>
        <w:t xml:space="preserve"> shal</w:t>
      </w:r>
      <w:r w:rsidR="00B14FBC">
        <w:rPr>
          <w:bCs/>
        </w:rPr>
        <w:t>l be deducted from the sentence;</w:t>
      </w:r>
      <w:r w:rsidR="00234749">
        <w:rPr>
          <w:bCs/>
        </w:rPr>
        <w:t xml:space="preserve"> </w:t>
      </w:r>
    </w:p>
    <w:p w:rsidR="00234749" w:rsidRDefault="009074C3" w:rsidP="009074C3">
      <w:pPr>
        <w:pStyle w:val="JudgmentText"/>
        <w:numPr>
          <w:ilvl w:val="0"/>
          <w:numId w:val="0"/>
        </w:numPr>
        <w:spacing w:after="0"/>
        <w:ind w:left="1080" w:hanging="360"/>
        <w:rPr>
          <w:bCs/>
        </w:rPr>
      </w:pPr>
      <w:r>
        <w:rPr>
          <w:bCs/>
        </w:rPr>
        <w:t>(3)</w:t>
      </w:r>
      <w:r>
        <w:rPr>
          <w:bCs/>
        </w:rPr>
        <w:tab/>
      </w:r>
      <w:r w:rsidR="00234749">
        <w:rPr>
          <w:bCs/>
        </w:rPr>
        <w:t xml:space="preserve">The convict is </w:t>
      </w:r>
      <w:r w:rsidR="00234749" w:rsidRPr="00B14FBC">
        <w:rPr>
          <w:bCs/>
          <w:noProof/>
        </w:rPr>
        <w:t>enti</w:t>
      </w:r>
      <w:r w:rsidR="00B14FBC">
        <w:rPr>
          <w:bCs/>
          <w:noProof/>
        </w:rPr>
        <w:t>tle</w:t>
      </w:r>
      <w:r w:rsidR="00234749" w:rsidRPr="00B14FBC">
        <w:rPr>
          <w:bCs/>
          <w:noProof/>
        </w:rPr>
        <w:t>d</w:t>
      </w:r>
      <w:r w:rsidR="00234749">
        <w:rPr>
          <w:bCs/>
        </w:rPr>
        <w:t xml:space="preserve"> to </w:t>
      </w:r>
      <w:r w:rsidR="00234749" w:rsidRPr="00B14FBC">
        <w:rPr>
          <w:bCs/>
          <w:noProof/>
        </w:rPr>
        <w:t>remis</w:t>
      </w:r>
      <w:r w:rsidR="00B14FBC">
        <w:rPr>
          <w:bCs/>
          <w:noProof/>
        </w:rPr>
        <w:t>si</w:t>
      </w:r>
      <w:r w:rsidR="00234749" w:rsidRPr="00B14FBC">
        <w:rPr>
          <w:bCs/>
          <w:noProof/>
        </w:rPr>
        <w:t>on</w:t>
      </w:r>
      <w:r w:rsidR="00234749">
        <w:rPr>
          <w:bCs/>
        </w:rPr>
        <w:t xml:space="preserve"> on the sentence in this </w:t>
      </w:r>
      <w:r w:rsidR="00B14FBC">
        <w:rPr>
          <w:bCs/>
          <w:noProof/>
        </w:rPr>
        <w:t>ca</w:t>
      </w:r>
      <w:r w:rsidR="00234749" w:rsidRPr="00B14FBC">
        <w:rPr>
          <w:bCs/>
          <w:noProof/>
        </w:rPr>
        <w:t>se</w:t>
      </w:r>
      <w:r w:rsidR="00B14FBC">
        <w:rPr>
          <w:bCs/>
          <w:noProof/>
        </w:rPr>
        <w:t>;</w:t>
      </w:r>
    </w:p>
    <w:p w:rsidR="00234749" w:rsidRDefault="009074C3" w:rsidP="009074C3">
      <w:pPr>
        <w:pStyle w:val="JudgmentText"/>
        <w:numPr>
          <w:ilvl w:val="0"/>
          <w:numId w:val="0"/>
        </w:numPr>
        <w:spacing w:after="0"/>
        <w:ind w:left="1080" w:hanging="360"/>
        <w:rPr>
          <w:bCs/>
        </w:rPr>
      </w:pPr>
      <w:r>
        <w:rPr>
          <w:bCs/>
        </w:rPr>
        <w:t>(4)</w:t>
      </w:r>
      <w:r>
        <w:rPr>
          <w:bCs/>
        </w:rPr>
        <w:tab/>
      </w:r>
      <w:r w:rsidR="00234749">
        <w:rPr>
          <w:bCs/>
        </w:rPr>
        <w:t xml:space="preserve">The </w:t>
      </w:r>
      <w:r w:rsidR="00234749" w:rsidRPr="00B14FBC">
        <w:rPr>
          <w:bCs/>
          <w:noProof/>
        </w:rPr>
        <w:t>sen</w:t>
      </w:r>
      <w:r w:rsidR="00B14FBC">
        <w:rPr>
          <w:bCs/>
          <w:noProof/>
        </w:rPr>
        <w:t>tence</w:t>
      </w:r>
      <w:r w:rsidR="00234749">
        <w:rPr>
          <w:bCs/>
        </w:rPr>
        <w:t xml:space="preserve"> shall run </w:t>
      </w:r>
      <w:r w:rsidR="00234749" w:rsidRPr="004609F2">
        <w:rPr>
          <w:bCs/>
          <w:noProof/>
        </w:rPr>
        <w:t>conse</w:t>
      </w:r>
      <w:r w:rsidR="00B14FBC" w:rsidRPr="004609F2">
        <w:rPr>
          <w:bCs/>
          <w:noProof/>
        </w:rPr>
        <w:t>c</w:t>
      </w:r>
      <w:r w:rsidR="00234749" w:rsidRPr="004609F2">
        <w:rPr>
          <w:bCs/>
          <w:noProof/>
        </w:rPr>
        <w:t>utive</w:t>
      </w:r>
      <w:r w:rsidR="00234749">
        <w:rPr>
          <w:bCs/>
        </w:rPr>
        <w:t xml:space="preserve"> to the sentence imposed in </w:t>
      </w:r>
      <w:r w:rsidR="00234749" w:rsidRPr="00B14FBC">
        <w:rPr>
          <w:bCs/>
          <w:i/>
        </w:rPr>
        <w:t>CS 492/2017</w:t>
      </w:r>
      <w:r w:rsidR="00234749">
        <w:rPr>
          <w:bCs/>
        </w:rPr>
        <w:t xml:space="preserve">. </w:t>
      </w:r>
    </w:p>
    <w:p w:rsidR="00234749" w:rsidRDefault="009074C3" w:rsidP="009074C3">
      <w:pPr>
        <w:pStyle w:val="JudgmentText"/>
        <w:numPr>
          <w:ilvl w:val="0"/>
          <w:numId w:val="0"/>
        </w:numPr>
        <w:spacing w:after="0"/>
        <w:ind w:left="1080" w:hanging="360"/>
        <w:rPr>
          <w:bCs/>
        </w:rPr>
      </w:pPr>
      <w:r>
        <w:rPr>
          <w:bCs/>
        </w:rPr>
        <w:t>(5)</w:t>
      </w:r>
      <w:r>
        <w:rPr>
          <w:bCs/>
        </w:rPr>
        <w:tab/>
      </w:r>
      <w:r w:rsidR="00234749">
        <w:rPr>
          <w:bCs/>
        </w:rPr>
        <w:t xml:space="preserve">The fine of SCR3,000 is maintained. </w:t>
      </w:r>
    </w:p>
    <w:p w:rsidR="00234749" w:rsidRDefault="009074C3" w:rsidP="009074C3">
      <w:pPr>
        <w:pStyle w:val="JudgmentText"/>
        <w:numPr>
          <w:ilvl w:val="0"/>
          <w:numId w:val="0"/>
        </w:numPr>
        <w:spacing w:after="0"/>
        <w:ind w:left="1080" w:hanging="360"/>
        <w:rPr>
          <w:bCs/>
        </w:rPr>
      </w:pPr>
      <w:r>
        <w:rPr>
          <w:bCs/>
        </w:rPr>
        <w:t>(6)</w:t>
      </w:r>
      <w:r>
        <w:rPr>
          <w:bCs/>
        </w:rPr>
        <w:tab/>
      </w:r>
      <w:r w:rsidR="00234749">
        <w:rPr>
          <w:bCs/>
        </w:rPr>
        <w:t xml:space="preserve">The order for </w:t>
      </w:r>
      <w:r w:rsidR="00234749" w:rsidRPr="00B14FBC">
        <w:rPr>
          <w:bCs/>
          <w:noProof/>
        </w:rPr>
        <w:t>rehabilit</w:t>
      </w:r>
      <w:r w:rsidR="00B14FBC">
        <w:rPr>
          <w:bCs/>
          <w:noProof/>
        </w:rPr>
        <w:t>at</w:t>
      </w:r>
      <w:r w:rsidR="00234749" w:rsidRPr="00B14FBC">
        <w:rPr>
          <w:bCs/>
          <w:noProof/>
        </w:rPr>
        <w:t>ion</w:t>
      </w:r>
      <w:r w:rsidR="00234749">
        <w:rPr>
          <w:bCs/>
        </w:rPr>
        <w:t xml:space="preserve"> under the </w:t>
      </w:r>
      <w:r w:rsidR="00234749" w:rsidRPr="00B14FBC">
        <w:rPr>
          <w:bCs/>
          <w:noProof/>
        </w:rPr>
        <w:t>rehabil</w:t>
      </w:r>
      <w:r w:rsidR="00B14FBC">
        <w:rPr>
          <w:bCs/>
          <w:noProof/>
        </w:rPr>
        <w:t>itation</w:t>
      </w:r>
      <w:r w:rsidR="00234749">
        <w:rPr>
          <w:bCs/>
        </w:rPr>
        <w:t xml:space="preserve"> program is also </w:t>
      </w:r>
      <w:r w:rsidR="00234749" w:rsidRPr="00B14FBC">
        <w:rPr>
          <w:bCs/>
          <w:noProof/>
        </w:rPr>
        <w:t>maintained</w:t>
      </w:r>
      <w:r w:rsidR="001E2BD4">
        <w:rPr>
          <w:bCs/>
        </w:rPr>
        <w:t>.</w:t>
      </w:r>
    </w:p>
    <w:p w:rsidR="001E2BD4" w:rsidRDefault="001E2BD4" w:rsidP="007008E5">
      <w:pPr>
        <w:pStyle w:val="JudgmentText"/>
        <w:numPr>
          <w:ilvl w:val="0"/>
          <w:numId w:val="0"/>
        </w:numPr>
        <w:spacing w:after="0"/>
        <w:ind w:left="720"/>
        <w:rPr>
          <w:bCs/>
        </w:rPr>
      </w:pPr>
    </w:p>
    <w:p w:rsidR="00234749" w:rsidRDefault="009074C3" w:rsidP="009074C3">
      <w:pPr>
        <w:pStyle w:val="JudgmentText"/>
        <w:numPr>
          <w:ilvl w:val="0"/>
          <w:numId w:val="0"/>
        </w:numPr>
        <w:spacing w:after="0"/>
        <w:ind w:left="720" w:hanging="360"/>
        <w:rPr>
          <w:bCs/>
        </w:rPr>
      </w:pPr>
      <w:r>
        <w:rPr>
          <w:bCs/>
        </w:rPr>
        <w:t>10.</w:t>
      </w:r>
      <w:r>
        <w:rPr>
          <w:bCs/>
        </w:rPr>
        <w:tab/>
      </w:r>
      <w:r w:rsidR="00234749">
        <w:rPr>
          <w:bCs/>
        </w:rPr>
        <w:t xml:space="preserve">Total </w:t>
      </w:r>
      <w:r w:rsidR="00234749" w:rsidRPr="00B14FBC">
        <w:rPr>
          <w:bCs/>
          <w:noProof/>
        </w:rPr>
        <w:t>Sen</w:t>
      </w:r>
      <w:r w:rsidR="00B14FBC">
        <w:rPr>
          <w:bCs/>
          <w:noProof/>
        </w:rPr>
        <w:t>te</w:t>
      </w:r>
      <w:r w:rsidR="00234749" w:rsidRPr="00B14FBC">
        <w:rPr>
          <w:bCs/>
          <w:noProof/>
        </w:rPr>
        <w:t>nce</w:t>
      </w:r>
      <w:r w:rsidR="00234749">
        <w:rPr>
          <w:bCs/>
        </w:rPr>
        <w:t xml:space="preserve"> for both cases combined </w:t>
      </w:r>
      <w:r w:rsidR="00234749" w:rsidRPr="00B14FBC">
        <w:rPr>
          <w:bCs/>
          <w:noProof/>
        </w:rPr>
        <w:t xml:space="preserve">is </w:t>
      </w:r>
      <w:r w:rsidR="00B14FBC">
        <w:rPr>
          <w:bCs/>
          <w:noProof/>
        </w:rPr>
        <w:t xml:space="preserve">5 </w:t>
      </w:r>
      <w:r w:rsidR="00234749" w:rsidRPr="00B14FBC">
        <w:rPr>
          <w:bCs/>
          <w:noProof/>
        </w:rPr>
        <w:t>years</w:t>
      </w:r>
      <w:r w:rsidR="00234749">
        <w:rPr>
          <w:bCs/>
        </w:rPr>
        <w:t xml:space="preserve">, minus </w:t>
      </w:r>
      <w:r w:rsidR="00234749" w:rsidRPr="00B14FBC">
        <w:rPr>
          <w:bCs/>
          <w:noProof/>
        </w:rPr>
        <w:t>remission</w:t>
      </w:r>
      <w:r w:rsidR="00234749">
        <w:rPr>
          <w:bCs/>
        </w:rPr>
        <w:t xml:space="preserve"> in both cases. Any time </w:t>
      </w:r>
      <w:r w:rsidR="00234749" w:rsidRPr="00B14FBC">
        <w:rPr>
          <w:bCs/>
          <w:noProof/>
        </w:rPr>
        <w:t>spen</w:t>
      </w:r>
      <w:r w:rsidR="0032646E">
        <w:rPr>
          <w:bCs/>
          <w:noProof/>
        </w:rPr>
        <w:t>t</w:t>
      </w:r>
      <w:r w:rsidR="00234749">
        <w:rPr>
          <w:bCs/>
        </w:rPr>
        <w:t xml:space="preserve"> on remand in both cases </w:t>
      </w:r>
      <w:r w:rsidR="0032646E">
        <w:rPr>
          <w:bCs/>
        </w:rPr>
        <w:t>sha</w:t>
      </w:r>
      <w:r w:rsidR="00234749">
        <w:rPr>
          <w:bCs/>
        </w:rPr>
        <w:t xml:space="preserve">ll also be deducted. </w:t>
      </w:r>
    </w:p>
    <w:p w:rsidR="001E2BD4" w:rsidRDefault="001E2BD4" w:rsidP="007008E5">
      <w:pPr>
        <w:pStyle w:val="JudgmentText"/>
        <w:numPr>
          <w:ilvl w:val="0"/>
          <w:numId w:val="0"/>
        </w:numPr>
        <w:spacing w:after="0"/>
        <w:ind w:left="720"/>
        <w:rPr>
          <w:bCs/>
        </w:rPr>
      </w:pPr>
    </w:p>
    <w:p w:rsidR="00234749" w:rsidRDefault="009074C3" w:rsidP="009074C3">
      <w:pPr>
        <w:pStyle w:val="JudgmentText"/>
        <w:numPr>
          <w:ilvl w:val="0"/>
          <w:numId w:val="0"/>
        </w:numPr>
        <w:spacing w:after="0"/>
        <w:ind w:left="720" w:hanging="360"/>
        <w:rPr>
          <w:bCs/>
        </w:rPr>
      </w:pPr>
      <w:r>
        <w:rPr>
          <w:bCs/>
        </w:rPr>
        <w:t>11.</w:t>
      </w:r>
      <w:r>
        <w:rPr>
          <w:bCs/>
        </w:rPr>
        <w:tab/>
      </w:r>
      <w:r w:rsidR="00234749">
        <w:rPr>
          <w:bCs/>
        </w:rPr>
        <w:t>A copy of this Judgme</w:t>
      </w:r>
      <w:r w:rsidR="0032646E">
        <w:rPr>
          <w:bCs/>
        </w:rPr>
        <w:t>nt is to be served on the Superi</w:t>
      </w:r>
      <w:r w:rsidR="0032646E" w:rsidRPr="00B14FBC">
        <w:rPr>
          <w:bCs/>
          <w:noProof/>
        </w:rPr>
        <w:t>ntend</w:t>
      </w:r>
      <w:r w:rsidR="0032646E">
        <w:rPr>
          <w:bCs/>
          <w:noProof/>
        </w:rPr>
        <w:t>e</w:t>
      </w:r>
      <w:r w:rsidR="0032646E" w:rsidRPr="00B14FBC">
        <w:rPr>
          <w:bCs/>
          <w:noProof/>
        </w:rPr>
        <w:t>nt</w:t>
      </w:r>
      <w:r w:rsidR="00234749">
        <w:rPr>
          <w:bCs/>
        </w:rPr>
        <w:t xml:space="preserve"> of prison.</w:t>
      </w:r>
    </w:p>
    <w:p w:rsidR="00234749" w:rsidRDefault="00234749" w:rsidP="007008E5">
      <w:pPr>
        <w:pStyle w:val="JudgmentText"/>
        <w:numPr>
          <w:ilvl w:val="0"/>
          <w:numId w:val="0"/>
        </w:numPr>
        <w:spacing w:after="0"/>
        <w:ind w:left="720"/>
        <w:rPr>
          <w:bCs/>
        </w:rPr>
      </w:pPr>
    </w:p>
    <w:p w:rsidR="00235626" w:rsidRPr="004A2599" w:rsidRDefault="00235626" w:rsidP="007008E5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2D70FF">
        <w:rPr>
          <w:rFonts w:ascii="Times New Roman" w:hAnsi="Times New Roman" w:cs="Times New Roman"/>
          <w:sz w:val="24"/>
          <w:szCs w:val="24"/>
        </w:rPr>
        <w:t xml:space="preserve">on </w:t>
      </w:r>
      <w:r w:rsidR="00D86C2B">
        <w:rPr>
          <w:rFonts w:ascii="Times New Roman" w:hAnsi="Times New Roman" w:cs="Times New Roman"/>
          <w:sz w:val="24"/>
          <w:szCs w:val="24"/>
        </w:rPr>
        <w:t>2</w:t>
      </w:r>
      <w:r w:rsidR="00AA2E4D">
        <w:rPr>
          <w:rFonts w:ascii="Times New Roman" w:hAnsi="Times New Roman" w:cs="Times New Roman"/>
          <w:sz w:val="24"/>
          <w:szCs w:val="24"/>
        </w:rPr>
        <w:t>2</w:t>
      </w:r>
      <w:r w:rsidR="002D70FF">
        <w:rPr>
          <w:rFonts w:ascii="Times New Roman" w:hAnsi="Times New Roman" w:cs="Times New Roman"/>
          <w:sz w:val="24"/>
          <w:szCs w:val="24"/>
        </w:rPr>
        <w:t xml:space="preserve"> February 2019. </w:t>
      </w:r>
    </w:p>
    <w:p w:rsidR="00235626" w:rsidRPr="004A2599" w:rsidRDefault="00235626" w:rsidP="007008E5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626" w:rsidRDefault="004D2295" w:rsidP="007008E5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235626" w:rsidRPr="004A2599">
        <w:rPr>
          <w:rFonts w:ascii="Times New Roman" w:hAnsi="Times New Roman" w:cs="Times New Roman"/>
          <w:sz w:val="24"/>
          <w:szCs w:val="24"/>
        </w:rPr>
        <w:t>_</w:t>
      </w:r>
    </w:p>
    <w:p w:rsidR="00235626" w:rsidRPr="00235626" w:rsidRDefault="00234749" w:rsidP="007008E5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Dodin</w:t>
      </w:r>
      <w:r w:rsidR="0070371E">
        <w:rPr>
          <w:rFonts w:ascii="Times New Roman" w:hAnsi="Times New Roman" w:cs="Times New Roman"/>
          <w:sz w:val="24"/>
          <w:szCs w:val="24"/>
        </w:rPr>
        <w:t xml:space="preserve"> J</w:t>
      </w:r>
    </w:p>
    <w:sectPr w:rsidR="00235626" w:rsidRPr="00235626" w:rsidSect="00D86C2B">
      <w:foot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D5" w:rsidRDefault="008D22D5" w:rsidP="006A68E2">
      <w:pPr>
        <w:spacing w:after="0" w:line="240" w:lineRule="auto"/>
      </w:pPr>
      <w:r>
        <w:separator/>
      </w:r>
    </w:p>
  </w:endnote>
  <w:endnote w:type="continuationSeparator" w:id="0">
    <w:p w:rsidR="008D22D5" w:rsidRDefault="008D22D5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4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D5" w:rsidRDefault="008D22D5" w:rsidP="006A68E2">
      <w:pPr>
        <w:spacing w:after="0" w:line="240" w:lineRule="auto"/>
      </w:pPr>
      <w:r>
        <w:separator/>
      </w:r>
    </w:p>
  </w:footnote>
  <w:footnote w:type="continuationSeparator" w:id="0">
    <w:p w:rsidR="008D22D5" w:rsidRDefault="008D22D5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2511D7"/>
    <w:multiLevelType w:val="hybridMultilevel"/>
    <w:tmpl w:val="4C385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CB011C"/>
    <w:multiLevelType w:val="hybridMultilevel"/>
    <w:tmpl w:val="99FA78C4"/>
    <w:lvl w:ilvl="0" w:tplc="C4626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542D2"/>
    <w:multiLevelType w:val="multilevel"/>
    <w:tmpl w:val="1CC89892"/>
    <w:numStyleLink w:val="Judgments"/>
  </w:abstractNum>
  <w:abstractNum w:abstractNumId="6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7">
    <w:nsid w:val="32DC6835"/>
    <w:multiLevelType w:val="hybridMultilevel"/>
    <w:tmpl w:val="64DE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3228E9"/>
    <w:multiLevelType w:val="hybridMultilevel"/>
    <w:tmpl w:val="7B82A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17317E"/>
    <w:multiLevelType w:val="hybridMultilevel"/>
    <w:tmpl w:val="40C8B94C"/>
    <w:lvl w:ilvl="0" w:tplc="47D053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5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12"/>
  </w:num>
  <w:num w:numId="7">
    <w:abstractNumId w:val="3"/>
  </w:num>
  <w:num w:numId="8">
    <w:abstractNumId w:val="10"/>
  </w:num>
  <w:num w:numId="9">
    <w:abstractNumId w:val="0"/>
  </w:num>
  <w:num w:numId="10">
    <w:abstractNumId w:val="10"/>
  </w:num>
  <w:num w:numId="11">
    <w:abstractNumId w:val="10"/>
  </w:num>
  <w:num w:numId="12">
    <w:abstractNumId w:val="1"/>
  </w:num>
  <w:num w:numId="13">
    <w:abstractNumId w:val="7"/>
  </w:num>
  <w:num w:numId="14">
    <w:abstractNumId w:val="1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NTAyNrU0MDE0NTNS0lEKTi0uzszPAykwNKsFAJI4X9EtAAAA"/>
  </w:docVars>
  <w:rsids>
    <w:rsidRoot w:val="002D70FF"/>
    <w:rsid w:val="00005F7A"/>
    <w:rsid w:val="00016C5D"/>
    <w:rsid w:val="00025CDF"/>
    <w:rsid w:val="00040193"/>
    <w:rsid w:val="00070480"/>
    <w:rsid w:val="00071B84"/>
    <w:rsid w:val="0008560D"/>
    <w:rsid w:val="0009242F"/>
    <w:rsid w:val="00097D19"/>
    <w:rsid w:val="000A252D"/>
    <w:rsid w:val="000A7698"/>
    <w:rsid w:val="000B0FD9"/>
    <w:rsid w:val="000F2FCD"/>
    <w:rsid w:val="001135C2"/>
    <w:rsid w:val="001428B9"/>
    <w:rsid w:val="001524FE"/>
    <w:rsid w:val="001723B1"/>
    <w:rsid w:val="00197FB3"/>
    <w:rsid w:val="001B0426"/>
    <w:rsid w:val="001C78EC"/>
    <w:rsid w:val="001D33D2"/>
    <w:rsid w:val="001E2BD4"/>
    <w:rsid w:val="002015F8"/>
    <w:rsid w:val="00212006"/>
    <w:rsid w:val="0021402A"/>
    <w:rsid w:val="00214DB4"/>
    <w:rsid w:val="00217B6D"/>
    <w:rsid w:val="00226793"/>
    <w:rsid w:val="00234749"/>
    <w:rsid w:val="00235626"/>
    <w:rsid w:val="00243AE1"/>
    <w:rsid w:val="00282989"/>
    <w:rsid w:val="002A42E2"/>
    <w:rsid w:val="002D42A8"/>
    <w:rsid w:val="002D4EB8"/>
    <w:rsid w:val="002D70FF"/>
    <w:rsid w:val="002E2AE3"/>
    <w:rsid w:val="002F1D2A"/>
    <w:rsid w:val="003137B8"/>
    <w:rsid w:val="0032646E"/>
    <w:rsid w:val="0033162F"/>
    <w:rsid w:val="00344425"/>
    <w:rsid w:val="00344F21"/>
    <w:rsid w:val="00346D7F"/>
    <w:rsid w:val="003502BD"/>
    <w:rsid w:val="003615E7"/>
    <w:rsid w:val="00374674"/>
    <w:rsid w:val="00380619"/>
    <w:rsid w:val="003A11AC"/>
    <w:rsid w:val="003A6C9E"/>
    <w:rsid w:val="003E2E94"/>
    <w:rsid w:val="00403F4C"/>
    <w:rsid w:val="00405958"/>
    <w:rsid w:val="00406EF6"/>
    <w:rsid w:val="00412994"/>
    <w:rsid w:val="004609F2"/>
    <w:rsid w:val="00463B4E"/>
    <w:rsid w:val="00472219"/>
    <w:rsid w:val="00495E37"/>
    <w:rsid w:val="004A2599"/>
    <w:rsid w:val="004A4BC6"/>
    <w:rsid w:val="004B0438"/>
    <w:rsid w:val="004B114B"/>
    <w:rsid w:val="004B44B2"/>
    <w:rsid w:val="004C16E0"/>
    <w:rsid w:val="004C5B1B"/>
    <w:rsid w:val="004D2295"/>
    <w:rsid w:val="004D6560"/>
    <w:rsid w:val="00532B5D"/>
    <w:rsid w:val="005A5FCB"/>
    <w:rsid w:val="005B12AA"/>
    <w:rsid w:val="0061354A"/>
    <w:rsid w:val="00635504"/>
    <w:rsid w:val="00646655"/>
    <w:rsid w:val="00652326"/>
    <w:rsid w:val="00662CEA"/>
    <w:rsid w:val="006750CC"/>
    <w:rsid w:val="006A68E2"/>
    <w:rsid w:val="007008E5"/>
    <w:rsid w:val="0070371E"/>
    <w:rsid w:val="00712AB4"/>
    <w:rsid w:val="00722761"/>
    <w:rsid w:val="007818F2"/>
    <w:rsid w:val="0079457A"/>
    <w:rsid w:val="00796B89"/>
    <w:rsid w:val="007D25FE"/>
    <w:rsid w:val="007D745C"/>
    <w:rsid w:val="007E21AA"/>
    <w:rsid w:val="007F49A4"/>
    <w:rsid w:val="008001C8"/>
    <w:rsid w:val="008213F2"/>
    <w:rsid w:val="0085288F"/>
    <w:rsid w:val="008577B7"/>
    <w:rsid w:val="00867516"/>
    <w:rsid w:val="008D22D5"/>
    <w:rsid w:val="008E771B"/>
    <w:rsid w:val="009074C3"/>
    <w:rsid w:val="009539C2"/>
    <w:rsid w:val="009543BB"/>
    <w:rsid w:val="00974455"/>
    <w:rsid w:val="009A769C"/>
    <w:rsid w:val="009B495E"/>
    <w:rsid w:val="009E0E1A"/>
    <w:rsid w:val="009F125D"/>
    <w:rsid w:val="00A2058F"/>
    <w:rsid w:val="00A377A3"/>
    <w:rsid w:val="00A7286C"/>
    <w:rsid w:val="00A90775"/>
    <w:rsid w:val="00AA2E4D"/>
    <w:rsid w:val="00AF00AC"/>
    <w:rsid w:val="00B03209"/>
    <w:rsid w:val="00B14FBC"/>
    <w:rsid w:val="00B35DA3"/>
    <w:rsid w:val="00B950DF"/>
    <w:rsid w:val="00B95568"/>
    <w:rsid w:val="00BB1A3E"/>
    <w:rsid w:val="00BC73B1"/>
    <w:rsid w:val="00C155A4"/>
    <w:rsid w:val="00C2466E"/>
    <w:rsid w:val="00C83090"/>
    <w:rsid w:val="00CA3219"/>
    <w:rsid w:val="00CB6D71"/>
    <w:rsid w:val="00CC437E"/>
    <w:rsid w:val="00CD09C7"/>
    <w:rsid w:val="00D31F1B"/>
    <w:rsid w:val="00D33DBF"/>
    <w:rsid w:val="00D538B5"/>
    <w:rsid w:val="00D710E7"/>
    <w:rsid w:val="00D86C2B"/>
    <w:rsid w:val="00E1224F"/>
    <w:rsid w:val="00E1659A"/>
    <w:rsid w:val="00E67EDC"/>
    <w:rsid w:val="00E70CB7"/>
    <w:rsid w:val="00EA09DC"/>
    <w:rsid w:val="00ED0BFC"/>
    <w:rsid w:val="00EF13E2"/>
    <w:rsid w:val="00EF19D0"/>
    <w:rsid w:val="00F33B83"/>
    <w:rsid w:val="00F67D12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63D0C-81A3-4890-8F18-E0B2BC3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bert\Desktop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61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Albert</dc:creator>
  <cp:lastModifiedBy>CJ</cp:lastModifiedBy>
  <cp:revision>16</cp:revision>
  <cp:lastPrinted>2019-03-01T09:37:00Z</cp:lastPrinted>
  <dcterms:created xsi:type="dcterms:W3CDTF">2019-02-22T10:12:00Z</dcterms:created>
  <dcterms:modified xsi:type="dcterms:W3CDTF">2019-05-16T12:32:00Z</dcterms:modified>
</cp:coreProperties>
</file>