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840F3" w14:textId="77777777" w:rsidR="001D33D2" w:rsidRPr="004A2599" w:rsidRDefault="008A7A57"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70709CC4"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2B3AFA06" w14:textId="71EBEF6B" w:rsidR="00ED0BFC" w:rsidRPr="00380619" w:rsidRDefault="005E6B89" w:rsidP="00AF2EF8">
      <w:pPr>
        <w:spacing w:after="0" w:line="240" w:lineRule="auto"/>
        <w:ind w:left="64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10968489" w14:textId="7550B694" w:rsidR="002E2AE3" w:rsidRPr="004A2599" w:rsidRDefault="006A1D2D" w:rsidP="001E14C3">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CD5BDA">
        <w:rPr>
          <w:rFonts w:ascii="Times New Roman" w:hAnsi="Times New Roman" w:cs="Times New Roman"/>
          <w:sz w:val="24"/>
          <w:szCs w:val="24"/>
        </w:rPr>
        <w:t>259</w:t>
      </w:r>
    </w:p>
    <w:p w14:paraId="796732C4" w14:textId="13F25D65" w:rsidR="006A1D2D" w:rsidRDefault="006A1D2D" w:rsidP="001E14C3">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w:t>
      </w:r>
      <w:r w:rsidR="00887CC9">
        <w:rPr>
          <w:rFonts w:ascii="Times New Roman" w:hAnsi="Times New Roman" w:cs="Times New Roman"/>
          <w:sz w:val="24"/>
          <w:szCs w:val="24"/>
        </w:rPr>
        <w:t>C</w:t>
      </w:r>
      <w:r w:rsidR="002E27E2">
        <w:rPr>
          <w:rFonts w:ascii="Times New Roman" w:hAnsi="Times New Roman" w:cs="Times New Roman"/>
          <w:sz w:val="24"/>
          <w:szCs w:val="24"/>
        </w:rPr>
        <w:t xml:space="preserve"> </w:t>
      </w:r>
      <w:r w:rsidR="00887CC9">
        <w:rPr>
          <w:rFonts w:ascii="Times New Roman" w:hAnsi="Times New Roman" w:cs="Times New Roman"/>
          <w:sz w:val="24"/>
          <w:szCs w:val="24"/>
        </w:rPr>
        <w:t>51</w:t>
      </w:r>
      <w:r>
        <w:rPr>
          <w:rFonts w:ascii="Times New Roman" w:hAnsi="Times New Roman" w:cs="Times New Roman"/>
          <w:sz w:val="24"/>
          <w:szCs w:val="24"/>
        </w:rPr>
        <w:t>/201</w:t>
      </w:r>
      <w:r w:rsidR="00887CC9">
        <w:rPr>
          <w:rFonts w:ascii="Times New Roman" w:hAnsi="Times New Roman" w:cs="Times New Roman"/>
          <w:sz w:val="24"/>
          <w:szCs w:val="24"/>
        </w:rPr>
        <w:t>7</w:t>
      </w:r>
    </w:p>
    <w:p w14:paraId="07136F7C" w14:textId="77777777" w:rsidR="002E2AE3" w:rsidRPr="004A2599" w:rsidRDefault="002E2AE3" w:rsidP="001E14C3">
      <w:pPr>
        <w:spacing w:after="0" w:line="240" w:lineRule="auto"/>
        <w:ind w:left="5940" w:firstLine="540"/>
        <w:rPr>
          <w:rFonts w:ascii="Times New Roman" w:hAnsi="Times New Roman" w:cs="Times New Roman"/>
          <w:sz w:val="24"/>
          <w:szCs w:val="24"/>
        </w:rPr>
      </w:pPr>
    </w:p>
    <w:p w14:paraId="0FA89947" w14:textId="77777777" w:rsidR="006A68E2" w:rsidRPr="004A2599" w:rsidRDefault="006A68E2" w:rsidP="00214DB4">
      <w:pPr>
        <w:spacing w:after="0" w:line="240" w:lineRule="auto"/>
        <w:ind w:left="5580"/>
        <w:rPr>
          <w:rFonts w:ascii="Times New Roman" w:hAnsi="Times New Roman" w:cs="Times New Roman"/>
          <w:sz w:val="24"/>
          <w:szCs w:val="24"/>
        </w:rPr>
      </w:pPr>
    </w:p>
    <w:p w14:paraId="520CF93B" w14:textId="77777777" w:rsidR="000858CF" w:rsidRPr="000858CF" w:rsidRDefault="000858CF" w:rsidP="000858CF">
      <w:pPr>
        <w:tabs>
          <w:tab w:val="left" w:pos="540"/>
          <w:tab w:val="left" w:pos="4092"/>
        </w:tabs>
        <w:spacing w:after="0" w:line="240" w:lineRule="auto"/>
        <w:rPr>
          <w:rFonts w:ascii="Times New Roman" w:hAnsi="Times New Roman" w:cs="Times New Roman"/>
          <w:sz w:val="24"/>
          <w:szCs w:val="24"/>
        </w:rPr>
      </w:pPr>
      <w:r w:rsidRPr="000858CF">
        <w:rPr>
          <w:rFonts w:ascii="Times New Roman" w:hAnsi="Times New Roman" w:cs="Times New Roman"/>
          <w:sz w:val="24"/>
          <w:szCs w:val="24"/>
        </w:rPr>
        <w:t>In the matter between:</w:t>
      </w:r>
    </w:p>
    <w:p w14:paraId="56C22E5D" w14:textId="49B869F7" w:rsidR="000858CF" w:rsidRPr="000858CF" w:rsidRDefault="00A452E5" w:rsidP="000858CF">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ARTHUR BENOIT SERVINA</w:t>
      </w:r>
      <w:r w:rsidR="00AF6580">
        <w:rPr>
          <w:rFonts w:ascii="Times New Roman" w:hAnsi="Times New Roman" w:cs="Times New Roman"/>
          <w:b/>
          <w:sz w:val="24"/>
          <w:szCs w:val="24"/>
        </w:rPr>
        <w:t xml:space="preserve">                                                                                                        (Acting as </w:t>
      </w:r>
      <w:proofErr w:type="gramStart"/>
      <w:r w:rsidR="00AF6580">
        <w:rPr>
          <w:rFonts w:ascii="Times New Roman" w:hAnsi="Times New Roman" w:cs="Times New Roman"/>
          <w:b/>
          <w:sz w:val="24"/>
          <w:szCs w:val="24"/>
        </w:rPr>
        <w:t>Fiduciary</w:t>
      </w:r>
      <w:proofErr w:type="gramEnd"/>
      <w:r w:rsidR="007F5952">
        <w:rPr>
          <w:rFonts w:ascii="Times New Roman" w:hAnsi="Times New Roman" w:cs="Times New Roman"/>
          <w:b/>
          <w:sz w:val="24"/>
          <w:szCs w:val="24"/>
        </w:rPr>
        <w:t xml:space="preserve"> of the heirs of the late Marcel </w:t>
      </w:r>
      <w:proofErr w:type="spellStart"/>
      <w:r w:rsidR="007F5952">
        <w:rPr>
          <w:rFonts w:ascii="Times New Roman" w:hAnsi="Times New Roman" w:cs="Times New Roman"/>
          <w:b/>
          <w:sz w:val="24"/>
          <w:szCs w:val="24"/>
        </w:rPr>
        <w:t>Antha</w:t>
      </w:r>
      <w:proofErr w:type="spellEnd"/>
      <w:r w:rsidR="002C6435">
        <w:rPr>
          <w:rFonts w:ascii="Times New Roman" w:hAnsi="Times New Roman" w:cs="Times New Roman"/>
          <w:b/>
          <w:sz w:val="24"/>
          <w:szCs w:val="24"/>
        </w:rPr>
        <w:t>)</w:t>
      </w:r>
      <w:r w:rsidR="000858CF" w:rsidRPr="000858CF">
        <w:rPr>
          <w:rFonts w:ascii="Times New Roman" w:hAnsi="Times New Roman" w:cs="Times New Roman"/>
          <w:b/>
          <w:sz w:val="24"/>
          <w:szCs w:val="24"/>
        </w:rPr>
        <w:tab/>
      </w:r>
      <w:r>
        <w:rPr>
          <w:rFonts w:ascii="Times New Roman" w:hAnsi="Times New Roman" w:cs="Times New Roman"/>
          <w:b/>
          <w:sz w:val="24"/>
          <w:szCs w:val="24"/>
        </w:rPr>
        <w:t>Petitioner</w:t>
      </w:r>
    </w:p>
    <w:p w14:paraId="72798F22" w14:textId="77777777" w:rsidR="000858CF" w:rsidRPr="006A1D2D" w:rsidRDefault="000858CF" w:rsidP="000858CF">
      <w:pPr>
        <w:tabs>
          <w:tab w:val="left" w:pos="540"/>
          <w:tab w:val="left" w:pos="4092"/>
        </w:tabs>
        <w:spacing w:after="0" w:line="240" w:lineRule="auto"/>
        <w:rPr>
          <w:rFonts w:ascii="Times New Roman" w:hAnsi="Times New Roman" w:cs="Times New Roman"/>
          <w:i/>
          <w:sz w:val="24"/>
          <w:szCs w:val="24"/>
        </w:rPr>
      </w:pPr>
      <w:r w:rsidRPr="006A1D2D">
        <w:rPr>
          <w:rFonts w:ascii="Times New Roman" w:hAnsi="Times New Roman" w:cs="Times New Roman"/>
          <w:i/>
          <w:sz w:val="24"/>
          <w:szCs w:val="24"/>
        </w:rPr>
        <w:t>(</w:t>
      </w:r>
      <w:proofErr w:type="gramStart"/>
      <w:r w:rsidRPr="006A1D2D">
        <w:rPr>
          <w:rFonts w:ascii="Times New Roman" w:hAnsi="Times New Roman" w:cs="Times New Roman"/>
          <w:i/>
          <w:sz w:val="24"/>
          <w:szCs w:val="24"/>
        </w:rPr>
        <w:t>rep</w:t>
      </w:r>
      <w:proofErr w:type="gramEnd"/>
      <w:r w:rsidRPr="006A1D2D">
        <w:rPr>
          <w:rFonts w:ascii="Times New Roman" w:hAnsi="Times New Roman" w:cs="Times New Roman"/>
          <w:i/>
          <w:sz w:val="24"/>
          <w:szCs w:val="24"/>
        </w:rPr>
        <w:t>. by</w:t>
      </w:r>
      <w:r w:rsidR="006A1D2D" w:rsidRPr="006A1D2D">
        <w:rPr>
          <w:rFonts w:ascii="Times New Roman" w:hAnsi="Times New Roman" w:cs="Times New Roman"/>
          <w:i/>
          <w:sz w:val="24"/>
          <w:szCs w:val="24"/>
        </w:rPr>
        <w:t xml:space="preserve"> </w:t>
      </w:r>
      <w:r w:rsidR="00A452E5">
        <w:rPr>
          <w:rFonts w:ascii="Times New Roman" w:hAnsi="Times New Roman" w:cs="Times New Roman"/>
          <w:i/>
          <w:sz w:val="24"/>
          <w:szCs w:val="24"/>
        </w:rPr>
        <w:t xml:space="preserve">Karen </w:t>
      </w:r>
      <w:proofErr w:type="spellStart"/>
      <w:r w:rsidR="00A452E5">
        <w:rPr>
          <w:rFonts w:ascii="Times New Roman" w:hAnsi="Times New Roman" w:cs="Times New Roman"/>
          <w:i/>
          <w:sz w:val="24"/>
          <w:szCs w:val="24"/>
        </w:rPr>
        <w:t>Domingue</w:t>
      </w:r>
      <w:proofErr w:type="spellEnd"/>
      <w:r w:rsidRPr="006A1D2D">
        <w:rPr>
          <w:rFonts w:ascii="Times New Roman" w:hAnsi="Times New Roman" w:cs="Times New Roman"/>
          <w:i/>
          <w:sz w:val="24"/>
          <w:szCs w:val="24"/>
        </w:rPr>
        <w:t>)</w:t>
      </w:r>
    </w:p>
    <w:p w14:paraId="3C74F407" w14:textId="77777777" w:rsidR="000858CF" w:rsidRPr="000858CF" w:rsidRDefault="000858CF" w:rsidP="000858CF">
      <w:pPr>
        <w:tabs>
          <w:tab w:val="left" w:pos="540"/>
          <w:tab w:val="left" w:pos="4092"/>
          <w:tab w:val="left" w:pos="5580"/>
        </w:tabs>
        <w:spacing w:after="0" w:line="240" w:lineRule="auto"/>
        <w:rPr>
          <w:rFonts w:ascii="Times New Roman" w:hAnsi="Times New Roman" w:cs="Times New Roman"/>
          <w:sz w:val="24"/>
          <w:szCs w:val="24"/>
        </w:rPr>
      </w:pPr>
    </w:p>
    <w:p w14:paraId="6DC280F0" w14:textId="77777777" w:rsidR="000858CF" w:rsidRPr="000858CF" w:rsidRDefault="000858CF" w:rsidP="000858CF">
      <w:pPr>
        <w:tabs>
          <w:tab w:val="left" w:pos="540"/>
          <w:tab w:val="left" w:pos="4092"/>
          <w:tab w:val="left" w:pos="5580"/>
        </w:tabs>
        <w:spacing w:after="0" w:line="240" w:lineRule="auto"/>
        <w:rPr>
          <w:rFonts w:ascii="Times New Roman" w:hAnsi="Times New Roman" w:cs="Times New Roman"/>
          <w:sz w:val="24"/>
          <w:szCs w:val="24"/>
        </w:rPr>
      </w:pPr>
      <w:proofErr w:type="gramStart"/>
      <w:r w:rsidRPr="000858CF">
        <w:rPr>
          <w:rFonts w:ascii="Times New Roman" w:hAnsi="Times New Roman" w:cs="Times New Roman"/>
          <w:sz w:val="24"/>
          <w:szCs w:val="24"/>
        </w:rPr>
        <w:t>and</w:t>
      </w:r>
      <w:proofErr w:type="gramEnd"/>
    </w:p>
    <w:p w14:paraId="59D97391" w14:textId="77777777" w:rsidR="000858CF" w:rsidRPr="000858CF" w:rsidRDefault="000858CF" w:rsidP="000858CF">
      <w:pPr>
        <w:tabs>
          <w:tab w:val="left" w:pos="540"/>
          <w:tab w:val="left" w:pos="5580"/>
          <w:tab w:val="left" w:pos="6480"/>
        </w:tabs>
        <w:spacing w:after="0" w:line="240" w:lineRule="auto"/>
        <w:rPr>
          <w:rFonts w:ascii="Times New Roman" w:hAnsi="Times New Roman" w:cs="Times New Roman"/>
          <w:b/>
          <w:sz w:val="24"/>
          <w:szCs w:val="24"/>
        </w:rPr>
      </w:pPr>
    </w:p>
    <w:p w14:paraId="06336F99" w14:textId="77777777" w:rsidR="000858CF" w:rsidRPr="000858CF" w:rsidRDefault="006A1D2D" w:rsidP="000858CF">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RENE</w:t>
      </w:r>
      <w:r w:rsidR="00A452E5">
        <w:rPr>
          <w:rFonts w:ascii="Times New Roman" w:hAnsi="Times New Roman" w:cs="Times New Roman"/>
          <w:b/>
          <w:sz w:val="24"/>
          <w:szCs w:val="24"/>
        </w:rPr>
        <w:t xml:space="preserve"> LABICHE                                                                                                        (Representing the heirs of                                                                                                            the late Maria </w:t>
      </w:r>
      <w:proofErr w:type="spellStart"/>
      <w:r w:rsidR="00A452E5">
        <w:rPr>
          <w:rFonts w:ascii="Times New Roman" w:hAnsi="Times New Roman" w:cs="Times New Roman"/>
          <w:b/>
          <w:sz w:val="24"/>
          <w:szCs w:val="24"/>
        </w:rPr>
        <w:t>Athala</w:t>
      </w:r>
      <w:proofErr w:type="spellEnd"/>
      <w:r w:rsidR="00A452E5">
        <w:rPr>
          <w:rFonts w:ascii="Times New Roman" w:hAnsi="Times New Roman" w:cs="Times New Roman"/>
          <w:b/>
          <w:sz w:val="24"/>
          <w:szCs w:val="24"/>
        </w:rPr>
        <w:t xml:space="preserve"> nee P</w:t>
      </w:r>
      <w:r w:rsidR="00A03316">
        <w:rPr>
          <w:rFonts w:ascii="Times New Roman" w:hAnsi="Times New Roman" w:cs="Times New Roman"/>
          <w:b/>
          <w:sz w:val="24"/>
          <w:szCs w:val="24"/>
        </w:rPr>
        <w:t>ierre</w:t>
      </w:r>
      <w:r w:rsidR="00A452E5">
        <w:rPr>
          <w:rFonts w:ascii="Times New Roman" w:hAnsi="Times New Roman" w:cs="Times New Roman"/>
          <w:b/>
          <w:sz w:val="24"/>
          <w:szCs w:val="24"/>
        </w:rPr>
        <w:t>-Louis)</w:t>
      </w:r>
      <w:r>
        <w:rPr>
          <w:rFonts w:ascii="Times New Roman" w:hAnsi="Times New Roman" w:cs="Times New Roman"/>
          <w:b/>
          <w:sz w:val="24"/>
          <w:szCs w:val="24"/>
        </w:rPr>
        <w:tab/>
      </w:r>
      <w:r>
        <w:rPr>
          <w:rFonts w:ascii="Times New Roman" w:hAnsi="Times New Roman" w:cs="Times New Roman"/>
          <w:b/>
          <w:sz w:val="24"/>
          <w:szCs w:val="24"/>
        </w:rPr>
        <w:tab/>
        <w:t xml:space="preserve"> </w:t>
      </w:r>
      <w:r w:rsidR="000858CF" w:rsidRPr="000858CF">
        <w:rPr>
          <w:rFonts w:ascii="Times New Roman" w:hAnsi="Times New Roman" w:cs="Times New Roman"/>
          <w:b/>
          <w:sz w:val="24"/>
          <w:szCs w:val="24"/>
        </w:rPr>
        <w:tab/>
        <w:t xml:space="preserve"> Respondent</w:t>
      </w:r>
    </w:p>
    <w:p w14:paraId="7E4D05F6" w14:textId="77777777" w:rsidR="000858CF" w:rsidRPr="000858CF" w:rsidRDefault="000858CF" w:rsidP="000858CF">
      <w:pPr>
        <w:tabs>
          <w:tab w:val="left" w:pos="540"/>
          <w:tab w:val="left" w:pos="4092"/>
          <w:tab w:val="left" w:pos="5580"/>
        </w:tabs>
        <w:spacing w:after="0" w:line="240" w:lineRule="auto"/>
        <w:rPr>
          <w:rFonts w:ascii="Times New Roman" w:hAnsi="Times New Roman" w:cs="Times New Roman"/>
          <w:i/>
          <w:sz w:val="24"/>
          <w:szCs w:val="24"/>
        </w:rPr>
      </w:pPr>
      <w:r w:rsidRPr="000858CF">
        <w:rPr>
          <w:rFonts w:ascii="Times New Roman" w:hAnsi="Times New Roman" w:cs="Times New Roman"/>
          <w:i/>
          <w:sz w:val="24"/>
          <w:szCs w:val="24"/>
        </w:rPr>
        <w:t>(</w:t>
      </w:r>
      <w:proofErr w:type="gramStart"/>
      <w:r w:rsidRPr="000858CF">
        <w:rPr>
          <w:rFonts w:ascii="Times New Roman" w:hAnsi="Times New Roman" w:cs="Times New Roman"/>
          <w:i/>
          <w:sz w:val="24"/>
          <w:szCs w:val="24"/>
        </w:rPr>
        <w:t>rep</w:t>
      </w:r>
      <w:proofErr w:type="gramEnd"/>
      <w:r w:rsidRPr="000858CF">
        <w:rPr>
          <w:rFonts w:ascii="Times New Roman" w:hAnsi="Times New Roman" w:cs="Times New Roman"/>
          <w:i/>
          <w:sz w:val="24"/>
          <w:szCs w:val="24"/>
        </w:rPr>
        <w:t xml:space="preserve">. by </w:t>
      </w:r>
      <w:r w:rsidR="00A452E5">
        <w:rPr>
          <w:rFonts w:ascii="Times New Roman" w:hAnsi="Times New Roman" w:cs="Times New Roman"/>
          <w:i/>
          <w:sz w:val="24"/>
          <w:szCs w:val="24"/>
        </w:rPr>
        <w:t>Brian Julie</w:t>
      </w:r>
      <w:r w:rsidRPr="000858CF">
        <w:rPr>
          <w:rFonts w:ascii="Times New Roman" w:hAnsi="Times New Roman" w:cs="Times New Roman"/>
          <w:i/>
          <w:sz w:val="24"/>
          <w:szCs w:val="24"/>
        </w:rPr>
        <w:t>)</w:t>
      </w:r>
    </w:p>
    <w:p w14:paraId="6BEAB636" w14:textId="77777777" w:rsidR="000858CF" w:rsidRPr="000858CF" w:rsidRDefault="000858CF" w:rsidP="000858CF">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65D1B99" w14:textId="53F5AC0E" w:rsidR="000858CF" w:rsidRPr="00DF7DC8" w:rsidRDefault="000858CF" w:rsidP="000858CF">
      <w:pPr>
        <w:spacing w:before="120" w:after="0" w:line="240" w:lineRule="auto"/>
        <w:ind w:left="1886" w:hanging="1886"/>
        <w:rPr>
          <w:rFonts w:ascii="Times New Roman" w:hAnsi="Times New Roman" w:cs="Times New Roman"/>
          <w:sz w:val="24"/>
          <w:szCs w:val="24"/>
        </w:rPr>
      </w:pPr>
      <w:r w:rsidRPr="00AF6580">
        <w:rPr>
          <w:rFonts w:ascii="Times New Roman" w:hAnsi="Times New Roman" w:cs="Times New Roman"/>
          <w:b/>
          <w:sz w:val="24"/>
          <w:szCs w:val="24"/>
        </w:rPr>
        <w:t>Neutral Citation:</w:t>
      </w:r>
      <w:r w:rsidRPr="00AF6580">
        <w:rPr>
          <w:rFonts w:ascii="Times New Roman" w:hAnsi="Times New Roman" w:cs="Times New Roman"/>
          <w:sz w:val="24"/>
          <w:szCs w:val="24"/>
        </w:rPr>
        <w:t xml:space="preserve"> </w:t>
      </w:r>
      <w:r w:rsidRPr="00AF6580">
        <w:rPr>
          <w:rFonts w:ascii="Times New Roman" w:hAnsi="Times New Roman" w:cs="Times New Roman"/>
          <w:sz w:val="24"/>
          <w:szCs w:val="24"/>
        </w:rPr>
        <w:tab/>
      </w:r>
      <w:proofErr w:type="spellStart"/>
      <w:r w:rsidR="00A452E5" w:rsidRPr="00CC1D10">
        <w:rPr>
          <w:rFonts w:ascii="Times New Roman" w:hAnsi="Times New Roman" w:cs="Times New Roman"/>
          <w:i/>
          <w:iCs/>
          <w:sz w:val="24"/>
          <w:szCs w:val="24"/>
        </w:rPr>
        <w:t>Servina</w:t>
      </w:r>
      <w:proofErr w:type="spellEnd"/>
      <w:r w:rsidR="005E6B89" w:rsidRPr="00CC1D10">
        <w:rPr>
          <w:rFonts w:ascii="Times New Roman" w:hAnsi="Times New Roman" w:cs="Times New Roman"/>
          <w:i/>
          <w:iCs/>
          <w:sz w:val="24"/>
          <w:szCs w:val="24"/>
        </w:rPr>
        <w:t xml:space="preserve"> v </w:t>
      </w:r>
      <w:proofErr w:type="spellStart"/>
      <w:r w:rsidR="00AF6580" w:rsidRPr="00CC1D10">
        <w:rPr>
          <w:rFonts w:ascii="Times New Roman" w:hAnsi="Times New Roman" w:cs="Times New Roman"/>
          <w:i/>
          <w:iCs/>
          <w:sz w:val="24"/>
          <w:szCs w:val="24"/>
        </w:rPr>
        <w:t>Labiche</w:t>
      </w:r>
      <w:proofErr w:type="spellEnd"/>
      <w:r w:rsidR="005E6B89" w:rsidRPr="00AF6580">
        <w:rPr>
          <w:rFonts w:ascii="Times New Roman" w:hAnsi="Times New Roman" w:cs="Times New Roman"/>
          <w:sz w:val="24"/>
          <w:szCs w:val="24"/>
        </w:rPr>
        <w:t xml:space="preserve"> </w:t>
      </w:r>
      <w:r w:rsidRPr="00AF6580">
        <w:rPr>
          <w:rFonts w:ascii="Times New Roman" w:hAnsi="Times New Roman" w:cs="Times New Roman"/>
          <w:sz w:val="24"/>
          <w:szCs w:val="24"/>
        </w:rPr>
        <w:t>(</w:t>
      </w:r>
      <w:r w:rsidR="005E6B89" w:rsidRPr="00AF6580">
        <w:rPr>
          <w:rFonts w:ascii="Times New Roman" w:hAnsi="Times New Roman" w:cs="Times New Roman"/>
          <w:sz w:val="24"/>
          <w:szCs w:val="24"/>
        </w:rPr>
        <w:t>M</w:t>
      </w:r>
      <w:r w:rsidR="00AF6580" w:rsidRPr="00AF6580">
        <w:rPr>
          <w:rFonts w:ascii="Times New Roman" w:hAnsi="Times New Roman" w:cs="Times New Roman"/>
          <w:sz w:val="24"/>
          <w:szCs w:val="24"/>
        </w:rPr>
        <w:t>C</w:t>
      </w:r>
      <w:r w:rsidR="002E27E2">
        <w:rPr>
          <w:rFonts w:ascii="Times New Roman" w:hAnsi="Times New Roman" w:cs="Times New Roman"/>
          <w:sz w:val="24"/>
          <w:szCs w:val="24"/>
        </w:rPr>
        <w:t xml:space="preserve"> </w:t>
      </w:r>
      <w:r w:rsidR="00AF6580" w:rsidRPr="00AF6580">
        <w:rPr>
          <w:rFonts w:ascii="Times New Roman" w:hAnsi="Times New Roman" w:cs="Times New Roman"/>
          <w:sz w:val="24"/>
          <w:szCs w:val="24"/>
        </w:rPr>
        <w:t>51</w:t>
      </w:r>
      <w:r w:rsidR="005E6B89" w:rsidRPr="00AF6580">
        <w:rPr>
          <w:rFonts w:ascii="Times New Roman" w:hAnsi="Times New Roman" w:cs="Times New Roman"/>
          <w:sz w:val="24"/>
          <w:szCs w:val="24"/>
        </w:rPr>
        <w:t>/201</w:t>
      </w:r>
      <w:r w:rsidR="00AF6580" w:rsidRPr="00AF6580">
        <w:rPr>
          <w:rFonts w:ascii="Times New Roman" w:hAnsi="Times New Roman" w:cs="Times New Roman"/>
          <w:sz w:val="24"/>
          <w:szCs w:val="24"/>
        </w:rPr>
        <w:t>7</w:t>
      </w:r>
      <w:r w:rsidRPr="00AF6580">
        <w:rPr>
          <w:rFonts w:ascii="Times New Roman" w:hAnsi="Times New Roman" w:cs="Times New Roman"/>
          <w:sz w:val="24"/>
          <w:szCs w:val="24"/>
        </w:rPr>
        <w:t>) [20</w:t>
      </w:r>
      <w:r w:rsidR="00C61538" w:rsidRPr="00AF6580">
        <w:rPr>
          <w:rFonts w:ascii="Times New Roman" w:hAnsi="Times New Roman" w:cs="Times New Roman"/>
          <w:sz w:val="24"/>
          <w:szCs w:val="24"/>
        </w:rPr>
        <w:t>20</w:t>
      </w:r>
      <w:r w:rsidRPr="00AF6580">
        <w:rPr>
          <w:rFonts w:ascii="Times New Roman" w:hAnsi="Times New Roman" w:cs="Times New Roman"/>
          <w:sz w:val="24"/>
          <w:szCs w:val="24"/>
        </w:rPr>
        <w:t xml:space="preserve">] SCSC </w:t>
      </w:r>
      <w:r w:rsidR="00CD5BDA">
        <w:rPr>
          <w:rFonts w:ascii="Times New Roman" w:hAnsi="Times New Roman" w:cs="Times New Roman"/>
          <w:sz w:val="24"/>
          <w:szCs w:val="24"/>
        </w:rPr>
        <w:t>259</w:t>
      </w:r>
      <w:r w:rsidRPr="00AF6580">
        <w:rPr>
          <w:rFonts w:ascii="Times New Roman" w:hAnsi="Times New Roman" w:cs="Times New Roman"/>
          <w:sz w:val="24"/>
          <w:szCs w:val="24"/>
        </w:rPr>
        <w:t xml:space="preserve"> </w:t>
      </w:r>
      <w:r w:rsidRPr="00DF7DC8">
        <w:rPr>
          <w:rFonts w:ascii="Times New Roman" w:hAnsi="Times New Roman" w:cs="Times New Roman"/>
          <w:sz w:val="24"/>
          <w:szCs w:val="24"/>
        </w:rPr>
        <w:t>(</w:t>
      </w:r>
      <w:r w:rsidR="00DF7DC8" w:rsidRPr="00DF7DC8">
        <w:rPr>
          <w:rFonts w:ascii="Times New Roman" w:hAnsi="Times New Roman" w:cs="Times New Roman"/>
          <w:sz w:val="24"/>
          <w:szCs w:val="24"/>
        </w:rPr>
        <w:t>17</w:t>
      </w:r>
      <w:r w:rsidR="00DF7DC8" w:rsidRPr="00DF7DC8">
        <w:rPr>
          <w:rFonts w:ascii="Times New Roman" w:hAnsi="Times New Roman" w:cs="Times New Roman"/>
          <w:sz w:val="24"/>
          <w:szCs w:val="24"/>
          <w:vertAlign w:val="superscript"/>
        </w:rPr>
        <w:t>th</w:t>
      </w:r>
      <w:r w:rsidR="00DF7DC8" w:rsidRPr="00DF7DC8">
        <w:rPr>
          <w:rFonts w:ascii="Times New Roman" w:hAnsi="Times New Roman" w:cs="Times New Roman"/>
          <w:sz w:val="24"/>
          <w:szCs w:val="24"/>
        </w:rPr>
        <w:t xml:space="preserve"> April 2020</w:t>
      </w:r>
      <w:r w:rsidRPr="00DF7DC8">
        <w:rPr>
          <w:rFonts w:ascii="Times New Roman" w:hAnsi="Times New Roman" w:cs="Times New Roman"/>
          <w:sz w:val="24"/>
          <w:szCs w:val="24"/>
        </w:rPr>
        <w:t>).</w:t>
      </w:r>
    </w:p>
    <w:p w14:paraId="5CF8784C" w14:textId="77777777" w:rsidR="000858CF" w:rsidRPr="00AF6580" w:rsidRDefault="000858CF" w:rsidP="000858CF">
      <w:pPr>
        <w:spacing w:after="0" w:line="240" w:lineRule="auto"/>
        <w:ind w:left="1890" w:hanging="1890"/>
        <w:rPr>
          <w:rFonts w:ascii="Times New Roman" w:hAnsi="Times New Roman" w:cs="Times New Roman"/>
          <w:sz w:val="24"/>
          <w:szCs w:val="24"/>
        </w:rPr>
      </w:pPr>
      <w:r w:rsidRPr="00AF6580">
        <w:rPr>
          <w:rFonts w:ascii="Times New Roman" w:hAnsi="Times New Roman" w:cs="Times New Roman"/>
          <w:b/>
          <w:sz w:val="24"/>
          <w:szCs w:val="24"/>
        </w:rPr>
        <w:t xml:space="preserve">Before: </w:t>
      </w:r>
      <w:r w:rsidRPr="00AF6580">
        <w:rPr>
          <w:rFonts w:ascii="Times New Roman" w:hAnsi="Times New Roman" w:cs="Times New Roman"/>
          <w:b/>
          <w:sz w:val="24"/>
          <w:szCs w:val="24"/>
        </w:rPr>
        <w:tab/>
      </w:r>
      <w:r w:rsidRPr="00AF6580">
        <w:rPr>
          <w:rFonts w:ascii="Times New Roman" w:hAnsi="Times New Roman" w:cs="Times New Roman"/>
          <w:sz w:val="24"/>
          <w:szCs w:val="24"/>
        </w:rPr>
        <w:t>E. Carolus J</w:t>
      </w:r>
    </w:p>
    <w:p w14:paraId="432BF2E5" w14:textId="77777777" w:rsidR="000858CF" w:rsidRPr="00AF6580" w:rsidRDefault="000858CF" w:rsidP="000858CF">
      <w:pPr>
        <w:spacing w:after="0" w:line="240" w:lineRule="auto"/>
        <w:ind w:left="1890" w:hanging="1890"/>
        <w:rPr>
          <w:rFonts w:ascii="Times New Roman" w:hAnsi="Times New Roman" w:cs="Times New Roman"/>
          <w:sz w:val="24"/>
          <w:szCs w:val="24"/>
        </w:rPr>
      </w:pPr>
      <w:r w:rsidRPr="00AF6580">
        <w:rPr>
          <w:rFonts w:ascii="Times New Roman" w:hAnsi="Times New Roman" w:cs="Times New Roman"/>
          <w:b/>
          <w:sz w:val="24"/>
          <w:szCs w:val="24"/>
        </w:rPr>
        <w:t xml:space="preserve">Summary: </w:t>
      </w:r>
      <w:r w:rsidRPr="00AF6580">
        <w:rPr>
          <w:rFonts w:ascii="Times New Roman" w:hAnsi="Times New Roman" w:cs="Times New Roman"/>
          <w:b/>
          <w:sz w:val="24"/>
          <w:szCs w:val="24"/>
        </w:rPr>
        <w:tab/>
      </w:r>
      <w:r w:rsidR="00AF6580" w:rsidRPr="00AF6580">
        <w:rPr>
          <w:rFonts w:ascii="Times New Roman" w:hAnsi="Times New Roman" w:cs="Times New Roman"/>
          <w:sz w:val="24"/>
          <w:szCs w:val="24"/>
        </w:rPr>
        <w:t>Division in Kind – Section 107 Immovable property (Judicial Sales) Act</w:t>
      </w:r>
      <w:r w:rsidR="00B77611" w:rsidRPr="00AF6580">
        <w:rPr>
          <w:rFonts w:ascii="Times New Roman" w:hAnsi="Times New Roman" w:cs="Times New Roman"/>
          <w:sz w:val="24"/>
          <w:szCs w:val="24"/>
        </w:rPr>
        <w:t>.</w:t>
      </w:r>
      <w:r w:rsidRPr="00AF6580">
        <w:rPr>
          <w:rFonts w:ascii="Times New Roman" w:hAnsi="Times New Roman" w:cs="Times New Roman"/>
          <w:sz w:val="24"/>
          <w:szCs w:val="24"/>
        </w:rPr>
        <w:t xml:space="preserve"> </w:t>
      </w:r>
    </w:p>
    <w:p w14:paraId="08121BA1" w14:textId="05A322E9" w:rsidR="000858CF" w:rsidRPr="00DF7DC8" w:rsidRDefault="000858CF" w:rsidP="000858CF">
      <w:pPr>
        <w:pBdr>
          <w:bottom w:val="single" w:sz="4" w:space="1" w:color="auto"/>
        </w:pBdr>
        <w:spacing w:after="0" w:line="240" w:lineRule="auto"/>
        <w:ind w:left="1890" w:hanging="1890"/>
        <w:rPr>
          <w:rFonts w:ascii="Times New Roman" w:hAnsi="Times New Roman" w:cs="Times New Roman"/>
          <w:sz w:val="24"/>
          <w:szCs w:val="24"/>
        </w:rPr>
      </w:pPr>
      <w:r w:rsidRPr="00AF6580">
        <w:rPr>
          <w:rFonts w:ascii="Times New Roman" w:hAnsi="Times New Roman" w:cs="Times New Roman"/>
          <w:b/>
          <w:sz w:val="24"/>
          <w:szCs w:val="24"/>
        </w:rPr>
        <w:t>Delivered:</w:t>
      </w:r>
      <w:r w:rsidRPr="00AF6580">
        <w:rPr>
          <w:rFonts w:ascii="Times New Roman" w:hAnsi="Times New Roman" w:cs="Times New Roman"/>
          <w:b/>
          <w:sz w:val="24"/>
          <w:szCs w:val="24"/>
        </w:rPr>
        <w:tab/>
      </w:r>
      <w:r w:rsidR="00DF7DC8" w:rsidRPr="00DF7DC8">
        <w:rPr>
          <w:rFonts w:ascii="Times New Roman" w:hAnsi="Times New Roman" w:cs="Times New Roman"/>
          <w:sz w:val="24"/>
          <w:szCs w:val="24"/>
        </w:rPr>
        <w:t>17</w:t>
      </w:r>
      <w:r w:rsidR="00AF2EF8">
        <w:rPr>
          <w:rFonts w:ascii="Times New Roman" w:hAnsi="Times New Roman" w:cs="Times New Roman"/>
          <w:sz w:val="24"/>
          <w:szCs w:val="24"/>
          <w:vertAlign w:val="superscript"/>
        </w:rPr>
        <w:t xml:space="preserve"> </w:t>
      </w:r>
      <w:r w:rsidR="00DF7DC8" w:rsidRPr="00DF7DC8">
        <w:rPr>
          <w:rFonts w:ascii="Times New Roman" w:hAnsi="Times New Roman" w:cs="Times New Roman"/>
          <w:sz w:val="24"/>
          <w:szCs w:val="24"/>
        </w:rPr>
        <w:t>April 2020</w:t>
      </w:r>
    </w:p>
    <w:p w14:paraId="39BA9A33" w14:textId="77777777" w:rsidR="000858CF" w:rsidRDefault="000858CF" w:rsidP="000858CF">
      <w:pPr>
        <w:tabs>
          <w:tab w:val="left" w:pos="2892"/>
        </w:tabs>
        <w:spacing w:before="120" w:after="0" w:line="240" w:lineRule="auto"/>
        <w:jc w:val="center"/>
        <w:rPr>
          <w:rFonts w:ascii="Times New Roman" w:hAnsi="Times New Roman" w:cs="Times New Roman"/>
          <w:b/>
          <w:sz w:val="24"/>
          <w:szCs w:val="24"/>
        </w:rPr>
      </w:pPr>
      <w:r w:rsidRPr="000858CF">
        <w:rPr>
          <w:rFonts w:ascii="Times New Roman" w:hAnsi="Times New Roman" w:cs="Times New Roman"/>
          <w:b/>
          <w:sz w:val="24"/>
          <w:szCs w:val="24"/>
        </w:rPr>
        <w:t>ORDER</w:t>
      </w:r>
      <w:r w:rsidR="00DF7DC8">
        <w:rPr>
          <w:rFonts w:ascii="Times New Roman" w:hAnsi="Times New Roman" w:cs="Times New Roman"/>
          <w:b/>
          <w:sz w:val="24"/>
          <w:szCs w:val="24"/>
        </w:rPr>
        <w:t>S</w:t>
      </w:r>
      <w:r w:rsidRPr="000858CF">
        <w:rPr>
          <w:rFonts w:ascii="Times New Roman" w:hAnsi="Times New Roman" w:cs="Times New Roman"/>
          <w:b/>
          <w:sz w:val="24"/>
          <w:szCs w:val="24"/>
        </w:rPr>
        <w:t xml:space="preserve"> </w:t>
      </w:r>
    </w:p>
    <w:p w14:paraId="46BA5E89" w14:textId="77777777" w:rsidR="00DF7DC8" w:rsidRPr="000858CF" w:rsidRDefault="00DF7DC8" w:rsidP="000858CF">
      <w:pPr>
        <w:tabs>
          <w:tab w:val="left" w:pos="2892"/>
        </w:tabs>
        <w:spacing w:before="120" w:after="0" w:line="240" w:lineRule="auto"/>
        <w:jc w:val="center"/>
        <w:rPr>
          <w:rFonts w:ascii="Times New Roman" w:hAnsi="Times New Roman" w:cs="Times New Roman"/>
          <w:b/>
          <w:sz w:val="24"/>
          <w:szCs w:val="24"/>
        </w:rPr>
      </w:pPr>
    </w:p>
    <w:p w14:paraId="76C97699" w14:textId="77777777" w:rsidR="00590B2F" w:rsidRDefault="00DF7DC8" w:rsidP="00590B2F">
      <w:pPr>
        <w:pStyle w:val="JudgmentText"/>
        <w:numPr>
          <w:ilvl w:val="0"/>
          <w:numId w:val="34"/>
        </w:numPr>
        <w:ind w:left="720" w:hanging="720"/>
      </w:pPr>
      <w:r>
        <w:t xml:space="preserve">I appoint Mr. Antoine Ah-Kong of Ah-Kong Land Surveys, Providence Industrial Estate, </w:t>
      </w:r>
      <w:proofErr w:type="spellStart"/>
      <w:r>
        <w:t>Mahe</w:t>
      </w:r>
      <w:proofErr w:type="spellEnd"/>
      <w:r w:rsidR="00590B2F">
        <w:t xml:space="preserve"> </w:t>
      </w:r>
      <w:r>
        <w:t>to</w:t>
      </w:r>
      <w:r w:rsidR="00590B2F">
        <w:t>:</w:t>
      </w:r>
    </w:p>
    <w:p w14:paraId="29D7BAB4" w14:textId="77777777" w:rsidR="00590B2F" w:rsidRDefault="00DF7DC8" w:rsidP="00590B2F">
      <w:pPr>
        <w:pStyle w:val="JudgmentText"/>
        <w:numPr>
          <w:ilvl w:val="0"/>
          <w:numId w:val="37"/>
        </w:numPr>
      </w:pPr>
      <w:r>
        <w:t xml:space="preserve">carry out an appraisement of </w:t>
      </w:r>
      <w:r w:rsidR="00590B2F">
        <w:t>title</w:t>
      </w:r>
      <w:r>
        <w:t xml:space="preserve"> S1961 situated at </w:t>
      </w:r>
      <w:proofErr w:type="spellStart"/>
      <w:r>
        <w:t>Boileau</w:t>
      </w:r>
      <w:proofErr w:type="spellEnd"/>
      <w:r>
        <w:t xml:space="preserve">, </w:t>
      </w:r>
      <w:proofErr w:type="spellStart"/>
      <w:r>
        <w:t>Mahe</w:t>
      </w:r>
      <w:proofErr w:type="spellEnd"/>
      <w:r>
        <w:t>, Seychelles</w:t>
      </w:r>
      <w:r w:rsidR="00590B2F">
        <w:t>; and</w:t>
      </w:r>
    </w:p>
    <w:p w14:paraId="54224D40" w14:textId="77777777" w:rsidR="00DF7DC8" w:rsidRDefault="00DF7DC8" w:rsidP="00590B2F">
      <w:pPr>
        <w:pStyle w:val="JudgmentText"/>
        <w:numPr>
          <w:ilvl w:val="0"/>
          <w:numId w:val="37"/>
        </w:numPr>
      </w:pPr>
      <w:r>
        <w:t>submit a report to this Court complying with section 112 of the Immovable Property</w:t>
      </w:r>
      <w:r w:rsidR="00590B2F">
        <w:t xml:space="preserve"> (Judicial Sales) Act (Cap 94)</w:t>
      </w:r>
      <w:r>
        <w:t xml:space="preserve"> and in particular proposing partition of </w:t>
      </w:r>
      <w:r w:rsidR="00590B2F">
        <w:t xml:space="preserve">title S1961 </w:t>
      </w:r>
      <w:r>
        <w:t xml:space="preserve">so that the parties may obtain a half share </w:t>
      </w:r>
      <w:r w:rsidR="00590B2F">
        <w:t>therein, on or before 31</w:t>
      </w:r>
      <w:r w:rsidR="00590B2F" w:rsidRPr="00590B2F">
        <w:rPr>
          <w:vertAlign w:val="superscript"/>
        </w:rPr>
        <w:t>st</w:t>
      </w:r>
      <w:r w:rsidR="00590B2F">
        <w:t xml:space="preserve"> August 2020.</w:t>
      </w:r>
    </w:p>
    <w:p w14:paraId="42FA837D" w14:textId="25BA2A12" w:rsidR="00590B2F" w:rsidRDefault="00590B2F" w:rsidP="00590B2F">
      <w:pPr>
        <w:pStyle w:val="JudgmentText"/>
        <w:numPr>
          <w:ilvl w:val="0"/>
          <w:numId w:val="34"/>
        </w:numPr>
        <w:ind w:left="720" w:hanging="630"/>
      </w:pPr>
      <w:r>
        <w:t>T</w:t>
      </w:r>
      <w:r w:rsidR="00DF7DC8">
        <w:t xml:space="preserve">he costs of the </w:t>
      </w:r>
      <w:r w:rsidR="002C6435">
        <w:t>a</w:t>
      </w:r>
      <w:r w:rsidR="00DF7DC8">
        <w:t>ppraisement will be borne in</w:t>
      </w:r>
      <w:r>
        <w:t xml:space="preserve"> </w:t>
      </w:r>
      <w:r w:rsidR="00DF7DC8">
        <w:t>equal shares by the parties.</w:t>
      </w:r>
    </w:p>
    <w:p w14:paraId="1F933A30" w14:textId="77777777" w:rsidR="00DF7DC8" w:rsidRDefault="00DF7DC8" w:rsidP="00590B2F">
      <w:pPr>
        <w:pStyle w:val="JudgmentText"/>
        <w:numPr>
          <w:ilvl w:val="0"/>
          <w:numId w:val="34"/>
        </w:numPr>
        <w:ind w:left="720" w:hanging="630"/>
      </w:pPr>
      <w:r>
        <w:t>A copy of this Order is to be served on Mr. Antoine Ah-Kong.</w:t>
      </w:r>
    </w:p>
    <w:p w14:paraId="6E2C0CDD" w14:textId="77777777" w:rsidR="000858CF" w:rsidRPr="000858CF" w:rsidRDefault="000858CF" w:rsidP="000858CF">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2AF67ACA" w14:textId="77777777" w:rsidR="000858CF" w:rsidRPr="000858CF" w:rsidRDefault="00DF7DC8" w:rsidP="000858CF">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14:paraId="4CD15EA4" w14:textId="77777777" w:rsidR="000858CF" w:rsidRPr="000858CF" w:rsidRDefault="000858CF" w:rsidP="000858CF">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17288974" w14:textId="77777777" w:rsidR="000858CF" w:rsidRPr="000858CF" w:rsidRDefault="000858CF" w:rsidP="000858CF">
      <w:pPr>
        <w:rPr>
          <w:rFonts w:ascii="Times New Roman" w:hAnsi="Times New Roman" w:cs="Times New Roman"/>
          <w:sz w:val="24"/>
          <w:szCs w:val="24"/>
        </w:rPr>
      </w:pPr>
    </w:p>
    <w:p w14:paraId="092DF2BF" w14:textId="77777777" w:rsidR="005B12AA" w:rsidRPr="005B12AA" w:rsidRDefault="009C4C3E" w:rsidP="005B12AA">
      <w:pPr>
        <w:pStyle w:val="JudgmentText"/>
        <w:numPr>
          <w:ilvl w:val="0"/>
          <w:numId w:val="0"/>
        </w:numPr>
        <w:spacing w:line="480" w:lineRule="auto"/>
        <w:ind w:left="720" w:hanging="720"/>
        <w:rPr>
          <w:b/>
        </w:rPr>
      </w:pPr>
      <w:r>
        <w:rPr>
          <w:b/>
        </w:rPr>
        <w:t xml:space="preserve">CAROLUS </w:t>
      </w:r>
      <w:r w:rsidR="005B12AA" w:rsidRPr="005B12AA">
        <w:rPr>
          <w:b/>
        </w:rPr>
        <w:t xml:space="preserve">J </w:t>
      </w:r>
    </w:p>
    <w:p w14:paraId="42C6476D" w14:textId="77777777" w:rsidR="00BA05AF" w:rsidRDefault="00BA05AF" w:rsidP="00F6673D">
      <w:pPr>
        <w:pStyle w:val="Jjmntheading1"/>
      </w:pPr>
      <w:r>
        <w:t>Background</w:t>
      </w:r>
    </w:p>
    <w:p w14:paraId="4BAF09B9" w14:textId="77777777" w:rsidR="00F9769F" w:rsidRPr="00F9769F" w:rsidRDefault="00B25F14" w:rsidP="003F0436">
      <w:pPr>
        <w:pStyle w:val="JudgmentText"/>
      </w:pPr>
      <w:r w:rsidRPr="00F9769F">
        <w:t>The petitioner</w:t>
      </w:r>
      <w:r w:rsidRPr="00F9769F">
        <w:rPr>
          <w:b/>
        </w:rPr>
        <w:t xml:space="preserve"> </w:t>
      </w:r>
      <w:r w:rsidRPr="00F9769F">
        <w:t xml:space="preserve">acting in his capacity as fiduciary of the heirs of the late Marcel </w:t>
      </w:r>
      <w:proofErr w:type="spellStart"/>
      <w:r w:rsidRPr="00F9769F">
        <w:t>Antha</w:t>
      </w:r>
      <w:proofErr w:type="spellEnd"/>
      <w:r w:rsidRPr="00F9769F">
        <w:t xml:space="preserve"> has filed a petition for division in kind of the land comprised in title S1961</w:t>
      </w:r>
      <w:r w:rsidR="000B43B4">
        <w:t>,</w:t>
      </w:r>
      <w:r w:rsidRPr="00F9769F">
        <w:t xml:space="preserve"> supported by an affidavit sworn by himself. The petitioner was appointed </w:t>
      </w:r>
      <w:r w:rsidR="0031720D" w:rsidRPr="00F9769F">
        <w:t xml:space="preserve">by </w:t>
      </w:r>
      <w:r w:rsidR="008D00EF" w:rsidRPr="00F9769F">
        <w:t>two separate d</w:t>
      </w:r>
      <w:r w:rsidR="00A813E7" w:rsidRPr="00F9769F">
        <w:t>eeds</w:t>
      </w:r>
      <w:r w:rsidR="008D00EF" w:rsidRPr="00F9769F">
        <w:t xml:space="preserve"> both dated 9</w:t>
      </w:r>
      <w:r w:rsidR="008D00EF" w:rsidRPr="00F9769F">
        <w:rPr>
          <w:vertAlign w:val="superscript"/>
        </w:rPr>
        <w:t>th</w:t>
      </w:r>
      <w:r w:rsidR="008D00EF" w:rsidRPr="00F9769F">
        <w:t xml:space="preserve"> June 2015 and registered on 17</w:t>
      </w:r>
      <w:r w:rsidR="008D00EF" w:rsidRPr="00F9769F">
        <w:rPr>
          <w:vertAlign w:val="superscript"/>
        </w:rPr>
        <w:t>th</w:t>
      </w:r>
      <w:r w:rsidR="008D00EF" w:rsidRPr="00F9769F">
        <w:t xml:space="preserve"> September 2015</w:t>
      </w:r>
      <w:r w:rsidR="00A813E7" w:rsidRPr="00F9769F">
        <w:t xml:space="preserve">, </w:t>
      </w:r>
      <w:r w:rsidR="0031720D" w:rsidRPr="00F9769F">
        <w:t xml:space="preserve">as fiduciary </w:t>
      </w:r>
      <w:r w:rsidRPr="00F9769F">
        <w:t xml:space="preserve">of </w:t>
      </w:r>
      <w:r w:rsidR="008D00EF" w:rsidRPr="00F9769F">
        <w:t>the co</w:t>
      </w:r>
      <w:r w:rsidR="003F0436" w:rsidRPr="00F9769F">
        <w:t>-o</w:t>
      </w:r>
      <w:r w:rsidR="008D00EF" w:rsidRPr="00F9769F">
        <w:t xml:space="preserve">wnership </w:t>
      </w:r>
      <w:r w:rsidR="0031720D" w:rsidRPr="00F9769F">
        <w:t xml:space="preserve">existing </w:t>
      </w:r>
      <w:r w:rsidR="008D00EF" w:rsidRPr="00F9769F">
        <w:t>between the</w:t>
      </w:r>
      <w:r w:rsidR="003F0436" w:rsidRPr="00F9769F">
        <w:t xml:space="preserve"> signatories thereof</w:t>
      </w:r>
      <w:r w:rsidR="00F9769F" w:rsidRPr="00F9769F">
        <w:t>,</w:t>
      </w:r>
      <w:r w:rsidR="003F0436" w:rsidRPr="00F9769F">
        <w:t xml:space="preserve"> </w:t>
      </w:r>
      <w:r w:rsidR="0031720D" w:rsidRPr="00F9769F">
        <w:t xml:space="preserve">in title S1961. </w:t>
      </w:r>
      <w:r w:rsidRPr="00F9769F">
        <w:t xml:space="preserve">The respondent represents the heirs of the late Maria </w:t>
      </w:r>
      <w:proofErr w:type="spellStart"/>
      <w:r w:rsidRPr="00F9769F">
        <w:t>Athala</w:t>
      </w:r>
      <w:proofErr w:type="spellEnd"/>
      <w:r w:rsidRPr="00F9769F">
        <w:t xml:space="preserve"> nee P</w:t>
      </w:r>
      <w:r w:rsidR="00A03316">
        <w:t>ierre-Louis</w:t>
      </w:r>
      <w:r w:rsidR="0031720D" w:rsidRPr="00F9769F">
        <w:t xml:space="preserve">. He was appointed </w:t>
      </w:r>
      <w:r w:rsidR="00F9769F" w:rsidRPr="00F9769F">
        <w:t xml:space="preserve">as fiduciary in respect of the undivided rights and interests in title S1961 of the signatories of </w:t>
      </w:r>
      <w:r w:rsidR="00A03316">
        <w:t>the</w:t>
      </w:r>
      <w:r w:rsidR="00F9769F" w:rsidRPr="00F9769F">
        <w:t xml:space="preserve"> </w:t>
      </w:r>
      <w:r w:rsidR="0031720D" w:rsidRPr="00F9769F">
        <w:t>deed</w:t>
      </w:r>
      <w:r w:rsidR="00A03316">
        <w:t xml:space="preserve"> of appointment</w:t>
      </w:r>
      <w:r w:rsidR="0031720D" w:rsidRPr="00F9769F">
        <w:t xml:space="preserve"> dated 30</w:t>
      </w:r>
      <w:r w:rsidR="0031720D" w:rsidRPr="00F9769F">
        <w:rPr>
          <w:vertAlign w:val="superscript"/>
        </w:rPr>
        <w:t>th</w:t>
      </w:r>
      <w:r w:rsidR="0031720D" w:rsidRPr="00F9769F">
        <w:t xml:space="preserve"> December 2008</w:t>
      </w:r>
      <w:r w:rsidR="006C3A59">
        <w:t>,</w:t>
      </w:r>
      <w:r w:rsidR="0031720D" w:rsidRPr="00F9769F">
        <w:t xml:space="preserve"> which appears to be unregistered</w:t>
      </w:r>
      <w:r w:rsidR="00F9769F" w:rsidRPr="00F9769F">
        <w:t>.</w:t>
      </w:r>
      <w:r w:rsidR="00F9769F">
        <w:t xml:space="preserve"> The respondent has filed a reply to the petition</w:t>
      </w:r>
      <w:r w:rsidR="006C3A59">
        <w:t xml:space="preserve"> supported by an affidavit sworn by himself.</w:t>
      </w:r>
    </w:p>
    <w:p w14:paraId="1514D1FB" w14:textId="7EA77C10" w:rsidR="00B25F14" w:rsidRDefault="00B25F14" w:rsidP="00B25F14">
      <w:pPr>
        <w:pStyle w:val="JudgmentText"/>
      </w:pPr>
      <w:r>
        <w:t xml:space="preserve">It is averred in the petition that the petitioner is the fiduciary of the co-ownership existing among the heirs of the late Marcel </w:t>
      </w:r>
      <w:proofErr w:type="spellStart"/>
      <w:r>
        <w:t>Antha</w:t>
      </w:r>
      <w:proofErr w:type="spellEnd"/>
      <w:r>
        <w:t xml:space="preserve">, namely Marie Elisa Louis, </w:t>
      </w:r>
      <w:proofErr w:type="spellStart"/>
      <w:r>
        <w:t>Fulgencia</w:t>
      </w:r>
      <w:proofErr w:type="spellEnd"/>
      <w:r>
        <w:t xml:space="preserve"> </w:t>
      </w:r>
      <w:proofErr w:type="spellStart"/>
      <w:r>
        <w:t>Servina</w:t>
      </w:r>
      <w:proofErr w:type="spellEnd"/>
      <w:r>
        <w:t xml:space="preserve">, Elizabeth Melanie, Claire </w:t>
      </w:r>
      <w:proofErr w:type="spellStart"/>
      <w:r>
        <w:t>Antat-Meniconzi</w:t>
      </w:r>
      <w:proofErr w:type="spellEnd"/>
      <w:r>
        <w:t xml:space="preserve"> and the heirs of the late </w:t>
      </w:r>
      <w:proofErr w:type="spellStart"/>
      <w:r>
        <w:t>Marthe</w:t>
      </w:r>
      <w:proofErr w:type="spellEnd"/>
      <w:r>
        <w:t xml:space="preserve"> Alphonse (“heirs Marcel </w:t>
      </w:r>
      <w:proofErr w:type="spellStart"/>
      <w:r>
        <w:t>Antha</w:t>
      </w:r>
      <w:proofErr w:type="spellEnd"/>
      <w:r>
        <w:t xml:space="preserve">”), and that the respondent represents heirs </w:t>
      </w:r>
      <w:r w:rsidR="002C6435">
        <w:t xml:space="preserve">of </w:t>
      </w:r>
      <w:r>
        <w:t xml:space="preserve">Maria </w:t>
      </w:r>
      <w:proofErr w:type="spellStart"/>
      <w:r>
        <w:t>Athala</w:t>
      </w:r>
      <w:proofErr w:type="spellEnd"/>
      <w:r>
        <w:t xml:space="preserve"> born Port-Louis (“heirs Maria </w:t>
      </w:r>
      <w:proofErr w:type="spellStart"/>
      <w:r>
        <w:t>Athala</w:t>
      </w:r>
      <w:proofErr w:type="spellEnd"/>
      <w:r>
        <w:t>”).</w:t>
      </w:r>
      <w:r w:rsidR="00F9769F">
        <w:t xml:space="preserve"> </w:t>
      </w:r>
      <w:r>
        <w:t xml:space="preserve">It is also averred that the heirs Marcel </w:t>
      </w:r>
      <w:proofErr w:type="spellStart"/>
      <w:r>
        <w:t>Antha</w:t>
      </w:r>
      <w:proofErr w:type="spellEnd"/>
      <w:r>
        <w:t xml:space="preserve"> and the heirs Maria </w:t>
      </w:r>
      <w:proofErr w:type="spellStart"/>
      <w:r>
        <w:t>Athala</w:t>
      </w:r>
      <w:proofErr w:type="spellEnd"/>
      <w:r>
        <w:t xml:space="preserve"> are co-owners in </w:t>
      </w:r>
      <w:proofErr w:type="spellStart"/>
      <w:r>
        <w:t>indivision</w:t>
      </w:r>
      <w:proofErr w:type="spellEnd"/>
      <w:r>
        <w:t xml:space="preserve"> of a half share each in the land comprised in title S1961; that the heirs Marcel </w:t>
      </w:r>
      <w:proofErr w:type="spellStart"/>
      <w:r>
        <w:t>Antha</w:t>
      </w:r>
      <w:proofErr w:type="spellEnd"/>
      <w:r>
        <w:t xml:space="preserve"> no longer wish to remain in a state of </w:t>
      </w:r>
      <w:proofErr w:type="spellStart"/>
      <w:r>
        <w:t>indivision</w:t>
      </w:r>
      <w:proofErr w:type="spellEnd"/>
      <w:r>
        <w:t xml:space="preserve"> with the heirs Maria </w:t>
      </w:r>
      <w:proofErr w:type="spellStart"/>
      <w:r>
        <w:t>Athala</w:t>
      </w:r>
      <w:proofErr w:type="spellEnd"/>
      <w:r>
        <w:t xml:space="preserve">; that the land comprised in title S1961 can be conveniently subdivided to distract the shares of the heirs Marcel </w:t>
      </w:r>
      <w:proofErr w:type="spellStart"/>
      <w:r>
        <w:t>Antha</w:t>
      </w:r>
      <w:proofErr w:type="spellEnd"/>
      <w:r>
        <w:t xml:space="preserve">; and that it is therefore urgent and necessary that  the land comprised in title S1961 be partitioned in accordance with the entitlement of the heirs Marcel </w:t>
      </w:r>
      <w:proofErr w:type="spellStart"/>
      <w:r>
        <w:t>Antha</w:t>
      </w:r>
      <w:proofErr w:type="spellEnd"/>
      <w:r>
        <w:t>.</w:t>
      </w:r>
    </w:p>
    <w:p w14:paraId="5AC84081" w14:textId="77777777" w:rsidR="00B25F14" w:rsidRDefault="00B25F14" w:rsidP="00B25F14">
      <w:pPr>
        <w:pStyle w:val="JudgmentText"/>
      </w:pPr>
      <w:r>
        <w:t xml:space="preserve">The petitioner therefore prays for the appointment of an appraiser to submit a report on the proposed partition; and for an order that the land comprised in title S1961 be divided in </w:t>
      </w:r>
      <w:r>
        <w:lastRenderedPageBreak/>
        <w:t xml:space="preserve">kind in order that the heirs Marcel </w:t>
      </w:r>
      <w:proofErr w:type="spellStart"/>
      <w:r>
        <w:t>Antha</w:t>
      </w:r>
      <w:proofErr w:type="spellEnd"/>
      <w:r>
        <w:t xml:space="preserve"> have their half share in the aforementioned title, or for each party to have their respective shares therein. </w:t>
      </w:r>
    </w:p>
    <w:p w14:paraId="4F5F8927" w14:textId="77777777" w:rsidR="00A03316" w:rsidRPr="008D7546" w:rsidRDefault="00A03316" w:rsidP="00B25F14">
      <w:pPr>
        <w:pStyle w:val="JudgmentText"/>
      </w:pPr>
      <w:r w:rsidRPr="008D7546">
        <w:t xml:space="preserve">I note that although the petition refers to Maria </w:t>
      </w:r>
      <w:proofErr w:type="spellStart"/>
      <w:r w:rsidRPr="008D7546">
        <w:t>Athala</w:t>
      </w:r>
      <w:proofErr w:type="spellEnd"/>
      <w:r w:rsidRPr="008D7546">
        <w:t xml:space="preserve"> born Port-Louis, the evidence shows that her maiden name was Pierre-Louis</w:t>
      </w:r>
      <w:r w:rsidR="006C3A59" w:rsidRPr="008D7546">
        <w:t xml:space="preserve"> and that s</w:t>
      </w:r>
      <w:r w:rsidRPr="008D7546">
        <w:t xml:space="preserve">he married Mr. </w:t>
      </w:r>
      <w:proofErr w:type="spellStart"/>
      <w:r w:rsidRPr="008D7546">
        <w:t>Agathe</w:t>
      </w:r>
      <w:proofErr w:type="spellEnd"/>
      <w:r w:rsidRPr="008D7546">
        <w:t xml:space="preserve"> </w:t>
      </w:r>
      <w:proofErr w:type="spellStart"/>
      <w:r w:rsidRPr="008D7546">
        <w:t>Athala</w:t>
      </w:r>
      <w:proofErr w:type="spellEnd"/>
      <w:r w:rsidR="006C3A59" w:rsidRPr="008D7546">
        <w:t>. She</w:t>
      </w:r>
      <w:r w:rsidRPr="008D7546">
        <w:t xml:space="preserve"> is referred to in the documents</w:t>
      </w:r>
      <w:r w:rsidR="006C3A59" w:rsidRPr="008D7546">
        <w:t xml:space="preserve"> produced</w:t>
      </w:r>
      <w:r w:rsidRPr="008D7546">
        <w:t xml:space="preserve"> in evidence</w:t>
      </w:r>
      <w:r w:rsidR="006C3A59" w:rsidRPr="008D7546">
        <w:t xml:space="preserve"> as Maria Pierre-Louis, Maria </w:t>
      </w:r>
      <w:proofErr w:type="spellStart"/>
      <w:r w:rsidR="006C3A59" w:rsidRPr="008D7546">
        <w:t>Athala</w:t>
      </w:r>
      <w:proofErr w:type="spellEnd"/>
      <w:r w:rsidR="006C3A59" w:rsidRPr="008D7546">
        <w:t xml:space="preserve"> and Mrs. </w:t>
      </w:r>
      <w:proofErr w:type="spellStart"/>
      <w:r w:rsidR="006C3A59" w:rsidRPr="008D7546">
        <w:t>Agathe</w:t>
      </w:r>
      <w:proofErr w:type="spellEnd"/>
      <w:r w:rsidR="006C3A59" w:rsidRPr="008D7546">
        <w:t xml:space="preserve"> </w:t>
      </w:r>
      <w:proofErr w:type="spellStart"/>
      <w:r w:rsidR="006C3A59" w:rsidRPr="008D7546">
        <w:t>Athala</w:t>
      </w:r>
      <w:proofErr w:type="spellEnd"/>
      <w:r w:rsidR="006C3A59" w:rsidRPr="008D7546">
        <w:t>,</w:t>
      </w:r>
      <w:r w:rsidR="00402380" w:rsidRPr="008D7546">
        <w:t xml:space="preserve"> and consequently </w:t>
      </w:r>
      <w:r w:rsidR="007E4EB5" w:rsidRPr="008D7546">
        <w:t xml:space="preserve">will be referred to by these names </w:t>
      </w:r>
      <w:r w:rsidR="00402380" w:rsidRPr="008D7546">
        <w:t>in this ruling.</w:t>
      </w:r>
      <w:r w:rsidR="002F5DC3" w:rsidRPr="008D7546">
        <w:t xml:space="preserve"> </w:t>
      </w:r>
      <w:r w:rsidR="00402380" w:rsidRPr="008D7546">
        <w:t xml:space="preserve"> </w:t>
      </w:r>
      <w:r w:rsidR="008443B7" w:rsidRPr="008D7546">
        <w:t xml:space="preserve">Similarly </w:t>
      </w:r>
      <w:r w:rsidR="008C0DE5" w:rsidRPr="008D7546">
        <w:t xml:space="preserve">Marcel </w:t>
      </w:r>
      <w:proofErr w:type="spellStart"/>
      <w:r w:rsidR="008C0DE5" w:rsidRPr="008D7546">
        <w:t>Antha</w:t>
      </w:r>
      <w:proofErr w:type="spellEnd"/>
      <w:r w:rsidR="008C0DE5" w:rsidRPr="008D7546">
        <w:t xml:space="preserve"> is </w:t>
      </w:r>
      <w:r w:rsidR="008443B7" w:rsidRPr="008D7546">
        <w:t xml:space="preserve">also referred to as Marcel </w:t>
      </w:r>
      <w:proofErr w:type="spellStart"/>
      <w:r w:rsidR="008443B7" w:rsidRPr="008D7546">
        <w:t>Antat</w:t>
      </w:r>
      <w:proofErr w:type="spellEnd"/>
      <w:r w:rsidR="008443B7" w:rsidRPr="008D7546">
        <w:t xml:space="preserve"> which I take to be one and the same person</w:t>
      </w:r>
      <w:r w:rsidR="008D7546" w:rsidRPr="008D7546">
        <w:t>.</w:t>
      </w:r>
    </w:p>
    <w:p w14:paraId="1F1D736A" w14:textId="77777777" w:rsidR="00B25F14" w:rsidRDefault="00B25F14" w:rsidP="00402380">
      <w:pPr>
        <w:pStyle w:val="JudgmentText"/>
      </w:pPr>
      <w:r>
        <w:t>The respondent, in his reply, did not object to the application for division in kind per se but contested the share in title S1961 to which</w:t>
      </w:r>
      <w:r w:rsidR="007E4EB5">
        <w:t xml:space="preserve"> the petitioner avers that</w:t>
      </w:r>
      <w:r>
        <w:t xml:space="preserve"> the</w:t>
      </w:r>
      <w:r w:rsidR="007E4EB5">
        <w:t xml:space="preserve"> parties </w:t>
      </w:r>
      <w:r>
        <w:t xml:space="preserve">are entitled. He avers that </w:t>
      </w:r>
      <w:r w:rsidR="007E4EB5">
        <w:t xml:space="preserve">the heirs Marcel </w:t>
      </w:r>
      <w:proofErr w:type="spellStart"/>
      <w:r w:rsidR="007E4EB5">
        <w:t>Antha</w:t>
      </w:r>
      <w:proofErr w:type="spellEnd"/>
      <w:r>
        <w:t xml:space="preserve"> are not entitled to a half share in title S1961 as the petitioner claims, but to only Eleven Thousand One Hundred and Eighty Three square metres (11,183 m²) </w:t>
      </w:r>
      <w:r w:rsidR="00402380">
        <w:t xml:space="preserve">thereof </w:t>
      </w:r>
      <w:r>
        <w:t xml:space="preserve">and that the heirs Maria </w:t>
      </w:r>
      <w:proofErr w:type="spellStart"/>
      <w:r>
        <w:t>Athala</w:t>
      </w:r>
      <w:proofErr w:type="spellEnd"/>
      <w:r>
        <w:t xml:space="preserve"> are enti</w:t>
      </w:r>
      <w:r w:rsidR="00402380">
        <w:t xml:space="preserve">tled to the remaining </w:t>
      </w:r>
      <w:r w:rsidR="007E4EB5">
        <w:t>Thirty Three Thousand Nine Hundred and Forty One</w:t>
      </w:r>
      <w:r w:rsidR="007E4EB5" w:rsidRPr="007E4EB5">
        <w:t xml:space="preserve"> </w:t>
      </w:r>
      <w:r w:rsidR="007E4EB5">
        <w:t>square metres (</w:t>
      </w:r>
      <w:r w:rsidR="00402380">
        <w:t>33,941m²</w:t>
      </w:r>
      <w:r w:rsidR="007E4EB5">
        <w:t>)</w:t>
      </w:r>
      <w:r w:rsidR="00402380">
        <w:t xml:space="preserve">. </w:t>
      </w:r>
      <w:r w:rsidR="00A75072">
        <w:t>Counsel for the</w:t>
      </w:r>
      <w:r>
        <w:t xml:space="preserve"> respondent explains his calculation of the entitlement of the </w:t>
      </w:r>
      <w:r w:rsidR="00402380">
        <w:t xml:space="preserve">parties </w:t>
      </w:r>
      <w:r w:rsidR="00A75752">
        <w:t xml:space="preserve">in paragraphs 2 to 6 of his </w:t>
      </w:r>
      <w:r w:rsidR="00A75072">
        <w:t>written submissions</w:t>
      </w:r>
      <w:r w:rsidR="00A75752">
        <w:t xml:space="preserve"> </w:t>
      </w:r>
      <w:r>
        <w:t>as follows:</w:t>
      </w:r>
    </w:p>
    <w:p w14:paraId="47E15F9B" w14:textId="77777777" w:rsidR="00B25F14" w:rsidRDefault="00B25F14" w:rsidP="009C743D">
      <w:pPr>
        <w:pStyle w:val="NumberedQuotationindent1"/>
        <w:numPr>
          <w:ilvl w:val="3"/>
          <w:numId w:val="22"/>
        </w:numPr>
        <w:ind w:left="1800" w:hanging="360"/>
      </w:pPr>
      <w:r>
        <w:t xml:space="preserve">The said Parcel was originally acquired from </w:t>
      </w:r>
      <w:proofErr w:type="spellStart"/>
      <w:r>
        <w:t>Isidor</w:t>
      </w:r>
      <w:proofErr w:type="spellEnd"/>
      <w:r>
        <w:t xml:space="preserve"> </w:t>
      </w:r>
      <w:proofErr w:type="spellStart"/>
      <w:r>
        <w:t>Abraya</w:t>
      </w:r>
      <w:proofErr w:type="spellEnd"/>
      <w:r>
        <w:t xml:space="preserve"> by Francoise Pierre-Louis, wife of Celestin </w:t>
      </w:r>
      <w:proofErr w:type="spellStart"/>
      <w:r>
        <w:t>Rath</w:t>
      </w:r>
      <w:proofErr w:type="spellEnd"/>
      <w:r>
        <w:t xml:space="preserve"> on 17</w:t>
      </w:r>
      <w:r w:rsidRPr="00C56B33">
        <w:rPr>
          <w:vertAlign w:val="superscript"/>
        </w:rPr>
        <w:t>th</w:t>
      </w:r>
      <w:r>
        <w:t xml:space="preserve"> November 1844, certified by Notary </w:t>
      </w:r>
      <w:proofErr w:type="spellStart"/>
      <w:r>
        <w:t>Despilly</w:t>
      </w:r>
      <w:proofErr w:type="spellEnd"/>
      <w:r>
        <w:t xml:space="preserve"> St. </w:t>
      </w:r>
      <w:proofErr w:type="spellStart"/>
      <w:r>
        <w:t>Jorre</w:t>
      </w:r>
      <w:proofErr w:type="spellEnd"/>
      <w:r>
        <w:t>, referred to in Transcription No. 73 by Notary Arthur Duchene registered on 18</w:t>
      </w:r>
      <w:r w:rsidRPr="00C56B33">
        <w:rPr>
          <w:vertAlign w:val="superscript"/>
        </w:rPr>
        <w:t>th</w:t>
      </w:r>
      <w:r>
        <w:t xml:space="preserve"> June 1872 confirming that Francoise Pierre-Louis purchased the property before her marriage to Celestin </w:t>
      </w:r>
      <w:proofErr w:type="spellStart"/>
      <w:r>
        <w:t>Rath</w:t>
      </w:r>
      <w:proofErr w:type="spellEnd"/>
      <w:r>
        <w:t xml:space="preserve"> on 28</w:t>
      </w:r>
      <w:r w:rsidRPr="00C56B33">
        <w:rPr>
          <w:vertAlign w:val="superscript"/>
        </w:rPr>
        <w:t>th</w:t>
      </w:r>
      <w:r>
        <w:t xml:space="preserve"> April 1866.</w:t>
      </w:r>
    </w:p>
    <w:p w14:paraId="2C1D9CB2" w14:textId="77777777" w:rsidR="00B25F14" w:rsidRDefault="00B25F14" w:rsidP="00B25F14">
      <w:pPr>
        <w:pStyle w:val="NumberedQuotationindent1"/>
        <w:numPr>
          <w:ilvl w:val="0"/>
          <w:numId w:val="0"/>
        </w:numPr>
        <w:ind w:left="1800"/>
      </w:pPr>
    </w:p>
    <w:p w14:paraId="071114E9" w14:textId="77777777" w:rsidR="00B25F14" w:rsidRDefault="00B25F14" w:rsidP="009C743D">
      <w:pPr>
        <w:pStyle w:val="NumberedQuotationindent1"/>
        <w:numPr>
          <w:ilvl w:val="3"/>
          <w:numId w:val="3"/>
        </w:numPr>
        <w:ind w:left="1800" w:hanging="360"/>
      </w:pPr>
      <w:r>
        <w:t>On the 26</w:t>
      </w:r>
      <w:r w:rsidRPr="00C56B33">
        <w:rPr>
          <w:vertAlign w:val="superscript"/>
        </w:rPr>
        <w:t>th</w:t>
      </w:r>
      <w:r>
        <w:t xml:space="preserve"> October 1961, Ref. Transcription Vol. 461433, Notary France Morel dealing with the sale of 4/6 acre of S1961 to Marcel </w:t>
      </w:r>
      <w:proofErr w:type="spellStart"/>
      <w:r>
        <w:t>Antat</w:t>
      </w:r>
      <w:proofErr w:type="spellEnd"/>
      <w:r>
        <w:t xml:space="preserve"> by Victor Pierre-Louis, nephew of Maria </w:t>
      </w:r>
      <w:proofErr w:type="spellStart"/>
      <w:r>
        <w:t>Athala</w:t>
      </w:r>
      <w:proofErr w:type="spellEnd"/>
      <w:r>
        <w:t>, son of St. Ange Pierre-Louis and heir to 4/6 acre of S1961 quoting Notary Arthur Duchene, Ref: Reg. 6 Fol. 196 rept. No. 21781 mentioned that on the 9</w:t>
      </w:r>
      <w:r w:rsidRPr="003C50A3">
        <w:rPr>
          <w:vertAlign w:val="superscript"/>
        </w:rPr>
        <w:t>th</w:t>
      </w:r>
      <w:r>
        <w:t xml:space="preserve"> December 1873 Mr. and Mrs. Celestin </w:t>
      </w:r>
      <w:proofErr w:type="spellStart"/>
      <w:r>
        <w:t>Rath</w:t>
      </w:r>
      <w:proofErr w:type="spellEnd"/>
      <w:r>
        <w:t xml:space="preserve"> i.e. Francoise Pierre-Louis sold 4/6 acre of S1961 to Maria </w:t>
      </w:r>
      <w:proofErr w:type="spellStart"/>
      <w:r>
        <w:t>Athala</w:t>
      </w:r>
      <w:proofErr w:type="spellEnd"/>
      <w:r>
        <w:t xml:space="preserve"> Pierre-Louis, </w:t>
      </w:r>
      <w:proofErr w:type="spellStart"/>
      <w:r>
        <w:t>Virginie</w:t>
      </w:r>
      <w:proofErr w:type="spellEnd"/>
      <w:r>
        <w:t xml:space="preserve"> Pierre-Louis, </w:t>
      </w:r>
      <w:proofErr w:type="spellStart"/>
      <w:r>
        <w:t>Lespoir</w:t>
      </w:r>
      <w:proofErr w:type="spellEnd"/>
      <w:r>
        <w:t xml:space="preserve"> Pierre-Louis and St. Ange Pierre-Louis.</w:t>
      </w:r>
    </w:p>
    <w:p w14:paraId="355BE39F" w14:textId="77777777" w:rsidR="00B25F14" w:rsidRDefault="00B25F14" w:rsidP="00B25F14">
      <w:pPr>
        <w:pStyle w:val="ListParagraph"/>
      </w:pPr>
    </w:p>
    <w:p w14:paraId="21380E59" w14:textId="77777777" w:rsidR="00B25F14" w:rsidRDefault="00B25F14" w:rsidP="009C743D">
      <w:pPr>
        <w:pStyle w:val="NumberedQuotationindent1"/>
        <w:numPr>
          <w:ilvl w:val="3"/>
          <w:numId w:val="3"/>
        </w:numPr>
        <w:ind w:left="1800" w:hanging="360"/>
      </w:pPr>
      <w:r>
        <w:t>After the death of all four above, succession was passed on to Victor Pierre Louis, son of St. Ange Pierre-Louis, who on the 12</w:t>
      </w:r>
      <w:r w:rsidRPr="00B71897">
        <w:rPr>
          <w:vertAlign w:val="superscript"/>
        </w:rPr>
        <w:t>th</w:t>
      </w:r>
      <w:r>
        <w:t xml:space="preserve"> October1961, sold 4/6 or </w:t>
      </w:r>
      <w:r>
        <w:lastRenderedPageBreak/>
        <w:t xml:space="preserve">2/3 acre = 2698m² to Marcel </w:t>
      </w:r>
      <w:proofErr w:type="spellStart"/>
      <w:r>
        <w:t>Antat</w:t>
      </w:r>
      <w:proofErr w:type="spellEnd"/>
      <w:r>
        <w:t>, son of Elisa Pierre-Louis-</w:t>
      </w:r>
      <w:proofErr w:type="spellStart"/>
      <w:r>
        <w:t>Antat</w:t>
      </w:r>
      <w:proofErr w:type="spellEnd"/>
      <w:r>
        <w:t>-</w:t>
      </w:r>
      <w:proofErr w:type="spellStart"/>
      <w:r>
        <w:t>Rath</w:t>
      </w:r>
      <w:proofErr w:type="spellEnd"/>
      <w:r>
        <w:t xml:space="preserve">, a daughter of Francoise Pierre-Louis </w:t>
      </w:r>
      <w:proofErr w:type="spellStart"/>
      <w:r>
        <w:t>Rath</w:t>
      </w:r>
      <w:proofErr w:type="spellEnd"/>
      <w:r>
        <w:t xml:space="preserve"> who was also the mother of Victoria </w:t>
      </w:r>
      <w:proofErr w:type="spellStart"/>
      <w:r>
        <w:t>Rath</w:t>
      </w:r>
      <w:proofErr w:type="spellEnd"/>
      <w:r>
        <w:t xml:space="preserve"> </w:t>
      </w:r>
      <w:proofErr w:type="spellStart"/>
      <w:r>
        <w:t>Francourt</w:t>
      </w:r>
      <w:proofErr w:type="spellEnd"/>
      <w:r>
        <w:t xml:space="preserve">, Maria </w:t>
      </w:r>
      <w:proofErr w:type="spellStart"/>
      <w:r>
        <w:t>Rath</w:t>
      </w:r>
      <w:proofErr w:type="spellEnd"/>
      <w:r>
        <w:t xml:space="preserve"> </w:t>
      </w:r>
      <w:proofErr w:type="spellStart"/>
      <w:r>
        <w:t>Appassamy</w:t>
      </w:r>
      <w:proofErr w:type="spellEnd"/>
      <w:r>
        <w:t xml:space="preserve">, Sylvie </w:t>
      </w:r>
      <w:proofErr w:type="spellStart"/>
      <w:r>
        <w:t>Rath</w:t>
      </w:r>
      <w:proofErr w:type="spellEnd"/>
      <w:r>
        <w:t>,</w:t>
      </w:r>
      <w:r w:rsidR="00E43D18">
        <w:t xml:space="preserve"> Jacob </w:t>
      </w:r>
      <w:proofErr w:type="spellStart"/>
      <w:r w:rsidR="00E43D18">
        <w:t>Rath</w:t>
      </w:r>
      <w:proofErr w:type="spellEnd"/>
      <w:r>
        <w:t xml:space="preserve"> all deceased.</w:t>
      </w:r>
    </w:p>
    <w:p w14:paraId="7E8B4006" w14:textId="77777777" w:rsidR="00B25F14" w:rsidRDefault="00B25F14" w:rsidP="00B25F14">
      <w:pPr>
        <w:pStyle w:val="ListParagraph"/>
      </w:pPr>
    </w:p>
    <w:p w14:paraId="3F242243" w14:textId="77777777" w:rsidR="00B25F14" w:rsidRDefault="00B25F14" w:rsidP="009C743D">
      <w:pPr>
        <w:pStyle w:val="NumberedQuotationindent1"/>
        <w:numPr>
          <w:ilvl w:val="3"/>
          <w:numId w:val="3"/>
        </w:numPr>
        <w:ind w:left="1800" w:hanging="360"/>
      </w:pPr>
      <w:r>
        <w:t xml:space="preserve">The heirs of Marcel </w:t>
      </w:r>
      <w:proofErr w:type="spellStart"/>
      <w:r>
        <w:t>Antat</w:t>
      </w:r>
      <w:proofErr w:type="spellEnd"/>
      <w:r>
        <w:t xml:space="preserve"> are therefore entitled to 11,183m² calculated as follows:</w:t>
      </w:r>
    </w:p>
    <w:p w14:paraId="68433662" w14:textId="77777777" w:rsidR="00B25F14" w:rsidRDefault="00B25F14" w:rsidP="00B25F14">
      <w:pPr>
        <w:pStyle w:val="NumberedQuotationindent1"/>
        <w:numPr>
          <w:ilvl w:val="0"/>
          <w:numId w:val="0"/>
        </w:numPr>
        <w:ind w:left="2880"/>
      </w:pPr>
      <w:r>
        <w:t>45,124m² - 2,698m² = 42,426 m² (purchase of 4/6 of an acre. See Paragraph 3 above, and</w:t>
      </w:r>
    </w:p>
    <w:p w14:paraId="758A49D4" w14:textId="77777777" w:rsidR="00B25F14" w:rsidRDefault="00B25F14" w:rsidP="00B25F14">
      <w:pPr>
        <w:pStyle w:val="NumberedQuotationindent1"/>
        <w:numPr>
          <w:ilvl w:val="0"/>
          <w:numId w:val="0"/>
        </w:numPr>
        <w:ind w:left="2880"/>
      </w:pPr>
    </w:p>
    <w:p w14:paraId="553F505C" w14:textId="77777777" w:rsidR="00B25F14" w:rsidRDefault="00B25F14" w:rsidP="00B25F14">
      <w:pPr>
        <w:pStyle w:val="NumberedQuotationindent1"/>
        <w:numPr>
          <w:ilvl w:val="0"/>
          <w:numId w:val="0"/>
        </w:numPr>
        <w:ind w:left="2880"/>
      </w:pPr>
      <w:r>
        <w:t>8,435 m² shares inherited (42,426 ÷ by 5)</w:t>
      </w:r>
    </w:p>
    <w:p w14:paraId="78FACD7C" w14:textId="77777777" w:rsidR="00B25F14" w:rsidRDefault="00B25F14" w:rsidP="00B25F14">
      <w:pPr>
        <w:pStyle w:val="NumberedQuotationindent1"/>
        <w:numPr>
          <w:ilvl w:val="0"/>
          <w:numId w:val="0"/>
        </w:numPr>
        <w:ind w:left="1530" w:hanging="360"/>
      </w:pPr>
    </w:p>
    <w:p w14:paraId="48A9F5BF" w14:textId="77777777" w:rsidR="00B25F14" w:rsidRDefault="00B25F14" w:rsidP="009C743D">
      <w:pPr>
        <w:pStyle w:val="NumberedQuotationindent1"/>
        <w:numPr>
          <w:ilvl w:val="3"/>
          <w:numId w:val="3"/>
        </w:numPr>
        <w:ind w:left="1800" w:hanging="360"/>
      </w:pPr>
      <w:r>
        <w:t xml:space="preserve">The heirs of Marie </w:t>
      </w:r>
      <w:proofErr w:type="spellStart"/>
      <w:r>
        <w:t>Athala</w:t>
      </w:r>
      <w:proofErr w:type="spellEnd"/>
      <w:r>
        <w:t xml:space="preserve"> are therefore entitled to the remaining 33,941</w:t>
      </w:r>
      <w:r w:rsidRPr="00962311">
        <w:t xml:space="preserve"> </w:t>
      </w:r>
      <w:r>
        <w:t>m² (42,426 – 11,183).</w:t>
      </w:r>
    </w:p>
    <w:p w14:paraId="3B458936" w14:textId="77777777" w:rsidR="00B25F14" w:rsidRDefault="00B25F14" w:rsidP="00B25F14">
      <w:pPr>
        <w:pStyle w:val="NumberedQuotationindent1"/>
        <w:numPr>
          <w:ilvl w:val="0"/>
          <w:numId w:val="0"/>
        </w:numPr>
      </w:pPr>
    </w:p>
    <w:p w14:paraId="75ADBAE0" w14:textId="77777777" w:rsidR="00B25F14" w:rsidRDefault="00A75072" w:rsidP="009C743D">
      <w:pPr>
        <w:pStyle w:val="JudgmentText"/>
      </w:pPr>
      <w:r>
        <w:t>Counsel for t</w:t>
      </w:r>
      <w:r w:rsidR="00B25F14">
        <w:t xml:space="preserve">he respondent then goes on to state in his </w:t>
      </w:r>
      <w:r>
        <w:t>submissions</w:t>
      </w:r>
      <w:r w:rsidR="00B25F14">
        <w:t xml:space="preserve"> that:</w:t>
      </w:r>
    </w:p>
    <w:p w14:paraId="24E7108C" w14:textId="71ECAE02" w:rsidR="00B25F14" w:rsidRDefault="00B25F14" w:rsidP="009C743D">
      <w:pPr>
        <w:pStyle w:val="NumberedQuotationindent1"/>
        <w:numPr>
          <w:ilvl w:val="3"/>
          <w:numId w:val="24"/>
        </w:numPr>
        <w:ind w:left="1890" w:hanging="450"/>
      </w:pPr>
      <w:r>
        <w:t>The land register ought to be rectified for the following reasons:-</w:t>
      </w:r>
    </w:p>
    <w:p w14:paraId="4F72975C" w14:textId="77777777" w:rsidR="00B25F14" w:rsidRDefault="00B25F14" w:rsidP="00B25F14">
      <w:pPr>
        <w:pStyle w:val="NumberedQuotationindent1"/>
        <w:numPr>
          <w:ilvl w:val="0"/>
          <w:numId w:val="0"/>
        </w:numPr>
        <w:ind w:left="1530" w:hanging="360"/>
      </w:pPr>
    </w:p>
    <w:p w14:paraId="7A258FB7" w14:textId="77777777" w:rsidR="00B25F14" w:rsidRDefault="00B25F14" w:rsidP="009C743D">
      <w:pPr>
        <w:pStyle w:val="NumberedQuotationindent1"/>
        <w:numPr>
          <w:ilvl w:val="0"/>
          <w:numId w:val="23"/>
        </w:numPr>
        <w:ind w:left="2160" w:hanging="270"/>
      </w:pPr>
      <w:r>
        <w:t xml:space="preserve">There were errors in registering property Title S1961 under Maria </w:t>
      </w:r>
      <w:proofErr w:type="spellStart"/>
      <w:r>
        <w:t>Athala</w:t>
      </w:r>
      <w:proofErr w:type="spellEnd"/>
      <w:r>
        <w:t xml:space="preserve"> Pierre-Louis on 25/9/1986. It should have been done under the name of Francoise Pierre-Louis </w:t>
      </w:r>
      <w:proofErr w:type="spellStart"/>
      <w:r>
        <w:t>Rath</w:t>
      </w:r>
      <w:proofErr w:type="spellEnd"/>
      <w:r>
        <w:t xml:space="preserve">, the grandmother of the present claimants and heirs of Marcel </w:t>
      </w:r>
      <w:proofErr w:type="spellStart"/>
      <w:r>
        <w:t>Antat</w:t>
      </w:r>
      <w:proofErr w:type="spellEnd"/>
      <w:r>
        <w:t>.</w:t>
      </w:r>
    </w:p>
    <w:p w14:paraId="0E0763E2" w14:textId="77777777" w:rsidR="00B25F14" w:rsidRDefault="00B25F14" w:rsidP="009C743D">
      <w:pPr>
        <w:pStyle w:val="NumberedQuotationindent1"/>
        <w:numPr>
          <w:ilvl w:val="0"/>
          <w:numId w:val="23"/>
        </w:numPr>
        <w:ind w:left="2160" w:hanging="270"/>
      </w:pPr>
      <w:r>
        <w:t>Mistakes were made on the 7</w:t>
      </w:r>
      <w:r w:rsidRPr="006B4D1D">
        <w:rPr>
          <w:vertAlign w:val="superscript"/>
        </w:rPr>
        <w:t>th</w:t>
      </w:r>
      <w:r>
        <w:t xml:space="preserve"> September 2001 and before that date, in accepting affidavit 8831, amending the register without the proper legal documents or relevant information, allowing a half share of property S1961 to the heirs of Marcel </w:t>
      </w:r>
      <w:proofErr w:type="spellStart"/>
      <w:r>
        <w:t>Antat</w:t>
      </w:r>
      <w:proofErr w:type="spellEnd"/>
      <w:r>
        <w:t>.</w:t>
      </w:r>
    </w:p>
    <w:p w14:paraId="4C8F8714" w14:textId="77777777" w:rsidR="00B25F14" w:rsidRDefault="00B25F14" w:rsidP="009C743D">
      <w:pPr>
        <w:pStyle w:val="NumberedQuotationindent1"/>
        <w:numPr>
          <w:ilvl w:val="0"/>
          <w:numId w:val="23"/>
        </w:numPr>
        <w:ind w:left="2160" w:hanging="270"/>
      </w:pPr>
      <w:r>
        <w:t>The rights of the interested parties were affected, and they were not informed of changes as required by law</w:t>
      </w:r>
    </w:p>
    <w:p w14:paraId="393DEA06" w14:textId="77777777" w:rsidR="00B25F14" w:rsidRDefault="00B25F14" w:rsidP="00B25F14">
      <w:pPr>
        <w:pStyle w:val="NumberedQuotationindent1"/>
        <w:numPr>
          <w:ilvl w:val="0"/>
          <w:numId w:val="0"/>
        </w:numPr>
        <w:ind w:left="1890"/>
      </w:pPr>
      <w:r>
        <w:t xml:space="preserve">To the best of the Respondent’s knowledge, relevant information and beliefs, no other persons apart from the referred in paragraph 7 below are entitled to the </w:t>
      </w:r>
      <w:proofErr w:type="spellStart"/>
      <w:r>
        <w:t>individed</w:t>
      </w:r>
      <w:proofErr w:type="spellEnd"/>
      <w:r>
        <w:t xml:space="preserve"> 33,941m² share of Title S1961.</w:t>
      </w:r>
    </w:p>
    <w:p w14:paraId="1747C744" w14:textId="77777777" w:rsidR="00B25F14" w:rsidRDefault="00B25F14" w:rsidP="00B25F14">
      <w:pPr>
        <w:pStyle w:val="Unnumberedquote"/>
      </w:pPr>
    </w:p>
    <w:p w14:paraId="37B44270" w14:textId="77777777" w:rsidR="00B25F14" w:rsidRDefault="00A75072" w:rsidP="00B25F14">
      <w:pPr>
        <w:pStyle w:val="JudgmentText"/>
      </w:pPr>
      <w:r>
        <w:t>Counsel for r</w:t>
      </w:r>
      <w:r w:rsidR="00B25F14">
        <w:t>espondent</w:t>
      </w:r>
      <w:r w:rsidR="00C517F0">
        <w:t xml:space="preserve"> then</w:t>
      </w:r>
      <w:r w:rsidR="00B25F14">
        <w:t xml:space="preserve"> </w:t>
      </w:r>
      <w:r>
        <w:t>requests</w:t>
      </w:r>
      <w:r w:rsidR="00B25F14">
        <w:t xml:space="preserve"> that:</w:t>
      </w:r>
    </w:p>
    <w:p w14:paraId="19658826" w14:textId="77777777" w:rsidR="00B25F14" w:rsidRDefault="00B25F14" w:rsidP="009C743D">
      <w:pPr>
        <w:pStyle w:val="NumberedQuotationindent1"/>
        <w:numPr>
          <w:ilvl w:val="0"/>
          <w:numId w:val="25"/>
        </w:numPr>
      </w:pPr>
      <w:r>
        <w:t xml:space="preserve">the  heirs of the late Maria </w:t>
      </w:r>
      <w:proofErr w:type="spellStart"/>
      <w:r>
        <w:t>Athala</w:t>
      </w:r>
      <w:proofErr w:type="spellEnd"/>
      <w:r>
        <w:t xml:space="preserve"> be registered as co-owners of 33,941m² of S1961 as follows:-</w:t>
      </w:r>
    </w:p>
    <w:p w14:paraId="6724DBE4" w14:textId="77777777" w:rsidR="00B25F14" w:rsidRDefault="00B25F14" w:rsidP="009C743D">
      <w:pPr>
        <w:pStyle w:val="NumberedQuotationindent1"/>
        <w:numPr>
          <w:ilvl w:val="3"/>
          <w:numId w:val="3"/>
        </w:numPr>
      </w:pPr>
      <w:r>
        <w:t xml:space="preserve">Heirs Victoria </w:t>
      </w:r>
      <w:proofErr w:type="spellStart"/>
      <w:r>
        <w:t>Rath</w:t>
      </w:r>
      <w:proofErr w:type="spellEnd"/>
      <w:r>
        <w:t xml:space="preserve"> </w:t>
      </w:r>
      <w:proofErr w:type="spellStart"/>
      <w:r>
        <w:t>Francourt</w:t>
      </w:r>
      <w:proofErr w:type="spellEnd"/>
    </w:p>
    <w:p w14:paraId="0C149B9D" w14:textId="77777777" w:rsidR="00B25F14" w:rsidRDefault="00B25F14" w:rsidP="009C743D">
      <w:pPr>
        <w:pStyle w:val="NumberedQuotationindent1"/>
        <w:numPr>
          <w:ilvl w:val="3"/>
          <w:numId w:val="3"/>
        </w:numPr>
      </w:pPr>
      <w:r>
        <w:t xml:space="preserve">Heirs Maria </w:t>
      </w:r>
      <w:proofErr w:type="spellStart"/>
      <w:r>
        <w:t>Rath</w:t>
      </w:r>
      <w:proofErr w:type="spellEnd"/>
      <w:r>
        <w:t xml:space="preserve"> </w:t>
      </w:r>
      <w:proofErr w:type="spellStart"/>
      <w:r>
        <w:t>Appassamy</w:t>
      </w:r>
      <w:proofErr w:type="spellEnd"/>
    </w:p>
    <w:p w14:paraId="0DA28B16" w14:textId="77777777" w:rsidR="00B25F14" w:rsidRDefault="00B25F14" w:rsidP="009C743D">
      <w:pPr>
        <w:pStyle w:val="NumberedQuotationindent1"/>
        <w:numPr>
          <w:ilvl w:val="3"/>
          <w:numId w:val="3"/>
        </w:numPr>
      </w:pPr>
      <w:r>
        <w:t xml:space="preserve">Heirs Sylvie </w:t>
      </w:r>
      <w:proofErr w:type="spellStart"/>
      <w:r>
        <w:t>Rath</w:t>
      </w:r>
      <w:proofErr w:type="spellEnd"/>
    </w:p>
    <w:p w14:paraId="2FBE958C" w14:textId="77777777" w:rsidR="00B25F14" w:rsidRDefault="00B25F14" w:rsidP="009C743D">
      <w:pPr>
        <w:pStyle w:val="NumberedQuotationindent1"/>
        <w:numPr>
          <w:ilvl w:val="3"/>
          <w:numId w:val="3"/>
        </w:numPr>
      </w:pPr>
      <w:r>
        <w:lastRenderedPageBreak/>
        <w:t xml:space="preserve">Heirs Jacob </w:t>
      </w:r>
      <w:proofErr w:type="spellStart"/>
      <w:r>
        <w:t>Rath</w:t>
      </w:r>
      <w:proofErr w:type="spellEnd"/>
    </w:p>
    <w:p w14:paraId="3D7BEB6F" w14:textId="77777777" w:rsidR="00B25F14" w:rsidRDefault="00B25F14" w:rsidP="00CC1D10">
      <w:pPr>
        <w:pStyle w:val="NumberedQuotationindent1"/>
        <w:numPr>
          <w:ilvl w:val="0"/>
          <w:numId w:val="0"/>
        </w:numPr>
        <w:ind w:left="2880"/>
      </w:pPr>
    </w:p>
    <w:p w14:paraId="5603D76A" w14:textId="77777777" w:rsidR="00B25F14" w:rsidRDefault="00B25F14" w:rsidP="009C743D">
      <w:pPr>
        <w:pStyle w:val="NumberedQuotationindent1"/>
        <w:numPr>
          <w:ilvl w:val="0"/>
          <w:numId w:val="25"/>
        </w:numPr>
      </w:pPr>
      <w:r>
        <w:t xml:space="preserve">The heirs of Marcel </w:t>
      </w:r>
      <w:proofErr w:type="spellStart"/>
      <w:r>
        <w:t>Antha</w:t>
      </w:r>
      <w:proofErr w:type="spellEnd"/>
      <w:r>
        <w:t xml:space="preserve"> be registered as co-owners 11,183 of Parcel S1961.</w:t>
      </w:r>
    </w:p>
    <w:p w14:paraId="6C6BF265" w14:textId="77777777" w:rsidR="00B25F14" w:rsidRDefault="00B25F14" w:rsidP="00B25F14">
      <w:pPr>
        <w:pStyle w:val="NumberedQuotationindent1"/>
        <w:numPr>
          <w:ilvl w:val="0"/>
          <w:numId w:val="0"/>
        </w:numPr>
        <w:ind w:left="1530"/>
      </w:pPr>
    </w:p>
    <w:p w14:paraId="043EF452" w14:textId="77777777" w:rsidR="00D5770B" w:rsidRDefault="00C517F0" w:rsidP="00A75752">
      <w:pPr>
        <w:pStyle w:val="JudgmentText"/>
      </w:pPr>
      <w:r>
        <w:t>N</w:t>
      </w:r>
      <w:r w:rsidR="00B25F14">
        <w:t xml:space="preserve">o written submissions were filed by </w:t>
      </w:r>
      <w:r w:rsidR="00D5770B">
        <w:t xml:space="preserve">counsel for the </w:t>
      </w:r>
      <w:r w:rsidR="00B25F14">
        <w:t xml:space="preserve">petitioner </w:t>
      </w:r>
      <w:r w:rsidR="00D5770B">
        <w:t>in spite of having been given time to do so.</w:t>
      </w:r>
    </w:p>
    <w:p w14:paraId="7E2FA95B" w14:textId="1FDC68C8" w:rsidR="007E4EB5" w:rsidRDefault="007E4EB5" w:rsidP="007E4EB5">
      <w:pPr>
        <w:pStyle w:val="JudgmentText"/>
      </w:pPr>
      <w:r>
        <w:t>Before making an order for an appraiser to submit a proposal for apportionment of title S1961, the Court has to be satisfied as to what proportion of the property</w:t>
      </w:r>
      <w:r w:rsidRPr="009C035C">
        <w:t xml:space="preserve"> </w:t>
      </w:r>
      <w:r>
        <w:t xml:space="preserve">each party is entitled to. The petitioner on the one hand claims that heirs Marcel </w:t>
      </w:r>
      <w:proofErr w:type="spellStart"/>
      <w:r>
        <w:t>Antha</w:t>
      </w:r>
      <w:proofErr w:type="spellEnd"/>
      <w:r>
        <w:t xml:space="preserve"> own an </w:t>
      </w:r>
      <w:r w:rsidR="00EE638E">
        <w:t>u</w:t>
      </w:r>
      <w:r>
        <w:t>ndivided half share in title S1961, which is contested by the respondent on the other hand. It therefore falls to this Court to determine the entitlement of each party to the property by an examination of the documentary evidence submitted by the parties in support of their respective cases in light of the pleadings and submissions of the parties</w:t>
      </w:r>
      <w:r w:rsidR="005B786F">
        <w:t xml:space="preserve"> as well as the applicable law</w:t>
      </w:r>
      <w:r>
        <w:t>, which I now proceed to do below.</w:t>
      </w:r>
    </w:p>
    <w:p w14:paraId="0580F169" w14:textId="77777777" w:rsidR="00B25F14" w:rsidRDefault="00B25F14" w:rsidP="00A75752">
      <w:pPr>
        <w:pStyle w:val="Jjmntheading1"/>
      </w:pPr>
      <w:r>
        <w:t>Documentary Evidence</w:t>
      </w:r>
    </w:p>
    <w:p w14:paraId="3EBA0B9B" w14:textId="77777777" w:rsidR="00A75752" w:rsidRPr="00A75752" w:rsidRDefault="00A75752" w:rsidP="00B25F14">
      <w:pPr>
        <w:pStyle w:val="JudgmentText"/>
      </w:pPr>
      <w:r w:rsidRPr="00A75752">
        <w:t xml:space="preserve">The following is </w:t>
      </w:r>
      <w:r>
        <w:t xml:space="preserve">a description of </w:t>
      </w:r>
      <w:r w:rsidRPr="00A75752">
        <w:t>the documentary evidence produced by the pa</w:t>
      </w:r>
      <w:r>
        <w:t>rties in support of their respective cases.</w:t>
      </w:r>
    </w:p>
    <w:p w14:paraId="025C1793" w14:textId="65AC836A" w:rsidR="00B25F14" w:rsidRPr="00073651" w:rsidRDefault="00B25F14" w:rsidP="00B25F14">
      <w:pPr>
        <w:pStyle w:val="JudgmentText"/>
        <w:rPr>
          <w:u w:val="single"/>
        </w:rPr>
      </w:pPr>
      <w:r w:rsidRPr="00073651">
        <w:rPr>
          <w:u w:val="single"/>
        </w:rPr>
        <w:t>Transcription of deed of sale dated Wednesday 11</w:t>
      </w:r>
      <w:r w:rsidRPr="00073651">
        <w:rPr>
          <w:u w:val="single"/>
          <w:vertAlign w:val="superscript"/>
        </w:rPr>
        <w:t>th</w:t>
      </w:r>
      <w:r w:rsidRPr="00073651">
        <w:rPr>
          <w:u w:val="single"/>
        </w:rPr>
        <w:t xml:space="preserve"> October 1961</w:t>
      </w:r>
    </w:p>
    <w:p w14:paraId="220102D9" w14:textId="77777777" w:rsidR="00B25F14" w:rsidRDefault="00B25F14" w:rsidP="00B25F14">
      <w:pPr>
        <w:pStyle w:val="JudgmentText"/>
        <w:numPr>
          <w:ilvl w:val="0"/>
          <w:numId w:val="0"/>
        </w:numPr>
        <w:ind w:left="720"/>
      </w:pPr>
      <w:r>
        <w:t>The deed of sale</w:t>
      </w:r>
      <w:r w:rsidRPr="00073651">
        <w:t xml:space="preserve"> </w:t>
      </w:r>
      <w:r>
        <w:t>dated Wednesday 11</w:t>
      </w:r>
      <w:r w:rsidRPr="00073651">
        <w:rPr>
          <w:vertAlign w:val="superscript"/>
        </w:rPr>
        <w:t>th</w:t>
      </w:r>
      <w:r>
        <w:t xml:space="preserve"> October 1961 is transcribed in </w:t>
      </w:r>
      <w:r w:rsidR="007E4EB5">
        <w:t xml:space="preserve">the </w:t>
      </w:r>
      <w:r>
        <w:t xml:space="preserve">Register of Transcriptions Vol 46, Folio 483.  According to it, Monsieur Victor Pierre-Louis, being a proprietor </w:t>
      </w:r>
      <w:r w:rsidR="00C517F0">
        <w:t xml:space="preserve">of land </w:t>
      </w:r>
      <w:r>
        <w:t xml:space="preserve">sold to Monsieur Marcel </w:t>
      </w:r>
      <w:proofErr w:type="spellStart"/>
      <w:r>
        <w:t>Antat</w:t>
      </w:r>
      <w:proofErr w:type="spellEnd"/>
      <w:r w:rsidR="007E4EB5" w:rsidRPr="007E4EB5">
        <w:t xml:space="preserve"> </w:t>
      </w:r>
      <w:r w:rsidR="007E4EB5">
        <w:t>for the sum of One Hundred Rupees (Rs100/-)</w:t>
      </w:r>
      <w:r>
        <w:t xml:space="preserve"> </w:t>
      </w:r>
      <w:r w:rsidRPr="00F6673D">
        <w:rPr>
          <w:i/>
        </w:rPr>
        <w:t xml:space="preserve">“Tout les droits et pretentions </w:t>
      </w:r>
      <w:proofErr w:type="spellStart"/>
      <w:r w:rsidRPr="00F6673D">
        <w:rPr>
          <w:i/>
        </w:rPr>
        <w:t>generalement</w:t>
      </w:r>
      <w:proofErr w:type="spellEnd"/>
      <w:r w:rsidRPr="00F6673D">
        <w:rPr>
          <w:i/>
        </w:rPr>
        <w:t xml:space="preserve"> </w:t>
      </w:r>
      <w:proofErr w:type="spellStart"/>
      <w:r w:rsidRPr="00F6673D">
        <w:rPr>
          <w:i/>
        </w:rPr>
        <w:t>quelconques</w:t>
      </w:r>
      <w:proofErr w:type="spellEnd"/>
      <w:r w:rsidRPr="00F6673D">
        <w:rPr>
          <w:i/>
        </w:rPr>
        <w:t xml:space="preserve">, sans </w:t>
      </w:r>
      <w:proofErr w:type="spellStart"/>
      <w:r w:rsidRPr="00F6673D">
        <w:rPr>
          <w:i/>
        </w:rPr>
        <w:t>aucune</w:t>
      </w:r>
      <w:proofErr w:type="spellEnd"/>
      <w:r w:rsidRPr="00F6673D">
        <w:rPr>
          <w:i/>
        </w:rPr>
        <w:t xml:space="preserve"> exception </w:t>
      </w:r>
      <w:proofErr w:type="spellStart"/>
      <w:r w:rsidRPr="00F6673D">
        <w:rPr>
          <w:i/>
        </w:rPr>
        <w:t>ni</w:t>
      </w:r>
      <w:proofErr w:type="spellEnd"/>
      <w:r w:rsidRPr="00F6673D">
        <w:rPr>
          <w:i/>
        </w:rPr>
        <w:t xml:space="preserve"> reserve, </w:t>
      </w:r>
      <w:proofErr w:type="spellStart"/>
      <w:r w:rsidRPr="00F6673D">
        <w:rPr>
          <w:i/>
        </w:rPr>
        <w:t>qu’il</w:t>
      </w:r>
      <w:proofErr w:type="spellEnd"/>
      <w:r w:rsidRPr="00F6673D">
        <w:rPr>
          <w:i/>
        </w:rPr>
        <w:t xml:space="preserve"> a </w:t>
      </w:r>
      <w:proofErr w:type="spellStart"/>
      <w:r w:rsidRPr="00F6673D">
        <w:rPr>
          <w:i/>
        </w:rPr>
        <w:t>ou</w:t>
      </w:r>
      <w:proofErr w:type="spellEnd"/>
      <w:r w:rsidRPr="00F6673D">
        <w:rPr>
          <w:i/>
        </w:rPr>
        <w:t xml:space="preserve"> </w:t>
      </w:r>
      <w:proofErr w:type="spellStart"/>
      <w:r w:rsidRPr="00F6673D">
        <w:rPr>
          <w:i/>
        </w:rPr>
        <w:t>peut</w:t>
      </w:r>
      <w:proofErr w:type="spellEnd"/>
      <w:r w:rsidRPr="00F6673D">
        <w:rPr>
          <w:i/>
        </w:rPr>
        <w:t xml:space="preserve"> </w:t>
      </w:r>
      <w:proofErr w:type="spellStart"/>
      <w:r w:rsidRPr="00F6673D">
        <w:rPr>
          <w:i/>
        </w:rPr>
        <w:t>avoir</w:t>
      </w:r>
      <w:proofErr w:type="spellEnd"/>
      <w:r w:rsidRPr="00F6673D">
        <w:rPr>
          <w:i/>
        </w:rPr>
        <w:t xml:space="preserve"> </w:t>
      </w:r>
      <w:proofErr w:type="spellStart"/>
      <w:r w:rsidRPr="00F6673D">
        <w:rPr>
          <w:i/>
        </w:rPr>
        <w:t>dans</w:t>
      </w:r>
      <w:proofErr w:type="spellEnd"/>
      <w:r w:rsidRPr="00F6673D">
        <w:rPr>
          <w:i/>
        </w:rPr>
        <w:t xml:space="preserve"> </w:t>
      </w:r>
      <w:proofErr w:type="spellStart"/>
      <w:r w:rsidRPr="00027D42">
        <w:rPr>
          <w:i/>
        </w:rPr>
        <w:t>une</w:t>
      </w:r>
      <w:proofErr w:type="spellEnd"/>
      <w:r w:rsidRPr="00027D42">
        <w:rPr>
          <w:i/>
        </w:rPr>
        <w:t xml:space="preserve"> portion de terrain de la </w:t>
      </w:r>
      <w:proofErr w:type="spellStart"/>
      <w:r w:rsidRPr="00027D42">
        <w:rPr>
          <w:i/>
        </w:rPr>
        <w:t>contenance</w:t>
      </w:r>
      <w:proofErr w:type="spellEnd"/>
      <w:r w:rsidRPr="00027D42">
        <w:rPr>
          <w:i/>
        </w:rPr>
        <w:t xml:space="preserve"> de </w:t>
      </w:r>
      <w:proofErr w:type="spellStart"/>
      <w:r w:rsidRPr="00027D42">
        <w:rPr>
          <w:i/>
        </w:rPr>
        <w:t>huit</w:t>
      </w:r>
      <w:proofErr w:type="spellEnd"/>
      <w:r w:rsidRPr="00027D42">
        <w:rPr>
          <w:i/>
        </w:rPr>
        <w:t xml:space="preserve"> </w:t>
      </w:r>
      <w:proofErr w:type="spellStart"/>
      <w:r w:rsidRPr="00027D42">
        <w:rPr>
          <w:i/>
        </w:rPr>
        <w:t>arpents</w:t>
      </w:r>
      <w:proofErr w:type="spellEnd"/>
      <w:r w:rsidRPr="00027D42">
        <w:rPr>
          <w:i/>
        </w:rPr>
        <w:t xml:space="preserve"> et cinq </w:t>
      </w:r>
      <w:proofErr w:type="spellStart"/>
      <w:r w:rsidRPr="00027D42">
        <w:rPr>
          <w:i/>
        </w:rPr>
        <w:t>sixiemes</w:t>
      </w:r>
      <w:proofErr w:type="spellEnd"/>
      <w:r w:rsidRPr="00027D42">
        <w:rPr>
          <w:i/>
        </w:rPr>
        <w:t xml:space="preserve"> </w:t>
      </w:r>
      <w:proofErr w:type="spellStart"/>
      <w:r w:rsidRPr="00027D42">
        <w:rPr>
          <w:i/>
        </w:rPr>
        <w:t>d’arpent</w:t>
      </w:r>
      <w:proofErr w:type="spellEnd"/>
      <w:r w:rsidRPr="00027D42">
        <w:rPr>
          <w:i/>
        </w:rPr>
        <w:t xml:space="preserve"> </w:t>
      </w:r>
      <w:proofErr w:type="spellStart"/>
      <w:r w:rsidRPr="00027D42">
        <w:rPr>
          <w:i/>
        </w:rPr>
        <w:t>situee</w:t>
      </w:r>
      <w:proofErr w:type="spellEnd"/>
      <w:r w:rsidRPr="00027D42">
        <w:rPr>
          <w:i/>
        </w:rPr>
        <w:t xml:space="preserve"> a </w:t>
      </w:r>
      <w:proofErr w:type="spellStart"/>
      <w:r w:rsidRPr="00027D42">
        <w:rPr>
          <w:i/>
        </w:rPr>
        <w:t>Mahe</w:t>
      </w:r>
      <w:proofErr w:type="spellEnd"/>
      <w:r w:rsidRPr="00027D42">
        <w:rPr>
          <w:i/>
        </w:rPr>
        <w:t xml:space="preserve">, au lieu </w:t>
      </w:r>
      <w:proofErr w:type="spellStart"/>
      <w:r w:rsidRPr="00027D42">
        <w:rPr>
          <w:i/>
        </w:rPr>
        <w:t>dit</w:t>
      </w:r>
      <w:proofErr w:type="spellEnd"/>
      <w:r w:rsidRPr="00027D42">
        <w:rPr>
          <w:i/>
        </w:rPr>
        <w:t xml:space="preserve">: </w:t>
      </w:r>
      <w:proofErr w:type="spellStart"/>
      <w:r w:rsidRPr="00027D42">
        <w:rPr>
          <w:i/>
        </w:rPr>
        <w:t>Anse</w:t>
      </w:r>
      <w:proofErr w:type="spellEnd"/>
      <w:r w:rsidRPr="00027D42">
        <w:rPr>
          <w:i/>
        </w:rPr>
        <w:t xml:space="preserve"> </w:t>
      </w:r>
      <w:proofErr w:type="spellStart"/>
      <w:r w:rsidRPr="00027D42">
        <w:rPr>
          <w:i/>
        </w:rPr>
        <w:t>Boileau</w:t>
      </w:r>
      <w:proofErr w:type="spellEnd"/>
      <w:r w:rsidRPr="00027D42">
        <w:rPr>
          <w:i/>
        </w:rPr>
        <w:t xml:space="preserve"> </w:t>
      </w:r>
      <w:proofErr w:type="spellStart"/>
      <w:r>
        <w:rPr>
          <w:i/>
        </w:rPr>
        <w:t>bornee</w:t>
      </w:r>
      <w:proofErr w:type="spellEnd"/>
      <w:r>
        <w:rPr>
          <w:i/>
        </w:rPr>
        <w:t xml:space="preserve"> </w:t>
      </w:r>
      <w:proofErr w:type="spellStart"/>
      <w:r>
        <w:rPr>
          <w:i/>
        </w:rPr>
        <w:t>comme</w:t>
      </w:r>
      <w:proofErr w:type="spellEnd"/>
      <w:r>
        <w:rPr>
          <w:i/>
        </w:rPr>
        <w:t xml:space="preserve"> suit, </w:t>
      </w:r>
      <w:proofErr w:type="spellStart"/>
      <w:r>
        <w:rPr>
          <w:i/>
        </w:rPr>
        <w:t>ainsi</w:t>
      </w:r>
      <w:proofErr w:type="spellEnd"/>
      <w:r>
        <w:rPr>
          <w:i/>
        </w:rPr>
        <w:t xml:space="preserve"> </w:t>
      </w:r>
      <w:proofErr w:type="spellStart"/>
      <w:r>
        <w:rPr>
          <w:i/>
        </w:rPr>
        <w:t>qu’il</w:t>
      </w:r>
      <w:proofErr w:type="spellEnd"/>
      <w:r>
        <w:rPr>
          <w:i/>
        </w:rPr>
        <w:t xml:space="preserve"> </w:t>
      </w:r>
      <w:proofErr w:type="spellStart"/>
      <w:r>
        <w:rPr>
          <w:i/>
        </w:rPr>
        <w:t>resulte</w:t>
      </w:r>
      <w:proofErr w:type="spellEnd"/>
      <w:r>
        <w:rPr>
          <w:i/>
        </w:rPr>
        <w:t xml:space="preserve"> du titre de </w:t>
      </w:r>
      <w:proofErr w:type="spellStart"/>
      <w:r>
        <w:rPr>
          <w:i/>
        </w:rPr>
        <w:t>propriete</w:t>
      </w:r>
      <w:proofErr w:type="spellEnd"/>
      <w:r>
        <w:rPr>
          <w:i/>
        </w:rPr>
        <w:t xml:space="preserve"> ci-</w:t>
      </w:r>
      <w:proofErr w:type="spellStart"/>
      <w:r>
        <w:rPr>
          <w:i/>
        </w:rPr>
        <w:t>apres</w:t>
      </w:r>
      <w:proofErr w:type="spellEnd"/>
      <w:r>
        <w:rPr>
          <w:i/>
        </w:rPr>
        <w:t xml:space="preserve"> relate, savoir:- d’un cote, par le </w:t>
      </w:r>
      <w:proofErr w:type="spellStart"/>
      <w:r>
        <w:rPr>
          <w:i/>
        </w:rPr>
        <w:t>vendeur</w:t>
      </w:r>
      <w:proofErr w:type="spellEnd"/>
      <w:r>
        <w:rPr>
          <w:i/>
        </w:rPr>
        <w:t xml:space="preserve"> (Mr. </w:t>
      </w:r>
      <w:proofErr w:type="spellStart"/>
      <w:r>
        <w:rPr>
          <w:i/>
        </w:rPr>
        <w:t>Lespoir</w:t>
      </w:r>
      <w:proofErr w:type="spellEnd"/>
      <w:r>
        <w:rPr>
          <w:i/>
        </w:rPr>
        <w:t xml:space="preserve"> Pierre-Louis, du second cote, par le terrain </w:t>
      </w:r>
      <w:proofErr w:type="spellStart"/>
      <w:r>
        <w:rPr>
          <w:i/>
        </w:rPr>
        <w:t>Mussard</w:t>
      </w:r>
      <w:proofErr w:type="spellEnd"/>
      <w:r>
        <w:rPr>
          <w:i/>
        </w:rPr>
        <w:t xml:space="preserve"> </w:t>
      </w:r>
      <w:proofErr w:type="spellStart"/>
      <w:r>
        <w:rPr>
          <w:i/>
        </w:rPr>
        <w:t>ou</w:t>
      </w:r>
      <w:proofErr w:type="spellEnd"/>
      <w:r>
        <w:rPr>
          <w:i/>
        </w:rPr>
        <w:t xml:space="preserve"> </w:t>
      </w:r>
      <w:proofErr w:type="spellStart"/>
      <w:r>
        <w:rPr>
          <w:i/>
        </w:rPr>
        <w:t>ayants</w:t>
      </w:r>
      <w:proofErr w:type="spellEnd"/>
      <w:r>
        <w:rPr>
          <w:i/>
        </w:rPr>
        <w:t xml:space="preserve"> </w:t>
      </w:r>
      <w:proofErr w:type="spellStart"/>
      <w:r>
        <w:rPr>
          <w:i/>
        </w:rPr>
        <w:t>droi</w:t>
      </w:r>
      <w:proofErr w:type="spellEnd"/>
      <w:r>
        <w:rPr>
          <w:i/>
        </w:rPr>
        <w:t xml:space="preserve">, du </w:t>
      </w:r>
      <w:proofErr w:type="spellStart"/>
      <w:r>
        <w:rPr>
          <w:i/>
        </w:rPr>
        <w:t>troisieme</w:t>
      </w:r>
      <w:proofErr w:type="spellEnd"/>
      <w:r>
        <w:rPr>
          <w:i/>
        </w:rPr>
        <w:t xml:space="preserve"> cote, par </w:t>
      </w:r>
      <w:proofErr w:type="spellStart"/>
      <w:r>
        <w:rPr>
          <w:i/>
        </w:rPr>
        <w:t>celui</w:t>
      </w:r>
      <w:proofErr w:type="spellEnd"/>
      <w:r>
        <w:rPr>
          <w:i/>
        </w:rPr>
        <w:t xml:space="preserve"> de Mr. Pool </w:t>
      </w:r>
      <w:proofErr w:type="spellStart"/>
      <w:r>
        <w:rPr>
          <w:i/>
        </w:rPr>
        <w:t>ou</w:t>
      </w:r>
      <w:proofErr w:type="spellEnd"/>
      <w:r>
        <w:rPr>
          <w:i/>
        </w:rPr>
        <w:t xml:space="preserve"> </w:t>
      </w:r>
      <w:proofErr w:type="spellStart"/>
      <w:r>
        <w:rPr>
          <w:i/>
        </w:rPr>
        <w:t>ayants</w:t>
      </w:r>
      <w:proofErr w:type="spellEnd"/>
      <w:r>
        <w:rPr>
          <w:i/>
        </w:rPr>
        <w:t xml:space="preserve"> droit et du </w:t>
      </w:r>
      <w:proofErr w:type="spellStart"/>
      <w:r>
        <w:rPr>
          <w:i/>
        </w:rPr>
        <w:t>quatrieme</w:t>
      </w:r>
      <w:proofErr w:type="spellEnd"/>
      <w:r>
        <w:rPr>
          <w:i/>
        </w:rPr>
        <w:t xml:space="preserve"> cote, par </w:t>
      </w:r>
      <w:proofErr w:type="spellStart"/>
      <w:r>
        <w:rPr>
          <w:i/>
        </w:rPr>
        <w:t>celui</w:t>
      </w:r>
      <w:proofErr w:type="spellEnd"/>
      <w:r>
        <w:rPr>
          <w:i/>
        </w:rPr>
        <w:t xml:space="preserve"> de Mr. Davis </w:t>
      </w:r>
      <w:proofErr w:type="spellStart"/>
      <w:r>
        <w:rPr>
          <w:i/>
        </w:rPr>
        <w:t>Petrousse</w:t>
      </w:r>
      <w:proofErr w:type="spellEnd"/>
      <w:r>
        <w:rPr>
          <w:i/>
        </w:rPr>
        <w:t>”</w:t>
      </w:r>
      <w:r>
        <w:t>.</w:t>
      </w:r>
    </w:p>
    <w:p w14:paraId="1BD70B44" w14:textId="77777777" w:rsidR="00B25F14" w:rsidRPr="002F5DC3" w:rsidRDefault="00B25F14" w:rsidP="0088779A">
      <w:pPr>
        <w:pStyle w:val="JudgmentText"/>
        <w:rPr>
          <w:i/>
        </w:rPr>
      </w:pPr>
      <w:r>
        <w:lastRenderedPageBreak/>
        <w:t>The</w:t>
      </w:r>
      <w:r w:rsidR="002F5DC3">
        <w:t xml:space="preserve"> </w:t>
      </w:r>
      <w:r>
        <w:t xml:space="preserve">root of title </w:t>
      </w:r>
      <w:r w:rsidR="00660D41">
        <w:t xml:space="preserve">of the </w:t>
      </w:r>
      <w:r w:rsidR="002F5DC3">
        <w:t>land</w:t>
      </w:r>
      <w:r w:rsidR="00660D41">
        <w:t xml:space="preserve"> transferred </w:t>
      </w:r>
      <w:r w:rsidR="002F5DC3">
        <w:t xml:space="preserve">to Marcel </w:t>
      </w:r>
      <w:proofErr w:type="spellStart"/>
      <w:r w:rsidR="002F5DC3">
        <w:t>Antat</w:t>
      </w:r>
      <w:proofErr w:type="spellEnd"/>
      <w:r w:rsidR="002F5DC3">
        <w:t xml:space="preserve"> </w:t>
      </w:r>
      <w:r>
        <w:t xml:space="preserve">and from which Victor Pierre-Louis held his rights in </w:t>
      </w:r>
      <w:r w:rsidR="002F5DC3">
        <w:t>such</w:t>
      </w:r>
      <w:r>
        <w:t xml:space="preserve"> land</w:t>
      </w:r>
      <w:r w:rsidR="002F5DC3">
        <w:t>, is</w:t>
      </w:r>
      <w:r>
        <w:t xml:space="preserve"> </w:t>
      </w:r>
      <w:r w:rsidR="002F5DC3">
        <w:t>described in the transcription</w:t>
      </w:r>
      <w:r>
        <w:t xml:space="preserve"> as follows: By deed of sale of 9</w:t>
      </w:r>
      <w:r w:rsidRPr="002F5DC3">
        <w:rPr>
          <w:vertAlign w:val="superscript"/>
        </w:rPr>
        <w:t>th</w:t>
      </w:r>
      <w:r>
        <w:t xml:space="preserve"> December 1873 (</w:t>
      </w:r>
      <w:proofErr w:type="spellStart"/>
      <w:r>
        <w:t>Reg</w:t>
      </w:r>
      <w:proofErr w:type="spellEnd"/>
      <w:r>
        <w:t xml:space="preserve"> 6 </w:t>
      </w:r>
      <w:proofErr w:type="spellStart"/>
      <w:r>
        <w:t>Fol</w:t>
      </w:r>
      <w:proofErr w:type="spellEnd"/>
      <w:r>
        <w:t xml:space="preserve">: 196 Recto 21178) Mr. Dominique Pierre-Louis and Mr. and Mme Celestin Rat sold to Mme Maria Pierre-Louis, the wife of Mr. </w:t>
      </w:r>
      <w:proofErr w:type="spellStart"/>
      <w:r>
        <w:t>Agathe</w:t>
      </w:r>
      <w:proofErr w:type="spellEnd"/>
      <w:r>
        <w:t xml:space="preserve"> </w:t>
      </w:r>
      <w:proofErr w:type="spellStart"/>
      <w:r>
        <w:t>Athala</w:t>
      </w:r>
      <w:proofErr w:type="spellEnd"/>
      <w:r>
        <w:t xml:space="preserve"> and to the minors </w:t>
      </w:r>
      <w:proofErr w:type="spellStart"/>
      <w:r>
        <w:t>Virginie</w:t>
      </w:r>
      <w:proofErr w:type="spellEnd"/>
      <w:r>
        <w:t xml:space="preserve"> Pierre-Louis, St. Ange Pierre-Louis et </w:t>
      </w:r>
      <w:proofErr w:type="spellStart"/>
      <w:r>
        <w:t>Lespoir</w:t>
      </w:r>
      <w:proofErr w:type="spellEnd"/>
      <w:r>
        <w:t xml:space="preserve"> Pierre-Louis </w:t>
      </w:r>
      <w:r w:rsidRPr="002F5DC3">
        <w:rPr>
          <w:i/>
        </w:rPr>
        <w:t xml:space="preserve">“les </w:t>
      </w:r>
      <w:proofErr w:type="spellStart"/>
      <w:r w:rsidRPr="002F5DC3">
        <w:rPr>
          <w:i/>
        </w:rPr>
        <w:t>quatre</w:t>
      </w:r>
      <w:proofErr w:type="spellEnd"/>
      <w:r w:rsidRPr="002F5DC3">
        <w:rPr>
          <w:i/>
        </w:rPr>
        <w:t xml:space="preserve">/ </w:t>
      </w:r>
      <w:proofErr w:type="spellStart"/>
      <w:r w:rsidRPr="002F5DC3">
        <w:rPr>
          <w:i/>
        </w:rPr>
        <w:t>sixieme</w:t>
      </w:r>
      <w:proofErr w:type="spellEnd"/>
      <w:r w:rsidRPr="002F5DC3">
        <w:rPr>
          <w:i/>
        </w:rPr>
        <w:t xml:space="preserve"> </w:t>
      </w:r>
      <w:proofErr w:type="spellStart"/>
      <w:r w:rsidRPr="002F5DC3">
        <w:rPr>
          <w:i/>
        </w:rPr>
        <w:t>indivis</w:t>
      </w:r>
      <w:proofErr w:type="spellEnd"/>
      <w:r w:rsidRPr="002F5DC3">
        <w:rPr>
          <w:i/>
        </w:rPr>
        <w:t xml:space="preserve"> </w:t>
      </w:r>
      <w:proofErr w:type="spellStart"/>
      <w:r w:rsidRPr="002F5DC3">
        <w:rPr>
          <w:i/>
        </w:rPr>
        <w:t>en</w:t>
      </w:r>
      <w:proofErr w:type="spellEnd"/>
      <w:r w:rsidRPr="002F5DC3">
        <w:rPr>
          <w:i/>
        </w:rPr>
        <w:t xml:space="preserve"> </w:t>
      </w:r>
      <w:proofErr w:type="spellStart"/>
      <w:r w:rsidRPr="002F5DC3">
        <w:rPr>
          <w:i/>
        </w:rPr>
        <w:t>nue-propriete</w:t>
      </w:r>
      <w:proofErr w:type="spellEnd"/>
      <w:r w:rsidRPr="002F5DC3">
        <w:rPr>
          <w:i/>
        </w:rPr>
        <w:t xml:space="preserve"> de la portion de terrain de </w:t>
      </w:r>
      <w:proofErr w:type="spellStart"/>
      <w:r w:rsidRPr="002F5DC3">
        <w:rPr>
          <w:i/>
        </w:rPr>
        <w:t>huit</w:t>
      </w:r>
      <w:proofErr w:type="spellEnd"/>
      <w:r w:rsidRPr="002F5DC3">
        <w:rPr>
          <w:i/>
        </w:rPr>
        <w:t xml:space="preserve"> </w:t>
      </w:r>
      <w:proofErr w:type="spellStart"/>
      <w:r w:rsidRPr="002F5DC3">
        <w:rPr>
          <w:i/>
        </w:rPr>
        <w:t>arpents</w:t>
      </w:r>
      <w:proofErr w:type="spellEnd"/>
      <w:r w:rsidRPr="002F5DC3">
        <w:rPr>
          <w:i/>
        </w:rPr>
        <w:t xml:space="preserve"> cinq/</w:t>
      </w:r>
      <w:proofErr w:type="spellStart"/>
      <w:r w:rsidRPr="002F5DC3">
        <w:rPr>
          <w:i/>
        </w:rPr>
        <w:t>sixiemes</w:t>
      </w:r>
      <w:proofErr w:type="spellEnd"/>
      <w:r w:rsidRPr="002F5DC3">
        <w:rPr>
          <w:i/>
        </w:rPr>
        <w:t xml:space="preserve"> sus-</w:t>
      </w:r>
      <w:proofErr w:type="spellStart"/>
      <w:r w:rsidRPr="002F5DC3">
        <w:rPr>
          <w:i/>
        </w:rPr>
        <w:t>decrite</w:t>
      </w:r>
      <w:proofErr w:type="spellEnd"/>
      <w:r w:rsidRPr="002F5DC3">
        <w:rPr>
          <w:i/>
        </w:rPr>
        <w:t xml:space="preserve">. </w:t>
      </w:r>
      <w:proofErr w:type="spellStart"/>
      <w:r w:rsidRPr="002F5DC3">
        <w:rPr>
          <w:i/>
        </w:rPr>
        <w:t>Etant</w:t>
      </w:r>
      <w:proofErr w:type="spellEnd"/>
      <w:r w:rsidRPr="002F5DC3">
        <w:rPr>
          <w:i/>
        </w:rPr>
        <w:t xml:space="preserve"> </w:t>
      </w:r>
      <w:proofErr w:type="spellStart"/>
      <w:r w:rsidRPr="002F5DC3">
        <w:rPr>
          <w:i/>
        </w:rPr>
        <w:t>ici</w:t>
      </w:r>
      <w:proofErr w:type="spellEnd"/>
      <w:r w:rsidRPr="002F5DC3">
        <w:rPr>
          <w:i/>
        </w:rPr>
        <w:t xml:space="preserve"> fait observer </w:t>
      </w:r>
      <w:proofErr w:type="spellStart"/>
      <w:r w:rsidRPr="002F5DC3">
        <w:rPr>
          <w:i/>
        </w:rPr>
        <w:t>qu’il</w:t>
      </w:r>
      <w:proofErr w:type="spellEnd"/>
      <w:r w:rsidRPr="002F5DC3">
        <w:rPr>
          <w:i/>
        </w:rPr>
        <w:t xml:space="preserve"> </w:t>
      </w:r>
      <w:proofErr w:type="spellStart"/>
      <w:r w:rsidRPr="002F5DC3">
        <w:rPr>
          <w:i/>
        </w:rPr>
        <w:t>etait</w:t>
      </w:r>
      <w:proofErr w:type="spellEnd"/>
      <w:r w:rsidRPr="002F5DC3">
        <w:rPr>
          <w:i/>
        </w:rPr>
        <w:t xml:space="preserve"> </w:t>
      </w:r>
      <w:proofErr w:type="spellStart"/>
      <w:r w:rsidRPr="002F5DC3">
        <w:rPr>
          <w:i/>
        </w:rPr>
        <w:t>dit</w:t>
      </w:r>
      <w:proofErr w:type="spellEnd"/>
      <w:r w:rsidRPr="002F5DC3">
        <w:rPr>
          <w:i/>
        </w:rPr>
        <w:t xml:space="preserve"> aux </w:t>
      </w:r>
      <w:proofErr w:type="spellStart"/>
      <w:r w:rsidRPr="002F5DC3">
        <w:rPr>
          <w:i/>
        </w:rPr>
        <w:t>termes</w:t>
      </w:r>
      <w:proofErr w:type="spellEnd"/>
      <w:r w:rsidRPr="002F5DC3">
        <w:rPr>
          <w:i/>
        </w:rPr>
        <w:t xml:space="preserve"> de </w:t>
      </w:r>
      <w:proofErr w:type="spellStart"/>
      <w:proofErr w:type="gramStart"/>
      <w:r w:rsidRPr="002F5DC3">
        <w:rPr>
          <w:i/>
        </w:rPr>
        <w:t>ce</w:t>
      </w:r>
      <w:proofErr w:type="spellEnd"/>
      <w:proofErr w:type="gramEnd"/>
      <w:r w:rsidRPr="002F5DC3">
        <w:rPr>
          <w:i/>
        </w:rPr>
        <w:t xml:space="preserve"> </w:t>
      </w:r>
      <w:proofErr w:type="spellStart"/>
      <w:r w:rsidRPr="002F5DC3">
        <w:rPr>
          <w:i/>
        </w:rPr>
        <w:t>contrat</w:t>
      </w:r>
      <w:proofErr w:type="spellEnd"/>
      <w:r w:rsidRPr="002F5DC3">
        <w:rPr>
          <w:i/>
        </w:rPr>
        <w:t xml:space="preserve"> que </w:t>
      </w:r>
      <w:proofErr w:type="spellStart"/>
      <w:r w:rsidRPr="002F5DC3">
        <w:rPr>
          <w:i/>
        </w:rPr>
        <w:t>l’usufruit</w:t>
      </w:r>
      <w:proofErr w:type="spellEnd"/>
      <w:r w:rsidRPr="002F5DC3">
        <w:rPr>
          <w:i/>
        </w:rPr>
        <w:t xml:space="preserve"> </w:t>
      </w:r>
      <w:proofErr w:type="spellStart"/>
      <w:r w:rsidRPr="002F5DC3">
        <w:rPr>
          <w:i/>
        </w:rPr>
        <w:t>dudit</w:t>
      </w:r>
      <w:proofErr w:type="spellEnd"/>
      <w:r w:rsidRPr="002F5DC3">
        <w:rPr>
          <w:i/>
        </w:rPr>
        <w:t xml:space="preserve"> </w:t>
      </w:r>
      <w:proofErr w:type="spellStart"/>
      <w:r w:rsidRPr="002F5DC3">
        <w:rPr>
          <w:i/>
        </w:rPr>
        <w:t>bien</w:t>
      </w:r>
      <w:proofErr w:type="spellEnd"/>
      <w:r w:rsidRPr="002F5DC3">
        <w:rPr>
          <w:i/>
        </w:rPr>
        <w:t xml:space="preserve"> </w:t>
      </w:r>
      <w:proofErr w:type="spellStart"/>
      <w:r w:rsidRPr="002F5DC3">
        <w:rPr>
          <w:i/>
        </w:rPr>
        <w:t>appartenait</w:t>
      </w:r>
      <w:proofErr w:type="spellEnd"/>
      <w:r w:rsidRPr="002F5DC3">
        <w:rPr>
          <w:i/>
        </w:rPr>
        <w:t xml:space="preserve"> a Mr. </w:t>
      </w:r>
      <w:proofErr w:type="spellStart"/>
      <w:r w:rsidRPr="002F5DC3">
        <w:rPr>
          <w:i/>
        </w:rPr>
        <w:t>Lespoir</w:t>
      </w:r>
      <w:proofErr w:type="spellEnd"/>
      <w:r w:rsidRPr="002F5DC3">
        <w:rPr>
          <w:i/>
        </w:rPr>
        <w:t xml:space="preserve"> Pierre-Louis </w:t>
      </w:r>
      <w:proofErr w:type="spellStart"/>
      <w:r w:rsidRPr="002F5DC3">
        <w:rPr>
          <w:i/>
        </w:rPr>
        <w:t>ou</w:t>
      </w:r>
      <w:proofErr w:type="spellEnd"/>
      <w:r w:rsidRPr="002F5DC3">
        <w:rPr>
          <w:i/>
        </w:rPr>
        <w:t xml:space="preserve"> </w:t>
      </w:r>
      <w:proofErr w:type="spellStart"/>
      <w:r w:rsidRPr="002F5DC3">
        <w:rPr>
          <w:i/>
        </w:rPr>
        <w:t>Lespoir</w:t>
      </w:r>
      <w:proofErr w:type="spellEnd"/>
      <w:r w:rsidRPr="002F5DC3">
        <w:rPr>
          <w:i/>
        </w:rPr>
        <w:t xml:space="preserve"> Julie; </w:t>
      </w:r>
      <w:proofErr w:type="spellStart"/>
      <w:r w:rsidRPr="002F5DC3">
        <w:rPr>
          <w:i/>
        </w:rPr>
        <w:t>ce</w:t>
      </w:r>
      <w:proofErr w:type="spellEnd"/>
      <w:r w:rsidRPr="002F5DC3">
        <w:rPr>
          <w:i/>
        </w:rPr>
        <w:t xml:space="preserve"> </w:t>
      </w:r>
      <w:proofErr w:type="spellStart"/>
      <w:r w:rsidRPr="002F5DC3">
        <w:rPr>
          <w:i/>
        </w:rPr>
        <w:t>dernier</w:t>
      </w:r>
      <w:proofErr w:type="spellEnd"/>
      <w:r w:rsidR="002F5DC3" w:rsidRPr="002F5DC3">
        <w:rPr>
          <w:i/>
        </w:rPr>
        <w:t xml:space="preserve"> </w:t>
      </w:r>
      <w:proofErr w:type="spellStart"/>
      <w:r w:rsidRPr="002F5DC3">
        <w:rPr>
          <w:i/>
        </w:rPr>
        <w:t>etant</w:t>
      </w:r>
      <w:proofErr w:type="spellEnd"/>
      <w:r w:rsidRPr="002F5DC3">
        <w:rPr>
          <w:i/>
        </w:rPr>
        <w:t xml:space="preserve"> </w:t>
      </w:r>
      <w:proofErr w:type="spellStart"/>
      <w:r w:rsidRPr="002F5DC3">
        <w:rPr>
          <w:i/>
        </w:rPr>
        <w:t>depuis</w:t>
      </w:r>
      <w:proofErr w:type="spellEnd"/>
      <w:r w:rsidRPr="002F5DC3">
        <w:rPr>
          <w:i/>
        </w:rPr>
        <w:t xml:space="preserve"> </w:t>
      </w:r>
      <w:proofErr w:type="spellStart"/>
      <w:r w:rsidRPr="002F5DC3">
        <w:rPr>
          <w:i/>
        </w:rPr>
        <w:t>decede</w:t>
      </w:r>
      <w:proofErr w:type="spellEnd"/>
      <w:r w:rsidRPr="002F5DC3">
        <w:rPr>
          <w:i/>
        </w:rPr>
        <w:t xml:space="preserve">, la consolidation a </w:t>
      </w:r>
      <w:proofErr w:type="spellStart"/>
      <w:r w:rsidRPr="002F5DC3">
        <w:rPr>
          <w:i/>
        </w:rPr>
        <w:t>eu</w:t>
      </w:r>
      <w:proofErr w:type="spellEnd"/>
      <w:r w:rsidRPr="002F5DC3">
        <w:rPr>
          <w:i/>
        </w:rPr>
        <w:t xml:space="preserve"> lieu.”</w:t>
      </w:r>
      <w:r w:rsidR="002F5DC3" w:rsidRPr="002F5DC3">
        <w:rPr>
          <w:i/>
        </w:rPr>
        <w:t xml:space="preserve"> </w:t>
      </w:r>
      <w:proofErr w:type="spellStart"/>
      <w:r>
        <w:t>Virginie</w:t>
      </w:r>
      <w:proofErr w:type="spellEnd"/>
      <w:r>
        <w:t xml:space="preserve"> Pierre-Louis died intestate leaving as her heirs her siblings </w:t>
      </w:r>
      <w:r w:rsidR="00325428">
        <w:t xml:space="preserve">Maria Pierre-Louis a.k.a. Maria </w:t>
      </w:r>
      <w:proofErr w:type="spellStart"/>
      <w:r w:rsidR="00325428">
        <w:t>Athala</w:t>
      </w:r>
      <w:proofErr w:type="spellEnd"/>
      <w:r w:rsidR="00325428">
        <w:t xml:space="preserve"> a.k.a. </w:t>
      </w:r>
      <w:r>
        <w:t>M</w:t>
      </w:r>
      <w:r w:rsidR="00325428">
        <w:t xml:space="preserve">rs. </w:t>
      </w:r>
      <w:proofErr w:type="spellStart"/>
      <w:r w:rsidR="00325428">
        <w:t>A</w:t>
      </w:r>
      <w:r>
        <w:t>gathe</w:t>
      </w:r>
      <w:proofErr w:type="spellEnd"/>
      <w:r>
        <w:t xml:space="preserve"> </w:t>
      </w:r>
      <w:proofErr w:type="spellStart"/>
      <w:r>
        <w:t>Athala</w:t>
      </w:r>
      <w:proofErr w:type="spellEnd"/>
      <w:r>
        <w:t xml:space="preserve">, </w:t>
      </w:r>
      <w:r w:rsidRPr="00CB71AB">
        <w:t>Mr.</w:t>
      </w:r>
      <w:r w:rsidRPr="002F5DC3">
        <w:rPr>
          <w:i/>
        </w:rPr>
        <w:t xml:space="preserve"> </w:t>
      </w:r>
      <w:r>
        <w:t>St. Ange Pierre-Louis</w:t>
      </w:r>
      <w:r w:rsidRPr="00CB71AB">
        <w:t xml:space="preserve"> and </w:t>
      </w:r>
      <w:r>
        <w:t xml:space="preserve">Mr. </w:t>
      </w:r>
      <w:proofErr w:type="spellStart"/>
      <w:r>
        <w:t>Lespoir</w:t>
      </w:r>
      <w:proofErr w:type="spellEnd"/>
      <w:r>
        <w:t xml:space="preserve"> Pierre-Louis</w:t>
      </w:r>
      <w:r w:rsidRPr="002F5DC3">
        <w:rPr>
          <w:i/>
        </w:rPr>
        <w:t>.</w:t>
      </w:r>
      <w:r w:rsidR="002F5DC3" w:rsidRPr="002F5DC3">
        <w:rPr>
          <w:i/>
        </w:rPr>
        <w:t xml:space="preserve"> </w:t>
      </w:r>
      <w:r w:rsidRPr="00CB71AB">
        <w:t>Mr.</w:t>
      </w:r>
      <w:r w:rsidRPr="002F5DC3">
        <w:rPr>
          <w:i/>
        </w:rPr>
        <w:t xml:space="preserve"> </w:t>
      </w:r>
      <w:r>
        <w:t>St. Ange Pierre-Louis also died leaving as his heirs three children namely, Victor Pierre-Louis (who sold the land to</w:t>
      </w:r>
      <w:r w:rsidRPr="00CB71AB">
        <w:t xml:space="preserve"> </w:t>
      </w:r>
      <w:r>
        <w:t xml:space="preserve">Mr. Marcel </w:t>
      </w:r>
      <w:proofErr w:type="spellStart"/>
      <w:r>
        <w:t>Antat</w:t>
      </w:r>
      <w:proofErr w:type="spellEnd"/>
      <w:r>
        <w:t xml:space="preserve">), Jean-Baptiste Pierre-Louis and William Pierre-Louis. Mr. </w:t>
      </w:r>
      <w:proofErr w:type="spellStart"/>
      <w:r>
        <w:t>Lespoir</w:t>
      </w:r>
      <w:proofErr w:type="spellEnd"/>
      <w:r>
        <w:t xml:space="preserve"> Pierre-Louis also died intestate leaving as his heirs his surviving nieces and nephews including Victor Pierre-Louis.</w:t>
      </w:r>
    </w:p>
    <w:p w14:paraId="23D7DE50" w14:textId="77777777" w:rsidR="00B25F14" w:rsidRPr="00600EF0" w:rsidRDefault="00B25F14" w:rsidP="00B25F14">
      <w:pPr>
        <w:pStyle w:val="JudgmentText"/>
      </w:pPr>
      <w:r w:rsidRPr="00600EF0">
        <w:rPr>
          <w:u w:val="single"/>
        </w:rPr>
        <w:t>Affidavit</w:t>
      </w:r>
      <w:r>
        <w:rPr>
          <w:u w:val="single"/>
        </w:rPr>
        <w:t xml:space="preserve"> of Mr. Marcel </w:t>
      </w:r>
      <w:proofErr w:type="spellStart"/>
      <w:r>
        <w:rPr>
          <w:u w:val="single"/>
        </w:rPr>
        <w:t>Antha</w:t>
      </w:r>
      <w:proofErr w:type="spellEnd"/>
      <w:r>
        <w:rPr>
          <w:u w:val="single"/>
        </w:rPr>
        <w:t xml:space="preserve"> dated 8</w:t>
      </w:r>
      <w:r w:rsidRPr="00600EF0">
        <w:rPr>
          <w:u w:val="single"/>
          <w:vertAlign w:val="superscript"/>
        </w:rPr>
        <w:t>th</w:t>
      </w:r>
      <w:r>
        <w:rPr>
          <w:u w:val="single"/>
        </w:rPr>
        <w:t xml:space="preserve"> January 1985 </w:t>
      </w:r>
      <w:r w:rsidRPr="00600EF0">
        <w:rPr>
          <w:u w:val="single"/>
        </w:rPr>
        <w:t xml:space="preserve"> </w:t>
      </w:r>
    </w:p>
    <w:p w14:paraId="2B7855CA" w14:textId="77777777" w:rsidR="00B25F14" w:rsidRDefault="00B25F14" w:rsidP="00B25F14">
      <w:pPr>
        <w:pStyle w:val="JudgmentText"/>
        <w:numPr>
          <w:ilvl w:val="0"/>
          <w:numId w:val="0"/>
        </w:numPr>
        <w:ind w:left="720"/>
      </w:pPr>
      <w:r w:rsidRPr="00EB7345">
        <w:t xml:space="preserve">This Affidavit was sworn by Marcel </w:t>
      </w:r>
      <w:proofErr w:type="spellStart"/>
      <w:r w:rsidRPr="00EB7345">
        <w:t>Antha</w:t>
      </w:r>
      <w:proofErr w:type="spellEnd"/>
      <w:r>
        <w:t xml:space="preserve"> of </w:t>
      </w:r>
      <w:proofErr w:type="spellStart"/>
      <w:r>
        <w:t>Anse</w:t>
      </w:r>
      <w:proofErr w:type="spellEnd"/>
      <w:r>
        <w:t xml:space="preserve"> </w:t>
      </w:r>
      <w:proofErr w:type="spellStart"/>
      <w:r>
        <w:t>Boileau</w:t>
      </w:r>
      <w:proofErr w:type="spellEnd"/>
      <w:r w:rsidRPr="00EB7345">
        <w:t xml:space="preserve"> on 8</w:t>
      </w:r>
      <w:r w:rsidRPr="00EB7345">
        <w:rPr>
          <w:vertAlign w:val="superscript"/>
        </w:rPr>
        <w:t>th</w:t>
      </w:r>
      <w:r w:rsidRPr="00EB7345">
        <w:t xml:space="preserve"> January 1985</w:t>
      </w:r>
      <w:r>
        <w:t xml:space="preserve">, before D. T. Arnott, Adjudication Officer, </w:t>
      </w:r>
      <w:r w:rsidRPr="00EB7345">
        <w:t>pursuant to the Land Registration Project in Claim No.1763 (1974)</w:t>
      </w:r>
      <w:r>
        <w:t xml:space="preserve"> and reads as follows:</w:t>
      </w:r>
    </w:p>
    <w:p w14:paraId="427FFF19" w14:textId="77777777" w:rsidR="00B25F14" w:rsidRDefault="00B25F14" w:rsidP="00B25F14">
      <w:pPr>
        <w:pStyle w:val="Unnumberedquote"/>
      </w:pPr>
      <w:r>
        <w:t xml:space="preserve">I bought rights in a portion of land, now surveyed as parcel S1961 from Victor Pierre-Louis by deed of sale transcribed 46/526. I understand Mr. </w:t>
      </w:r>
      <w:proofErr w:type="spellStart"/>
      <w:r>
        <w:t>Perajetty</w:t>
      </w:r>
      <w:proofErr w:type="spellEnd"/>
      <w:r>
        <w:t xml:space="preserve"> Pillay bought rights in the land in about 1927 by deed of sale transcribed 29/281. Mr. Pillay never lived on the land; he went away and I believe he died a long time ago. The land has been occupied only by the Pierre-Louis family and their heirs since the last century. </w:t>
      </w:r>
    </w:p>
    <w:p w14:paraId="436A3E52" w14:textId="77777777" w:rsidR="00B25F14" w:rsidRPr="00EB7345" w:rsidRDefault="00B25F14" w:rsidP="00B25F14">
      <w:pPr>
        <w:pStyle w:val="Unnumberedquote"/>
      </w:pPr>
      <w:r>
        <w:t>A long time ago there was a court case about the rights of Mr. Pillay. I do not have any records but as far as I know Mr. Pillay lost his rights in the land.</w:t>
      </w:r>
    </w:p>
    <w:p w14:paraId="5DE59A44" w14:textId="77777777" w:rsidR="00B25F14" w:rsidRPr="00600EF0" w:rsidRDefault="00B25F14" w:rsidP="00B25F14">
      <w:pPr>
        <w:pStyle w:val="JudgmentText"/>
        <w:numPr>
          <w:ilvl w:val="0"/>
          <w:numId w:val="0"/>
        </w:numPr>
        <w:ind w:left="720"/>
      </w:pPr>
    </w:p>
    <w:p w14:paraId="4C5C11AC" w14:textId="77777777" w:rsidR="00B25F14" w:rsidRPr="00B4087F" w:rsidRDefault="00B25F14" w:rsidP="00B25F14">
      <w:pPr>
        <w:pStyle w:val="JudgmentText"/>
      </w:pPr>
      <w:r w:rsidRPr="00600EF0">
        <w:rPr>
          <w:u w:val="single"/>
        </w:rPr>
        <w:t xml:space="preserve">Affidavit </w:t>
      </w:r>
      <w:r>
        <w:rPr>
          <w:u w:val="single"/>
        </w:rPr>
        <w:t xml:space="preserve">of Mrs. Alexandra </w:t>
      </w:r>
      <w:proofErr w:type="spellStart"/>
      <w:r>
        <w:rPr>
          <w:u w:val="single"/>
        </w:rPr>
        <w:t>Labiche</w:t>
      </w:r>
      <w:proofErr w:type="spellEnd"/>
      <w:r>
        <w:rPr>
          <w:u w:val="single"/>
        </w:rPr>
        <w:t xml:space="preserve"> </w:t>
      </w:r>
      <w:r w:rsidRPr="00600EF0">
        <w:rPr>
          <w:u w:val="single"/>
        </w:rPr>
        <w:t>dated 8</w:t>
      </w:r>
      <w:r w:rsidRPr="00600EF0">
        <w:rPr>
          <w:u w:val="single"/>
          <w:vertAlign w:val="superscript"/>
        </w:rPr>
        <w:t>th</w:t>
      </w:r>
      <w:r w:rsidRPr="00600EF0">
        <w:rPr>
          <w:u w:val="single"/>
        </w:rPr>
        <w:t xml:space="preserve"> January 1985</w:t>
      </w:r>
    </w:p>
    <w:p w14:paraId="031ECDB4" w14:textId="022F5C32" w:rsidR="00B25F14" w:rsidRDefault="00B25F14" w:rsidP="00B25F14">
      <w:pPr>
        <w:pStyle w:val="JudgmentText"/>
        <w:numPr>
          <w:ilvl w:val="0"/>
          <w:numId w:val="0"/>
        </w:numPr>
        <w:ind w:left="720"/>
      </w:pPr>
      <w:r w:rsidRPr="00B4087F">
        <w:lastRenderedPageBreak/>
        <w:t xml:space="preserve">This Affidavit was sworn by </w:t>
      </w:r>
      <w:r>
        <w:t xml:space="preserve">Mrs. </w:t>
      </w:r>
      <w:r w:rsidRPr="00B4087F">
        <w:t xml:space="preserve">Alexandra </w:t>
      </w:r>
      <w:proofErr w:type="spellStart"/>
      <w:r w:rsidRPr="00B4087F">
        <w:t>Labiche</w:t>
      </w:r>
      <w:proofErr w:type="spellEnd"/>
      <w:r>
        <w:t xml:space="preserve"> </w:t>
      </w:r>
      <w:r w:rsidR="00EE638E">
        <w:t xml:space="preserve">of </w:t>
      </w:r>
      <w:proofErr w:type="spellStart"/>
      <w:r>
        <w:t>Anse</w:t>
      </w:r>
      <w:proofErr w:type="spellEnd"/>
      <w:r>
        <w:t xml:space="preserve"> La </w:t>
      </w:r>
      <w:proofErr w:type="spellStart"/>
      <w:r>
        <w:t>Mouche</w:t>
      </w:r>
      <w:proofErr w:type="spellEnd"/>
      <w:r w:rsidRPr="00B4087F">
        <w:t xml:space="preserve"> on 8</w:t>
      </w:r>
      <w:r w:rsidRPr="00B4087F">
        <w:rPr>
          <w:vertAlign w:val="superscript"/>
        </w:rPr>
        <w:t>th</w:t>
      </w:r>
      <w:r w:rsidRPr="00B4087F">
        <w:t xml:space="preserve"> January 1985, before D. T. Arnott,</w:t>
      </w:r>
      <w:r>
        <w:t xml:space="preserve"> Adjudication Officer,</w:t>
      </w:r>
      <w:r w:rsidRPr="00EB7345">
        <w:t xml:space="preserve"> pursuant to the Land Registration Project in Claim No.1763 (1974)</w:t>
      </w:r>
      <w:r>
        <w:t xml:space="preserve"> and reads as follows:</w:t>
      </w:r>
    </w:p>
    <w:p w14:paraId="4FC61A2D" w14:textId="77777777" w:rsidR="00B25F14" w:rsidRDefault="00B25F14" w:rsidP="00B25F14">
      <w:pPr>
        <w:pStyle w:val="Unnumberedquote"/>
      </w:pPr>
      <w:r>
        <w:t xml:space="preserve">I represent the heirs of Mrs. Maria </w:t>
      </w:r>
      <w:proofErr w:type="spellStart"/>
      <w:r>
        <w:t>Athala</w:t>
      </w:r>
      <w:proofErr w:type="spellEnd"/>
      <w:r>
        <w:t xml:space="preserve"> (Born Pierre-Louis) who was my great grand-mother.</w:t>
      </w:r>
    </w:p>
    <w:p w14:paraId="7DE71B7E" w14:textId="77777777" w:rsidR="00B25F14" w:rsidRDefault="00B25F14" w:rsidP="00B25F14">
      <w:pPr>
        <w:pStyle w:val="Unnumberedquote"/>
      </w:pPr>
      <w:r>
        <w:t xml:space="preserve">She bought rights in 1873 by a deed registered </w:t>
      </w:r>
      <w:proofErr w:type="spellStart"/>
      <w:r>
        <w:t>Reg</w:t>
      </w:r>
      <w:proofErr w:type="spellEnd"/>
      <w:r>
        <w:t xml:space="preserve"> 6 Folio 196 No. 21178 jointly with </w:t>
      </w:r>
      <w:proofErr w:type="spellStart"/>
      <w:r>
        <w:t>Virginie</w:t>
      </w:r>
      <w:proofErr w:type="spellEnd"/>
      <w:r>
        <w:t xml:space="preserve"> Pierre-Louis, St. Ange Pierre-Louis and </w:t>
      </w:r>
      <w:proofErr w:type="spellStart"/>
      <w:r>
        <w:t>Lespoir</w:t>
      </w:r>
      <w:proofErr w:type="spellEnd"/>
      <w:r>
        <w:t xml:space="preserve"> Pierre-Louis. The rights of </w:t>
      </w:r>
      <w:proofErr w:type="spellStart"/>
      <w:r>
        <w:t>Lespoir</w:t>
      </w:r>
      <w:proofErr w:type="spellEnd"/>
      <w:r>
        <w:t xml:space="preserve"> were inherited by his nephews and nieces. The rights of </w:t>
      </w:r>
      <w:proofErr w:type="spellStart"/>
      <w:r>
        <w:t>Virginie</w:t>
      </w:r>
      <w:proofErr w:type="spellEnd"/>
      <w:r>
        <w:t xml:space="preserve"> were inherited by Maria, St. Ange and </w:t>
      </w:r>
      <w:proofErr w:type="spellStart"/>
      <w:r>
        <w:t>Lespoir</w:t>
      </w:r>
      <w:proofErr w:type="spellEnd"/>
      <w:r>
        <w:t xml:space="preserve"> Pierre-Louis. Victor Pierre-Louis, son of St. Ange, sold his rights to Marcel </w:t>
      </w:r>
      <w:proofErr w:type="spellStart"/>
      <w:r>
        <w:t>Antat</w:t>
      </w:r>
      <w:proofErr w:type="spellEnd"/>
      <w:r>
        <w:t xml:space="preserve">. I understand that the other two children of St. Ange Pierre-Louis, Jean-Baptiste and William, sold their rights to a Mr. </w:t>
      </w:r>
      <w:proofErr w:type="spellStart"/>
      <w:r>
        <w:t>Perajetty</w:t>
      </w:r>
      <w:proofErr w:type="spellEnd"/>
      <w:r>
        <w:t xml:space="preserve"> Pillay in about 1927.</w:t>
      </w:r>
      <w:r w:rsidRPr="00B864C4">
        <w:t xml:space="preserve"> </w:t>
      </w:r>
      <w:r>
        <w:t>Mr. Pillay never lived on the land and I believe he died a long time ago.</w:t>
      </w:r>
      <w:r w:rsidRPr="00B864C4">
        <w:t xml:space="preserve"> </w:t>
      </w:r>
      <w:r>
        <w:t xml:space="preserve">There was a court case a long time ago about Pillay’s rights in the land in which I understand he lost his rights. The land has been occupied only by the Pierre-Louis family and their heirs since the last century. </w:t>
      </w:r>
    </w:p>
    <w:p w14:paraId="2616BE3D" w14:textId="77777777" w:rsidR="00B25F14" w:rsidRDefault="00B25F14" w:rsidP="00B25F14">
      <w:pPr>
        <w:pStyle w:val="Unnumberedquote"/>
      </w:pPr>
    </w:p>
    <w:p w14:paraId="518D019A" w14:textId="77777777" w:rsidR="0095302D" w:rsidRPr="0095302D" w:rsidRDefault="0095302D" w:rsidP="0095302D">
      <w:pPr>
        <w:pStyle w:val="JudgmentText"/>
        <w:rPr>
          <w:u w:val="single"/>
        </w:rPr>
      </w:pPr>
      <w:r w:rsidRPr="0095302D">
        <w:rPr>
          <w:u w:val="single"/>
        </w:rPr>
        <w:t>Cadastral Plan of S1961 dated 16</w:t>
      </w:r>
      <w:r w:rsidRPr="0095302D">
        <w:rPr>
          <w:u w:val="single"/>
          <w:vertAlign w:val="superscript"/>
        </w:rPr>
        <w:t>th</w:t>
      </w:r>
      <w:r w:rsidRPr="0095302D">
        <w:rPr>
          <w:u w:val="single"/>
        </w:rPr>
        <w:t xml:space="preserve"> September 1985</w:t>
      </w:r>
    </w:p>
    <w:p w14:paraId="298349D0" w14:textId="77777777" w:rsidR="0095302D" w:rsidRDefault="0095302D" w:rsidP="0095302D">
      <w:pPr>
        <w:pStyle w:val="JudgmentText"/>
        <w:numPr>
          <w:ilvl w:val="0"/>
          <w:numId w:val="0"/>
        </w:numPr>
        <w:ind w:left="720"/>
      </w:pPr>
      <w:r>
        <w:t xml:space="preserve">This document shows a plan of title </w:t>
      </w:r>
      <w:r w:rsidRPr="008C0EAD">
        <w:t>S1961</w:t>
      </w:r>
      <w:r>
        <w:t xml:space="preserve"> defining the beacons and boundaries of the parcel. It contains a list of the beacons and their positions, a description of the parcel and a description of the beacons</w:t>
      </w:r>
      <w:r w:rsidR="002F5DC3">
        <w:t xml:space="preserve">. It is </w:t>
      </w:r>
      <w:r>
        <w:t xml:space="preserve">signed by </w:t>
      </w:r>
      <w:r w:rsidRPr="003901AB">
        <w:t xml:space="preserve">Mr. Stephens, Land Surveyor, </w:t>
      </w:r>
      <w:proofErr w:type="gramStart"/>
      <w:r w:rsidRPr="003901AB">
        <w:t>Land</w:t>
      </w:r>
      <w:proofErr w:type="gramEnd"/>
      <w:r w:rsidRPr="003901AB">
        <w:t xml:space="preserve"> Registration Project. </w:t>
      </w:r>
      <w:r>
        <w:t>The description of the parcel is as follows:</w:t>
      </w:r>
    </w:p>
    <w:p w14:paraId="2CB37460" w14:textId="77777777" w:rsidR="0095302D" w:rsidRPr="003476B5" w:rsidRDefault="0095302D" w:rsidP="002F5DC3">
      <w:pPr>
        <w:pStyle w:val="Unnumberedquote"/>
      </w:pPr>
      <w:r w:rsidRPr="003476B5">
        <w:t>DESCRIPTION OF PARCEL:</w:t>
      </w:r>
    </w:p>
    <w:p w14:paraId="7B84491C" w14:textId="77777777" w:rsidR="0095302D" w:rsidRDefault="0095302D" w:rsidP="002F5DC3">
      <w:pPr>
        <w:pStyle w:val="Unnumberedquote"/>
      </w:pPr>
      <w:r>
        <w:t>The figure represents 45</w:t>
      </w:r>
      <w:r w:rsidR="002F5DC3">
        <w:t>,</w:t>
      </w:r>
      <w:r>
        <w:t xml:space="preserve">124 sq. </w:t>
      </w:r>
      <w:proofErr w:type="spellStart"/>
      <w:r>
        <w:t>metres</w:t>
      </w:r>
      <w:proofErr w:type="spellEnd"/>
      <w:r>
        <w:t xml:space="preserve"> (4.512 hectares) of land situated at </w:t>
      </w:r>
      <w:proofErr w:type="spellStart"/>
      <w:r>
        <w:t>Anse</w:t>
      </w:r>
      <w:proofErr w:type="spellEnd"/>
      <w:r>
        <w:t xml:space="preserve"> </w:t>
      </w:r>
      <w:proofErr w:type="spellStart"/>
      <w:r>
        <w:t>Boileau</w:t>
      </w:r>
      <w:proofErr w:type="spellEnd"/>
      <w:r>
        <w:t xml:space="preserve"> and filed in the office of the Chief Surveyor as Parcel S1961.</w:t>
      </w:r>
    </w:p>
    <w:p w14:paraId="1CF5A6E4" w14:textId="77777777" w:rsidR="002F5DC3" w:rsidRDefault="002F5DC3" w:rsidP="002F5DC3">
      <w:pPr>
        <w:pStyle w:val="Unnumberedquote"/>
      </w:pPr>
    </w:p>
    <w:p w14:paraId="17104C14" w14:textId="77777777" w:rsidR="00B25F14" w:rsidRPr="00824272" w:rsidRDefault="00B25F14" w:rsidP="00B25F14">
      <w:pPr>
        <w:pStyle w:val="JudgmentText"/>
        <w:rPr>
          <w:u w:val="single"/>
        </w:rPr>
      </w:pPr>
      <w:r w:rsidRPr="00824272">
        <w:rPr>
          <w:u w:val="single"/>
        </w:rPr>
        <w:t>Notice of first Registration  of Parcel S1961</w:t>
      </w:r>
    </w:p>
    <w:p w14:paraId="6743472C" w14:textId="77777777" w:rsidR="00B25F14" w:rsidRPr="00824272" w:rsidRDefault="00B25F14" w:rsidP="00B25F14">
      <w:pPr>
        <w:pStyle w:val="JudgmentText"/>
        <w:numPr>
          <w:ilvl w:val="0"/>
          <w:numId w:val="0"/>
        </w:numPr>
        <w:ind w:left="720"/>
      </w:pPr>
      <w:r>
        <w:t>This is a Notice of First Registration under the Land Registration Act, 1975, dated 25</w:t>
      </w:r>
      <w:r w:rsidRPr="00824272">
        <w:rPr>
          <w:vertAlign w:val="superscript"/>
        </w:rPr>
        <w:t>th</w:t>
      </w:r>
      <w:r>
        <w:t xml:space="preserve"> September 19</w:t>
      </w:r>
      <w:r w:rsidR="0095302D">
        <w:t xml:space="preserve">86 </w:t>
      </w:r>
      <w:r>
        <w:t xml:space="preserve">giving notice to Heirs Mrs. Maria </w:t>
      </w:r>
      <w:proofErr w:type="spellStart"/>
      <w:r>
        <w:t>Athala</w:t>
      </w:r>
      <w:proofErr w:type="spellEnd"/>
      <w:r>
        <w:t xml:space="preserve"> and Mr. Marcel </w:t>
      </w:r>
      <w:proofErr w:type="spellStart"/>
      <w:r>
        <w:t>Antha</w:t>
      </w:r>
      <w:proofErr w:type="spellEnd"/>
      <w:r>
        <w:t xml:space="preserve"> that parcel S1961, had that day been registered with a qualified title in their names under the provisions of that Act. According to the Notice, parcel S1961 is of an area of 45124 sq. metres and is burdened by a legal charge of Rs1</w:t>
      </w:r>
      <w:proofErr w:type="gramStart"/>
      <w:r>
        <w:t>,000</w:t>
      </w:r>
      <w:proofErr w:type="gramEnd"/>
      <w:r>
        <w:t>/- in favour of the Government of Seychelles.</w:t>
      </w:r>
    </w:p>
    <w:p w14:paraId="1B0E4DC3" w14:textId="77777777" w:rsidR="00B25F14" w:rsidRPr="00A74635" w:rsidRDefault="00B25F14" w:rsidP="00B25F14">
      <w:pPr>
        <w:pStyle w:val="JudgmentText"/>
      </w:pPr>
      <w:r>
        <w:rPr>
          <w:u w:val="single"/>
        </w:rPr>
        <w:t>A</w:t>
      </w:r>
      <w:r w:rsidRPr="00A74635">
        <w:rPr>
          <w:u w:val="single"/>
        </w:rPr>
        <w:t xml:space="preserve">ffidavit on </w:t>
      </w:r>
      <w:r>
        <w:rPr>
          <w:u w:val="single"/>
        </w:rPr>
        <w:t>T</w:t>
      </w:r>
      <w:r w:rsidRPr="00A74635">
        <w:rPr>
          <w:u w:val="single"/>
        </w:rPr>
        <w:t xml:space="preserve">ransmission by </w:t>
      </w:r>
      <w:r>
        <w:rPr>
          <w:u w:val="single"/>
        </w:rPr>
        <w:t>D</w:t>
      </w:r>
      <w:r w:rsidRPr="00A74635">
        <w:rPr>
          <w:u w:val="single"/>
        </w:rPr>
        <w:t>eath dated 30</w:t>
      </w:r>
      <w:r w:rsidRPr="00A74635">
        <w:rPr>
          <w:u w:val="single"/>
          <w:vertAlign w:val="superscript"/>
        </w:rPr>
        <w:t>th</w:t>
      </w:r>
      <w:r w:rsidRPr="00A74635">
        <w:rPr>
          <w:u w:val="single"/>
        </w:rPr>
        <w:t xml:space="preserve"> July 2001</w:t>
      </w:r>
    </w:p>
    <w:p w14:paraId="0EC9DF1A" w14:textId="77777777" w:rsidR="00B25F14" w:rsidRDefault="00B25F14" w:rsidP="00B25F14">
      <w:pPr>
        <w:pStyle w:val="JudgmentText"/>
        <w:numPr>
          <w:ilvl w:val="0"/>
          <w:numId w:val="0"/>
        </w:numPr>
        <w:ind w:left="720"/>
      </w:pPr>
      <w:r>
        <w:lastRenderedPageBreak/>
        <w:t xml:space="preserve">According to an affidavit on transmission by death sworn to by </w:t>
      </w:r>
      <w:proofErr w:type="spellStart"/>
      <w:r>
        <w:t>Marthe</w:t>
      </w:r>
      <w:proofErr w:type="spellEnd"/>
      <w:r>
        <w:t xml:space="preserve"> Alphonse born </w:t>
      </w:r>
      <w:proofErr w:type="spellStart"/>
      <w:r>
        <w:t>Antat</w:t>
      </w:r>
      <w:proofErr w:type="spellEnd"/>
      <w:r>
        <w:t xml:space="preserve"> (one of the daughters and heirs of Marcel </w:t>
      </w:r>
      <w:proofErr w:type="spellStart"/>
      <w:r>
        <w:t>Antat</w:t>
      </w:r>
      <w:proofErr w:type="spellEnd"/>
      <w:r>
        <w:t>), dated 30</w:t>
      </w:r>
      <w:r w:rsidRPr="009C035C">
        <w:rPr>
          <w:vertAlign w:val="superscript"/>
        </w:rPr>
        <w:t>th</w:t>
      </w:r>
      <w:r>
        <w:t xml:space="preserve"> July 2001 and registered at the Land Registry on 7</w:t>
      </w:r>
      <w:r w:rsidRPr="00D06585">
        <w:rPr>
          <w:vertAlign w:val="superscript"/>
        </w:rPr>
        <w:t>th</w:t>
      </w:r>
      <w:r>
        <w:t xml:space="preserve"> September 2001, at the time of his death Marcel </w:t>
      </w:r>
      <w:proofErr w:type="spellStart"/>
      <w:r>
        <w:t>Antat</w:t>
      </w:r>
      <w:proofErr w:type="spellEnd"/>
      <w:r>
        <w:t xml:space="preserve"> was the registered proprietor of an undivided half share in title S1961. He left behind the following heirs who became entitled to undivided shares in the property as specified below:</w:t>
      </w:r>
    </w:p>
    <w:p w14:paraId="718090D4" w14:textId="77777777" w:rsidR="00B25F14" w:rsidRDefault="00B25F14" w:rsidP="009C743D">
      <w:pPr>
        <w:pStyle w:val="JudgmentText"/>
        <w:numPr>
          <w:ilvl w:val="0"/>
          <w:numId w:val="5"/>
        </w:numPr>
      </w:pPr>
      <w:r>
        <w:t xml:space="preserve">Marie Elisa Louis (born </w:t>
      </w:r>
      <w:proofErr w:type="spellStart"/>
      <w:r>
        <w:t>Antha</w:t>
      </w:r>
      <w:proofErr w:type="spellEnd"/>
      <w:r>
        <w:t>) (⅒);</w:t>
      </w:r>
    </w:p>
    <w:p w14:paraId="6C41118B" w14:textId="77777777" w:rsidR="00B25F14" w:rsidRDefault="00B25F14" w:rsidP="009C743D">
      <w:pPr>
        <w:pStyle w:val="JudgmentText"/>
        <w:numPr>
          <w:ilvl w:val="0"/>
          <w:numId w:val="5"/>
        </w:numPr>
      </w:pPr>
      <w:proofErr w:type="spellStart"/>
      <w:r>
        <w:t>Fulgencia</w:t>
      </w:r>
      <w:proofErr w:type="spellEnd"/>
      <w:r>
        <w:t xml:space="preserve"> </w:t>
      </w:r>
      <w:proofErr w:type="spellStart"/>
      <w:r>
        <w:t>Servina</w:t>
      </w:r>
      <w:proofErr w:type="spellEnd"/>
      <w:r>
        <w:t xml:space="preserve"> (born </w:t>
      </w:r>
      <w:proofErr w:type="spellStart"/>
      <w:r>
        <w:t>Antat</w:t>
      </w:r>
      <w:proofErr w:type="spellEnd"/>
      <w:r>
        <w:t>)</w:t>
      </w:r>
      <w:r w:rsidRPr="00D06585">
        <w:t xml:space="preserve"> </w:t>
      </w:r>
      <w:r>
        <w:t>(⅒);</w:t>
      </w:r>
    </w:p>
    <w:p w14:paraId="174AFD81" w14:textId="77777777" w:rsidR="00B25F14" w:rsidRDefault="00B25F14" w:rsidP="009C743D">
      <w:pPr>
        <w:pStyle w:val="JudgmentText"/>
        <w:numPr>
          <w:ilvl w:val="0"/>
          <w:numId w:val="5"/>
        </w:numPr>
      </w:pPr>
      <w:r>
        <w:t xml:space="preserve">Elizabeth Melanie (born </w:t>
      </w:r>
      <w:proofErr w:type="spellStart"/>
      <w:r>
        <w:t>Antha</w:t>
      </w:r>
      <w:proofErr w:type="spellEnd"/>
      <w:r>
        <w:t>) (⅒);</w:t>
      </w:r>
    </w:p>
    <w:p w14:paraId="32EC0904" w14:textId="77777777" w:rsidR="00B25F14" w:rsidRDefault="00B25F14" w:rsidP="009C743D">
      <w:pPr>
        <w:pStyle w:val="JudgmentText"/>
        <w:numPr>
          <w:ilvl w:val="0"/>
          <w:numId w:val="5"/>
        </w:numPr>
      </w:pPr>
      <w:proofErr w:type="spellStart"/>
      <w:r>
        <w:t>Marthe</w:t>
      </w:r>
      <w:proofErr w:type="spellEnd"/>
      <w:r>
        <w:t xml:space="preserve"> Alphonse (born </w:t>
      </w:r>
      <w:proofErr w:type="spellStart"/>
      <w:r>
        <w:t>Antat</w:t>
      </w:r>
      <w:proofErr w:type="spellEnd"/>
      <w:r>
        <w:t>)</w:t>
      </w:r>
      <w:r w:rsidRPr="00D06585">
        <w:t xml:space="preserve"> </w:t>
      </w:r>
      <w:r>
        <w:t>(⅒); and</w:t>
      </w:r>
    </w:p>
    <w:p w14:paraId="2422BF6A" w14:textId="77777777" w:rsidR="00B25F14" w:rsidRDefault="00B25F14" w:rsidP="009C743D">
      <w:pPr>
        <w:pStyle w:val="JudgmentText"/>
        <w:numPr>
          <w:ilvl w:val="0"/>
          <w:numId w:val="5"/>
        </w:numPr>
      </w:pPr>
      <w:r>
        <w:t xml:space="preserve">Claire </w:t>
      </w:r>
      <w:proofErr w:type="spellStart"/>
      <w:r>
        <w:t>Antat-Meniconzi</w:t>
      </w:r>
      <w:proofErr w:type="spellEnd"/>
      <w:r>
        <w:t xml:space="preserve"> (born Anta)</w:t>
      </w:r>
      <w:r w:rsidRPr="00D06585">
        <w:t xml:space="preserve"> </w:t>
      </w:r>
      <w:r>
        <w:t>(⅒)</w:t>
      </w:r>
    </w:p>
    <w:p w14:paraId="6415FAA1" w14:textId="77777777" w:rsidR="00B25F14" w:rsidRPr="00A74635" w:rsidRDefault="00B25F14" w:rsidP="00B25F14">
      <w:pPr>
        <w:pStyle w:val="JudgmentText"/>
      </w:pPr>
      <w:r w:rsidRPr="00A74635">
        <w:rPr>
          <w:u w:val="single"/>
        </w:rPr>
        <w:t xml:space="preserve">Affidavit on Transmission by Death dated </w:t>
      </w:r>
      <w:r>
        <w:rPr>
          <w:u w:val="single"/>
        </w:rPr>
        <w:t>10</w:t>
      </w:r>
      <w:r w:rsidRPr="00A74635">
        <w:rPr>
          <w:u w:val="single"/>
          <w:vertAlign w:val="superscript"/>
        </w:rPr>
        <w:t>th</w:t>
      </w:r>
      <w:r>
        <w:rPr>
          <w:u w:val="single"/>
        </w:rPr>
        <w:t xml:space="preserve"> May 2014</w:t>
      </w:r>
    </w:p>
    <w:p w14:paraId="3A3CEA60" w14:textId="77777777" w:rsidR="00B25F14" w:rsidRDefault="00B25F14" w:rsidP="00B25F14">
      <w:pPr>
        <w:pStyle w:val="JudgmentText"/>
        <w:numPr>
          <w:ilvl w:val="0"/>
          <w:numId w:val="0"/>
        </w:numPr>
        <w:ind w:left="720"/>
      </w:pPr>
      <w:r>
        <w:t xml:space="preserve">Gisele Monique </w:t>
      </w:r>
      <w:proofErr w:type="spellStart"/>
      <w:r>
        <w:t>Nanon</w:t>
      </w:r>
      <w:proofErr w:type="spellEnd"/>
      <w:r>
        <w:t xml:space="preserve"> born </w:t>
      </w:r>
      <w:proofErr w:type="spellStart"/>
      <w:r>
        <w:t>Antat</w:t>
      </w:r>
      <w:proofErr w:type="spellEnd"/>
      <w:r>
        <w:t xml:space="preserve">, (one of the daughters and heirs of </w:t>
      </w:r>
      <w:proofErr w:type="spellStart"/>
      <w:r>
        <w:t>Marthe</w:t>
      </w:r>
      <w:proofErr w:type="spellEnd"/>
      <w:r>
        <w:t xml:space="preserve"> Alphonse</w:t>
      </w:r>
      <w:r w:rsidR="005B786F">
        <w:t xml:space="preserve"> referred to at para 17(iv) above</w:t>
      </w:r>
      <w:r>
        <w:t>), swore an affidavit on transmission by death dated 10</w:t>
      </w:r>
      <w:r w:rsidRPr="009C035C">
        <w:rPr>
          <w:vertAlign w:val="superscript"/>
        </w:rPr>
        <w:t>th</w:t>
      </w:r>
      <w:r>
        <w:t xml:space="preserve"> May 2014 and registered at the Land Registry on 26</w:t>
      </w:r>
      <w:r w:rsidRPr="00D06585">
        <w:rPr>
          <w:vertAlign w:val="superscript"/>
        </w:rPr>
        <w:t>th</w:t>
      </w:r>
      <w:r>
        <w:t xml:space="preserve"> August 2014</w:t>
      </w:r>
      <w:r w:rsidR="00325428">
        <w:t xml:space="preserve">. In the affidavit she </w:t>
      </w:r>
      <w:r>
        <w:t>avers that at the time of her death</w:t>
      </w:r>
      <w:r w:rsidR="00325428">
        <w:t>,</w:t>
      </w:r>
      <w:r>
        <w:t xml:space="preserve"> </w:t>
      </w:r>
      <w:proofErr w:type="spellStart"/>
      <w:r>
        <w:t>Marthe</w:t>
      </w:r>
      <w:proofErr w:type="spellEnd"/>
      <w:r>
        <w:t xml:space="preserve"> Alphonse was the registered proprietor of an undivided ⅒ share in title S1961</w:t>
      </w:r>
      <w:r w:rsidR="00267565">
        <w:t>, and that s</w:t>
      </w:r>
      <w:r w:rsidR="005F2213">
        <w:t>he</w:t>
      </w:r>
      <w:r>
        <w:t xml:space="preserve"> left behind </w:t>
      </w:r>
      <w:r w:rsidR="005F2213">
        <w:t>nine children</w:t>
      </w:r>
      <w:r w:rsidR="00325428">
        <w:t xml:space="preserve"> named in the affidavit,</w:t>
      </w:r>
      <w:r w:rsidR="005F2213">
        <w:t xml:space="preserve"> as her legal</w:t>
      </w:r>
      <w:r>
        <w:t xml:space="preserve"> heirs </w:t>
      </w:r>
      <w:r w:rsidR="00325428">
        <w:t xml:space="preserve">and </w:t>
      </w:r>
      <w:r>
        <w:t xml:space="preserve">who became entitled to </w:t>
      </w:r>
      <w:r w:rsidR="005F2213">
        <w:t>undivided equal shares in the ⅒ share in title S1961.</w:t>
      </w:r>
    </w:p>
    <w:p w14:paraId="4DF83054" w14:textId="77777777" w:rsidR="00B25F14" w:rsidRDefault="00B25F14" w:rsidP="000827D8">
      <w:pPr>
        <w:pStyle w:val="Jjmntheading1"/>
      </w:pPr>
      <w:r>
        <w:t>Analysis of Documentary Evidence</w:t>
      </w:r>
      <w:r w:rsidR="009C743D">
        <w:t xml:space="preserve"> in light of the Pleadings</w:t>
      </w:r>
      <w:r w:rsidR="000827D8">
        <w:t xml:space="preserve"> and Applicable Law</w:t>
      </w:r>
    </w:p>
    <w:p w14:paraId="4562DCFC" w14:textId="77777777" w:rsidR="00BD3A81" w:rsidRDefault="00BD3A81" w:rsidP="007E625A">
      <w:pPr>
        <w:pStyle w:val="JudgmentText"/>
      </w:pPr>
      <w:r>
        <w:t>It appears from the reply</w:t>
      </w:r>
      <w:r w:rsidR="007C76D1">
        <w:t xml:space="preserve"> and submissions</w:t>
      </w:r>
      <w:r>
        <w:t xml:space="preserve"> of the respondent on behalf of the heirs Maria </w:t>
      </w:r>
      <w:proofErr w:type="spellStart"/>
      <w:r>
        <w:t>Athala</w:t>
      </w:r>
      <w:proofErr w:type="spellEnd"/>
      <w:r>
        <w:t xml:space="preserve"> that he believes that </w:t>
      </w:r>
      <w:r w:rsidR="00267565">
        <w:t xml:space="preserve">title </w:t>
      </w:r>
      <w:r>
        <w:t>S1961 is the portion of land of “</w:t>
      </w:r>
      <w:proofErr w:type="spellStart"/>
      <w:r w:rsidRPr="00BD3A81">
        <w:rPr>
          <w:i/>
        </w:rPr>
        <w:t>huit</w:t>
      </w:r>
      <w:proofErr w:type="spellEnd"/>
      <w:r w:rsidRPr="00BD3A81">
        <w:rPr>
          <w:i/>
        </w:rPr>
        <w:t xml:space="preserve"> </w:t>
      </w:r>
      <w:proofErr w:type="spellStart"/>
      <w:r w:rsidRPr="00BD3A81">
        <w:rPr>
          <w:i/>
        </w:rPr>
        <w:t>arpents</w:t>
      </w:r>
      <w:proofErr w:type="spellEnd"/>
      <w:r w:rsidRPr="00BD3A81">
        <w:rPr>
          <w:i/>
        </w:rPr>
        <w:t xml:space="preserve"> cinq/</w:t>
      </w:r>
      <w:proofErr w:type="spellStart"/>
      <w:r w:rsidRPr="00BD3A81">
        <w:rPr>
          <w:i/>
        </w:rPr>
        <w:t>sixiemes</w:t>
      </w:r>
      <w:proofErr w:type="spellEnd"/>
      <w:r w:rsidRPr="00BD3A81">
        <w:rPr>
          <w:i/>
        </w:rPr>
        <w:t>”</w:t>
      </w:r>
      <w:r w:rsidR="00267565">
        <w:rPr>
          <w:i/>
        </w:rPr>
        <w:t xml:space="preserve"> </w:t>
      </w:r>
      <w:r w:rsidR="00267565" w:rsidRPr="00267565">
        <w:t>(</w:t>
      </w:r>
      <w:r w:rsidR="00267565">
        <w:t>eight acres and five sixth of an acre)</w:t>
      </w:r>
      <w:r w:rsidRPr="00BD3A81">
        <w:rPr>
          <w:i/>
        </w:rPr>
        <w:t xml:space="preserve"> </w:t>
      </w:r>
      <w:r w:rsidRPr="00E94C17">
        <w:t>described in the deed of sale dated Wednesday 11</w:t>
      </w:r>
      <w:r w:rsidRPr="00BD3A81">
        <w:rPr>
          <w:vertAlign w:val="superscript"/>
        </w:rPr>
        <w:t>th</w:t>
      </w:r>
      <w:r w:rsidRPr="00E94C17">
        <w:t xml:space="preserve"> October 1961</w:t>
      </w:r>
      <w:r w:rsidR="00267565">
        <w:t xml:space="preserve"> (see para 1</w:t>
      </w:r>
      <w:r w:rsidR="005B786F">
        <w:t>1</w:t>
      </w:r>
      <w:r w:rsidR="00267565">
        <w:t xml:space="preserve"> above)</w:t>
      </w:r>
      <w:r>
        <w:t xml:space="preserve"> </w:t>
      </w:r>
      <w:r w:rsidR="00B56DD3">
        <w:t xml:space="preserve">and </w:t>
      </w:r>
      <w:r w:rsidR="005B786F">
        <w:t>of which</w:t>
      </w:r>
      <w:r>
        <w:t xml:space="preserve"> Mr. Dominique Pierre-Louis and Mr. and Mme Celestin Rat sold </w:t>
      </w:r>
      <w:r w:rsidR="00267565">
        <w:t>“</w:t>
      </w:r>
      <w:proofErr w:type="spellStart"/>
      <w:r w:rsidR="00267565" w:rsidRPr="00046C97">
        <w:rPr>
          <w:i/>
        </w:rPr>
        <w:t>quatre</w:t>
      </w:r>
      <w:proofErr w:type="spellEnd"/>
      <w:r w:rsidR="00267565" w:rsidRPr="00046C97">
        <w:rPr>
          <w:i/>
        </w:rPr>
        <w:t xml:space="preserve">/ </w:t>
      </w:r>
      <w:proofErr w:type="spellStart"/>
      <w:r w:rsidR="00267565" w:rsidRPr="00046C97">
        <w:rPr>
          <w:i/>
        </w:rPr>
        <w:t>sixieme</w:t>
      </w:r>
      <w:proofErr w:type="spellEnd"/>
      <w:r w:rsidR="00DB60FD">
        <w:rPr>
          <w:i/>
        </w:rPr>
        <w:t xml:space="preserve">” </w:t>
      </w:r>
      <w:r w:rsidR="00DB60FD" w:rsidRPr="00DB60FD">
        <w:t>(</w:t>
      </w:r>
      <w:r>
        <w:t>4/6</w:t>
      </w:r>
      <w:r w:rsidR="00DB60FD">
        <w:t>)</w:t>
      </w:r>
      <w:r>
        <w:t xml:space="preserve"> </w:t>
      </w:r>
      <w:r w:rsidRPr="00B52A42">
        <w:t xml:space="preserve">to </w:t>
      </w:r>
      <w:r>
        <w:t xml:space="preserve">Maria </w:t>
      </w:r>
      <w:r w:rsidR="008F1A0B">
        <w:t xml:space="preserve">Pierre-Louis a.k.a. Maria </w:t>
      </w:r>
      <w:proofErr w:type="spellStart"/>
      <w:r w:rsidR="008F1A0B">
        <w:t>Athala</w:t>
      </w:r>
      <w:proofErr w:type="spellEnd"/>
      <w:r w:rsidR="005B786F" w:rsidRPr="005B786F">
        <w:t xml:space="preserve"> </w:t>
      </w:r>
      <w:r w:rsidR="005B786F">
        <w:t>a.k.a.</w:t>
      </w:r>
      <w:r w:rsidR="005B786F" w:rsidRPr="005B786F">
        <w:t xml:space="preserve"> </w:t>
      </w:r>
      <w:r w:rsidR="005B786F">
        <w:t xml:space="preserve">Mrs. </w:t>
      </w:r>
      <w:proofErr w:type="spellStart"/>
      <w:r w:rsidR="005B786F">
        <w:t>Agathe</w:t>
      </w:r>
      <w:proofErr w:type="spellEnd"/>
      <w:r w:rsidR="005B786F">
        <w:t xml:space="preserve"> </w:t>
      </w:r>
      <w:proofErr w:type="spellStart"/>
      <w:r w:rsidR="005B786F">
        <w:t>Athala</w:t>
      </w:r>
      <w:proofErr w:type="spellEnd"/>
      <w:r>
        <w:t xml:space="preserve">, </w:t>
      </w:r>
      <w:proofErr w:type="spellStart"/>
      <w:r>
        <w:t>Virginie</w:t>
      </w:r>
      <w:proofErr w:type="spellEnd"/>
      <w:r>
        <w:t xml:space="preserve"> Pierre-Louis, </w:t>
      </w:r>
      <w:proofErr w:type="spellStart"/>
      <w:r>
        <w:t>Lespoir</w:t>
      </w:r>
      <w:proofErr w:type="spellEnd"/>
      <w:r>
        <w:t xml:space="preserve"> Pierre-Louis and St. Ange Pierre-Louis. I </w:t>
      </w:r>
      <w:r w:rsidR="007E625A">
        <w:t>note</w:t>
      </w:r>
      <w:r w:rsidR="005B786F">
        <w:t xml:space="preserve"> </w:t>
      </w:r>
      <w:r w:rsidR="007E625A">
        <w:t xml:space="preserve">that </w:t>
      </w:r>
      <w:r w:rsidR="004333E3">
        <w:t>e</w:t>
      </w:r>
      <w:r>
        <w:t>ight acre</w:t>
      </w:r>
      <w:r w:rsidR="004333E3">
        <w:t>s and five sixth</w:t>
      </w:r>
      <w:r w:rsidR="007E625A">
        <w:t xml:space="preserve"> of an</w:t>
      </w:r>
      <w:r w:rsidR="004333E3">
        <w:t xml:space="preserve"> acre is</w:t>
      </w:r>
      <w:r>
        <w:t xml:space="preserve"> equivalent</w:t>
      </w:r>
      <w:r w:rsidR="004333E3">
        <w:t xml:space="preserve"> to 35,733.74</w:t>
      </w:r>
      <w:r w:rsidR="008F1A0B">
        <w:t>m²</w:t>
      </w:r>
      <w:r w:rsidR="004333E3">
        <w:t xml:space="preserve"> and the </w:t>
      </w:r>
      <w:r w:rsidR="004333E3">
        <w:lastRenderedPageBreak/>
        <w:t>Notice of First Registration dated 25</w:t>
      </w:r>
      <w:r w:rsidR="004333E3" w:rsidRPr="00824272">
        <w:rPr>
          <w:vertAlign w:val="superscript"/>
        </w:rPr>
        <w:t>th</w:t>
      </w:r>
      <w:r w:rsidR="004333E3">
        <w:t xml:space="preserve"> September 19</w:t>
      </w:r>
      <w:r w:rsidR="00B56DD3">
        <w:t>86</w:t>
      </w:r>
      <w:r w:rsidR="004333E3">
        <w:t xml:space="preserve"> describes </w:t>
      </w:r>
      <w:r w:rsidR="00DB60FD">
        <w:t xml:space="preserve">title </w:t>
      </w:r>
      <w:r w:rsidR="004333E3">
        <w:t>S1961 as having an area of 45</w:t>
      </w:r>
      <w:r w:rsidR="007E625A">
        <w:t>,</w:t>
      </w:r>
      <w:r w:rsidR="004333E3">
        <w:t>124 sq. metres.</w:t>
      </w:r>
      <w:r w:rsidR="007E625A">
        <w:t xml:space="preserve"> However I am mindful that at the time the sale took place in 1961, </w:t>
      </w:r>
      <w:r w:rsidR="00325428">
        <w:t>it is unlikely that a</w:t>
      </w:r>
      <w:r w:rsidR="007E625A">
        <w:t xml:space="preserve"> proper survey of the land had been carried out</w:t>
      </w:r>
      <w:r w:rsidR="00B56DD3">
        <w:t xml:space="preserve"> and that the exact size of the land is reflected in the transcription of the deed of sale</w:t>
      </w:r>
      <w:r w:rsidR="00325428">
        <w:t>. T</w:t>
      </w:r>
      <w:r w:rsidR="00DB60FD">
        <w:t>itle</w:t>
      </w:r>
      <w:r w:rsidR="007E625A">
        <w:t xml:space="preserve"> S1961 appears</w:t>
      </w:r>
      <w:r w:rsidR="0095302D">
        <w:t xml:space="preserve"> from the affidavits sworn by Mr. Marcel </w:t>
      </w:r>
      <w:proofErr w:type="spellStart"/>
      <w:r w:rsidR="0095302D">
        <w:t>Antha</w:t>
      </w:r>
      <w:proofErr w:type="spellEnd"/>
      <w:r w:rsidR="0095302D">
        <w:t xml:space="preserve"> (see para 1</w:t>
      </w:r>
      <w:r w:rsidR="00B56DD3">
        <w:t>3</w:t>
      </w:r>
      <w:r w:rsidR="0095302D">
        <w:t xml:space="preserve"> above) and Mrs. Alexandra </w:t>
      </w:r>
      <w:proofErr w:type="spellStart"/>
      <w:r w:rsidR="0095302D">
        <w:t>Labiche</w:t>
      </w:r>
      <w:proofErr w:type="spellEnd"/>
      <w:r w:rsidR="0095302D">
        <w:t xml:space="preserve"> (see para 1</w:t>
      </w:r>
      <w:r w:rsidR="00B56DD3">
        <w:t>4</w:t>
      </w:r>
      <w:r w:rsidR="0095302D">
        <w:t xml:space="preserve"> above) and the cadastral plan of title S1961 dated 16</w:t>
      </w:r>
      <w:r w:rsidR="0095302D" w:rsidRPr="0095302D">
        <w:rPr>
          <w:vertAlign w:val="superscript"/>
        </w:rPr>
        <w:t>th</w:t>
      </w:r>
      <w:r w:rsidR="0095302D">
        <w:t xml:space="preserve"> September 1985 (see para </w:t>
      </w:r>
      <w:r w:rsidR="00B56DD3">
        <w:t>15</w:t>
      </w:r>
      <w:r w:rsidR="0095302D">
        <w:t xml:space="preserve"> above),</w:t>
      </w:r>
      <w:r w:rsidR="00DB60FD">
        <w:t xml:space="preserve"> </w:t>
      </w:r>
      <w:r w:rsidR="007E625A">
        <w:t xml:space="preserve">to have been demarcated and surveyed </w:t>
      </w:r>
      <w:r w:rsidR="0095302D">
        <w:t>pursuant to the land registration project</w:t>
      </w:r>
      <w:r w:rsidR="007E625A">
        <w:t xml:space="preserve"> under the Land Adjudication Decree</w:t>
      </w:r>
      <w:r w:rsidR="0095302D">
        <w:t xml:space="preserve"> (which will be discussed in greater detail </w:t>
      </w:r>
      <w:r w:rsidR="00B56DD3">
        <w:t xml:space="preserve">later </w:t>
      </w:r>
      <w:r w:rsidR="0095302D">
        <w:t>in this ruling)</w:t>
      </w:r>
      <w:r w:rsidR="007E625A">
        <w:t xml:space="preserve"> after which it was registered in the name of the parties with a qualified title</w:t>
      </w:r>
      <w:r w:rsidR="0095302D">
        <w:t xml:space="preserve"> in 1986 (see para </w:t>
      </w:r>
      <w:r w:rsidR="00B56DD3">
        <w:t>16</w:t>
      </w:r>
      <w:r w:rsidR="0095302D">
        <w:t xml:space="preserve"> above)</w:t>
      </w:r>
      <w:r w:rsidR="007E625A">
        <w:t>. I am</w:t>
      </w:r>
      <w:r w:rsidR="00DB60FD">
        <w:t xml:space="preserve"> </w:t>
      </w:r>
      <w:r w:rsidR="007E625A">
        <w:t xml:space="preserve">therefore </w:t>
      </w:r>
      <w:r w:rsidR="000E55D8">
        <w:t xml:space="preserve">inclined </w:t>
      </w:r>
      <w:r w:rsidR="007E625A">
        <w:t xml:space="preserve">to find that S1961 </w:t>
      </w:r>
      <w:r w:rsidR="00A75CCF">
        <w:t>is the portion of land of “</w:t>
      </w:r>
      <w:proofErr w:type="spellStart"/>
      <w:r w:rsidR="00A75CCF" w:rsidRPr="00BD3A81">
        <w:rPr>
          <w:i/>
        </w:rPr>
        <w:t>huit</w:t>
      </w:r>
      <w:proofErr w:type="spellEnd"/>
      <w:r w:rsidR="00A75CCF" w:rsidRPr="00BD3A81">
        <w:rPr>
          <w:i/>
        </w:rPr>
        <w:t xml:space="preserve"> </w:t>
      </w:r>
      <w:proofErr w:type="spellStart"/>
      <w:r w:rsidR="00A75CCF" w:rsidRPr="00BD3A81">
        <w:rPr>
          <w:i/>
        </w:rPr>
        <w:t>arpents</w:t>
      </w:r>
      <w:proofErr w:type="spellEnd"/>
      <w:r w:rsidR="00A75CCF" w:rsidRPr="00BD3A81">
        <w:rPr>
          <w:i/>
        </w:rPr>
        <w:t xml:space="preserve"> cinq/</w:t>
      </w:r>
      <w:proofErr w:type="spellStart"/>
      <w:r w:rsidR="00A75CCF" w:rsidRPr="00BD3A81">
        <w:rPr>
          <w:i/>
        </w:rPr>
        <w:t>sixiemes</w:t>
      </w:r>
      <w:proofErr w:type="spellEnd"/>
      <w:r w:rsidR="00A75CCF" w:rsidRPr="00BD3A81">
        <w:rPr>
          <w:i/>
        </w:rPr>
        <w:t xml:space="preserve">” </w:t>
      </w:r>
      <w:r w:rsidR="00A75CCF" w:rsidRPr="00E94C17">
        <w:t>described in the deed of sale dated Wednesday 11</w:t>
      </w:r>
      <w:r w:rsidR="00A75CCF" w:rsidRPr="00BD3A81">
        <w:rPr>
          <w:vertAlign w:val="superscript"/>
        </w:rPr>
        <w:t>th</w:t>
      </w:r>
      <w:r w:rsidR="00A75CCF" w:rsidRPr="00E94C17">
        <w:t xml:space="preserve"> October 1961</w:t>
      </w:r>
      <w:r w:rsidR="005F2686">
        <w:t>, and I so find.</w:t>
      </w:r>
    </w:p>
    <w:p w14:paraId="7CC47A8C" w14:textId="77777777" w:rsidR="00F04D5D" w:rsidRPr="00F04D5D" w:rsidRDefault="00BD3A81" w:rsidP="00F04D5D">
      <w:pPr>
        <w:pStyle w:val="JudgmentText"/>
      </w:pPr>
      <w:r>
        <w:t xml:space="preserve">In his </w:t>
      </w:r>
      <w:r w:rsidR="008F3FD6">
        <w:t>submissions</w:t>
      </w:r>
      <w:r>
        <w:t xml:space="preserve"> </w:t>
      </w:r>
      <w:r w:rsidR="008F3FD6">
        <w:t xml:space="preserve">counsel for the </w:t>
      </w:r>
      <w:r>
        <w:t xml:space="preserve">respondent claims that Francoise Pierre-Louis, wife of Celestin </w:t>
      </w:r>
      <w:proofErr w:type="spellStart"/>
      <w:r>
        <w:t>Rath</w:t>
      </w:r>
      <w:proofErr w:type="spellEnd"/>
      <w:r>
        <w:t xml:space="preserve">, acquired </w:t>
      </w:r>
      <w:r w:rsidR="00B56DD3">
        <w:t xml:space="preserve">title </w:t>
      </w:r>
      <w:r>
        <w:t>S1961 prior to her marriage and explains how she acquired the land, making reference to the transcription of the document confirming the same</w:t>
      </w:r>
      <w:r w:rsidR="00DB60FD">
        <w:t xml:space="preserve"> (see para 2 of his reply reproduced at para 5 </w:t>
      </w:r>
      <w:r w:rsidR="00B56DD3">
        <w:t>above</w:t>
      </w:r>
      <w:r w:rsidR="00DB60FD">
        <w:t>)</w:t>
      </w:r>
      <w:r>
        <w:t xml:space="preserve">. </w:t>
      </w:r>
      <w:r w:rsidR="00F04D5D">
        <w:t xml:space="preserve">However </w:t>
      </w:r>
      <w:r w:rsidR="008F3FD6">
        <w:t xml:space="preserve">neither </w:t>
      </w:r>
      <w:r w:rsidR="00F04D5D">
        <w:t xml:space="preserve">this transcription </w:t>
      </w:r>
      <w:r w:rsidR="008F3FD6">
        <w:t>n</w:t>
      </w:r>
      <w:r w:rsidR="00F04D5D">
        <w:t xml:space="preserve">or any other </w:t>
      </w:r>
      <w:r w:rsidR="00F04D5D" w:rsidRPr="00EE0B02">
        <w:t>document</w:t>
      </w:r>
      <w:r w:rsidR="00F04D5D">
        <w:t>ary evidence</w:t>
      </w:r>
      <w:r w:rsidR="008F3FD6">
        <w:t xml:space="preserve"> have been produced by</w:t>
      </w:r>
      <w:r w:rsidR="00F04D5D">
        <w:t xml:space="preserve"> </w:t>
      </w:r>
      <w:r w:rsidR="008F3FD6" w:rsidRPr="00EE0B02">
        <w:t xml:space="preserve">the respondent </w:t>
      </w:r>
      <w:r w:rsidR="008F3FD6">
        <w:t>as proof of this</w:t>
      </w:r>
      <w:r w:rsidR="000E55D8">
        <w:t xml:space="preserve"> claim</w:t>
      </w:r>
      <w:r w:rsidR="00F04D5D">
        <w:t xml:space="preserve">. </w:t>
      </w:r>
    </w:p>
    <w:p w14:paraId="189E463F" w14:textId="77777777" w:rsidR="000E55D8" w:rsidRDefault="008F3FD6" w:rsidP="00C915D0">
      <w:pPr>
        <w:pStyle w:val="JudgmentText"/>
      </w:pPr>
      <w:r>
        <w:t xml:space="preserve">In the same submissions counsel </w:t>
      </w:r>
      <w:r w:rsidR="00BD3A81">
        <w:t xml:space="preserve">further avers that </w:t>
      </w:r>
      <w:r w:rsidR="00F04D5D">
        <w:t xml:space="preserve">the sale of 4/6 acre of </w:t>
      </w:r>
      <w:r w:rsidR="00DB4621">
        <w:t xml:space="preserve">title </w:t>
      </w:r>
      <w:r w:rsidR="00F04D5D">
        <w:t xml:space="preserve">S1961 to Maria </w:t>
      </w:r>
      <w:proofErr w:type="spellStart"/>
      <w:r w:rsidR="00F04D5D">
        <w:t>Athala</w:t>
      </w:r>
      <w:proofErr w:type="spellEnd"/>
      <w:r w:rsidR="00F04D5D">
        <w:t xml:space="preserve"> Pierre-Louis, </w:t>
      </w:r>
      <w:proofErr w:type="spellStart"/>
      <w:r w:rsidR="00F04D5D">
        <w:t>Virginie</w:t>
      </w:r>
      <w:proofErr w:type="spellEnd"/>
      <w:r w:rsidR="00F04D5D">
        <w:t xml:space="preserve"> Pierre-Louis, </w:t>
      </w:r>
      <w:proofErr w:type="spellStart"/>
      <w:r w:rsidR="00F04D5D">
        <w:t>Lespoir</w:t>
      </w:r>
      <w:proofErr w:type="spellEnd"/>
      <w:r w:rsidR="00F04D5D">
        <w:t xml:space="preserve"> Pierre-Louis and St. Ange Pierre-Louis was executed by </w:t>
      </w:r>
      <w:r w:rsidR="00BD3A81">
        <w:t xml:space="preserve">Mr. and Mrs. Celestin </w:t>
      </w:r>
      <w:proofErr w:type="spellStart"/>
      <w:r w:rsidR="00BD3A81">
        <w:t>Rath</w:t>
      </w:r>
      <w:proofErr w:type="spellEnd"/>
      <w:r w:rsidR="00BD3A81">
        <w:t xml:space="preserve"> </w:t>
      </w:r>
      <w:r w:rsidR="00DB4621">
        <w:t>a.k.a.</w:t>
      </w:r>
      <w:r w:rsidR="00BD3A81">
        <w:t xml:space="preserve"> Francoise Pierre-Louis. </w:t>
      </w:r>
      <w:r w:rsidR="00DB4621">
        <w:t>I note h</w:t>
      </w:r>
      <w:r w:rsidR="00F04D5D">
        <w:t xml:space="preserve">owever </w:t>
      </w:r>
      <w:r w:rsidR="00DB4621">
        <w:t xml:space="preserve">that </w:t>
      </w:r>
      <w:r w:rsidR="00C915D0">
        <w:t xml:space="preserve">the sale was not executed solely by </w:t>
      </w:r>
      <w:r w:rsidR="00C915D0" w:rsidRPr="00A75CCF">
        <w:t xml:space="preserve">Mr. and Mrs. Celestin </w:t>
      </w:r>
      <w:proofErr w:type="spellStart"/>
      <w:r w:rsidR="00C915D0" w:rsidRPr="00A75CCF">
        <w:t>Rath</w:t>
      </w:r>
      <w:proofErr w:type="spellEnd"/>
      <w:r w:rsidR="00C915D0" w:rsidRPr="00A75CCF">
        <w:t xml:space="preserve"> </w:t>
      </w:r>
      <w:proofErr w:type="spellStart"/>
      <w:r w:rsidR="00C915D0" w:rsidRPr="00A75CCF">
        <w:t>a.k.</w:t>
      </w:r>
      <w:r>
        <w:t>a</w:t>
      </w:r>
      <w:proofErr w:type="spellEnd"/>
      <w:r>
        <w:t xml:space="preserve"> Francoise Pierre-Louis. </w:t>
      </w:r>
      <w:r w:rsidR="00C915D0">
        <w:t>A</w:t>
      </w:r>
      <w:r w:rsidR="00F04D5D">
        <w:t xml:space="preserve">ccording to the </w:t>
      </w:r>
      <w:r w:rsidR="00F04D5D" w:rsidRPr="00B52A42">
        <w:t>transcription of the deed of sale dated Wednesday 11</w:t>
      </w:r>
      <w:r w:rsidR="00F04D5D" w:rsidRPr="00F04D5D">
        <w:rPr>
          <w:vertAlign w:val="superscript"/>
        </w:rPr>
        <w:t>th</w:t>
      </w:r>
      <w:r w:rsidR="00F04D5D" w:rsidRPr="00B52A42">
        <w:t xml:space="preserve"> October 1961</w:t>
      </w:r>
      <w:r w:rsidR="00F04D5D">
        <w:t xml:space="preserve"> (see para 1</w:t>
      </w:r>
      <w:r w:rsidR="00DB4621">
        <w:t>1 above</w:t>
      </w:r>
      <w:r w:rsidR="00F04D5D">
        <w:t xml:space="preserve">), it was </w:t>
      </w:r>
      <w:r w:rsidR="00F04D5D" w:rsidRPr="00F04D5D">
        <w:rPr>
          <w:i/>
        </w:rPr>
        <w:t>“Mr. Dominique Pierre-Louis”</w:t>
      </w:r>
      <w:r w:rsidR="00F04D5D">
        <w:t xml:space="preserve"> and </w:t>
      </w:r>
      <w:r w:rsidR="00F04D5D" w:rsidRPr="00F04D5D">
        <w:rPr>
          <w:i/>
        </w:rPr>
        <w:t>“Mr. and Mme Celestin Rat”</w:t>
      </w:r>
      <w:r w:rsidR="00F04D5D">
        <w:t xml:space="preserve"> who sold the bare ownership of 4/6 of a portion of land of “</w:t>
      </w:r>
      <w:proofErr w:type="spellStart"/>
      <w:r w:rsidR="00F04D5D" w:rsidRPr="00F04D5D">
        <w:rPr>
          <w:i/>
        </w:rPr>
        <w:t>huit</w:t>
      </w:r>
      <w:proofErr w:type="spellEnd"/>
      <w:r w:rsidR="00F04D5D" w:rsidRPr="00F04D5D">
        <w:rPr>
          <w:i/>
        </w:rPr>
        <w:t xml:space="preserve"> </w:t>
      </w:r>
      <w:proofErr w:type="spellStart"/>
      <w:r w:rsidR="00F04D5D" w:rsidRPr="00F04D5D">
        <w:rPr>
          <w:i/>
        </w:rPr>
        <w:t>arpents</w:t>
      </w:r>
      <w:proofErr w:type="spellEnd"/>
      <w:r w:rsidR="00F04D5D" w:rsidRPr="00F04D5D">
        <w:rPr>
          <w:i/>
        </w:rPr>
        <w:t xml:space="preserve"> cinq/</w:t>
      </w:r>
      <w:proofErr w:type="spellStart"/>
      <w:r w:rsidR="00F04D5D" w:rsidRPr="00F04D5D">
        <w:rPr>
          <w:i/>
        </w:rPr>
        <w:t>sixiemes</w:t>
      </w:r>
      <w:proofErr w:type="spellEnd"/>
      <w:r w:rsidR="00F04D5D" w:rsidRPr="00F04D5D">
        <w:rPr>
          <w:i/>
        </w:rPr>
        <w:t xml:space="preserve">” </w:t>
      </w:r>
      <w:r w:rsidR="00F04D5D" w:rsidRPr="00B52A42">
        <w:t xml:space="preserve">to the </w:t>
      </w:r>
      <w:r w:rsidR="00F04D5D">
        <w:t xml:space="preserve">four </w:t>
      </w:r>
      <w:r w:rsidR="00F04D5D" w:rsidRPr="00B52A42">
        <w:t xml:space="preserve">aforementioned </w:t>
      </w:r>
      <w:r w:rsidR="00F04D5D">
        <w:t>people</w:t>
      </w:r>
      <w:proofErr w:type="gramStart"/>
      <w:r w:rsidR="00F04D5D">
        <w:t>.</w:t>
      </w:r>
      <w:r w:rsidR="000E55D8">
        <w:t>.</w:t>
      </w:r>
      <w:proofErr w:type="gramEnd"/>
    </w:p>
    <w:p w14:paraId="0AF99C42" w14:textId="77777777" w:rsidR="002F5D78" w:rsidRDefault="008F3FD6" w:rsidP="00BF31F4">
      <w:pPr>
        <w:pStyle w:val="JudgmentText"/>
      </w:pPr>
      <w:r>
        <w:t xml:space="preserve">Again in </w:t>
      </w:r>
      <w:r w:rsidR="00DB4621">
        <w:t xml:space="preserve">his </w:t>
      </w:r>
      <w:r>
        <w:t>submissions, counsel claims t</w:t>
      </w:r>
      <w:r w:rsidR="00A75CCF">
        <w:t xml:space="preserve">hat after the death </w:t>
      </w:r>
      <w:r w:rsidR="00DB4621">
        <w:t xml:space="preserve">Maria Pierre-Louis a.k.a. Maria </w:t>
      </w:r>
      <w:proofErr w:type="spellStart"/>
      <w:r w:rsidR="00DB4621">
        <w:t>Athala</w:t>
      </w:r>
      <w:proofErr w:type="spellEnd"/>
      <w:r w:rsidR="00DB4621">
        <w:t xml:space="preserve"> a.k.a. Mrs. </w:t>
      </w:r>
      <w:proofErr w:type="spellStart"/>
      <w:r w:rsidR="00DB4621">
        <w:t>Agathe</w:t>
      </w:r>
      <w:proofErr w:type="spellEnd"/>
      <w:r w:rsidR="00DB4621">
        <w:t xml:space="preserve"> </w:t>
      </w:r>
      <w:proofErr w:type="spellStart"/>
      <w:r w:rsidR="00DB4621">
        <w:t>Athala</w:t>
      </w:r>
      <w:proofErr w:type="spellEnd"/>
      <w:r w:rsidR="00A75CCF">
        <w:t xml:space="preserve">, </w:t>
      </w:r>
      <w:proofErr w:type="spellStart"/>
      <w:r w:rsidR="00A75CCF">
        <w:t>Virginie</w:t>
      </w:r>
      <w:proofErr w:type="spellEnd"/>
      <w:r w:rsidR="00A75CCF">
        <w:t xml:space="preserve"> Pierre-Louis, </w:t>
      </w:r>
      <w:proofErr w:type="spellStart"/>
      <w:r w:rsidR="00A75CCF">
        <w:t>Lespoir</w:t>
      </w:r>
      <w:proofErr w:type="spellEnd"/>
      <w:r w:rsidR="00A75CCF">
        <w:t xml:space="preserve"> Pierre-Louis </w:t>
      </w:r>
      <w:r w:rsidR="00A75CCF" w:rsidRPr="00A75CCF">
        <w:t>and St. Ange Pierre-Louis</w:t>
      </w:r>
      <w:r w:rsidR="002F5D78">
        <w:t xml:space="preserve">, Victor Pierre Louis (son of </w:t>
      </w:r>
      <w:r w:rsidR="002F5D78" w:rsidRPr="00A75CCF">
        <w:t>St. Ange Pierre-Louis</w:t>
      </w:r>
      <w:r w:rsidR="002F5D78">
        <w:t>) inherited the 4/6 acre</w:t>
      </w:r>
      <w:r w:rsidR="00BF31F4">
        <w:t xml:space="preserve"> (2</w:t>
      </w:r>
      <w:r w:rsidR="002D1629">
        <w:t>,</w:t>
      </w:r>
      <w:r w:rsidR="00BF31F4">
        <w:t>698m²)</w:t>
      </w:r>
      <w:r w:rsidR="002F5D78">
        <w:t xml:space="preserve">, and sold it to Marcel </w:t>
      </w:r>
      <w:proofErr w:type="spellStart"/>
      <w:r w:rsidR="002F5D78">
        <w:t>An</w:t>
      </w:r>
      <w:r w:rsidR="002D1629">
        <w:t>tat</w:t>
      </w:r>
      <w:proofErr w:type="spellEnd"/>
      <w:r w:rsidR="002F5D78">
        <w:t xml:space="preserve">. He states that Marcel </w:t>
      </w:r>
      <w:proofErr w:type="spellStart"/>
      <w:r w:rsidR="002F5D78">
        <w:t>Antat</w:t>
      </w:r>
      <w:proofErr w:type="spellEnd"/>
      <w:r w:rsidR="002F5D78">
        <w:t xml:space="preserve"> is the son of Elisa </w:t>
      </w:r>
      <w:r w:rsidR="002F5D78">
        <w:lastRenderedPageBreak/>
        <w:t xml:space="preserve">Pierre-Louis </w:t>
      </w:r>
      <w:proofErr w:type="spellStart"/>
      <w:r w:rsidR="002F5D78">
        <w:t>Rath</w:t>
      </w:r>
      <w:proofErr w:type="spellEnd"/>
      <w:r w:rsidR="002F5D78">
        <w:t xml:space="preserve"> who together with her siblings</w:t>
      </w:r>
      <w:r w:rsidR="00BF31F4">
        <w:t xml:space="preserve"> </w:t>
      </w:r>
      <w:r w:rsidR="002F5D78">
        <w:t xml:space="preserve">Victoria </w:t>
      </w:r>
      <w:proofErr w:type="spellStart"/>
      <w:r w:rsidR="002F5D78">
        <w:t>Rath</w:t>
      </w:r>
      <w:proofErr w:type="spellEnd"/>
      <w:r w:rsidR="002F5D78">
        <w:t xml:space="preserve"> </w:t>
      </w:r>
      <w:proofErr w:type="spellStart"/>
      <w:r w:rsidR="002F5D78">
        <w:t>Francourt</w:t>
      </w:r>
      <w:proofErr w:type="spellEnd"/>
      <w:r w:rsidR="002F5D78">
        <w:t xml:space="preserve">, Maria </w:t>
      </w:r>
      <w:proofErr w:type="spellStart"/>
      <w:r w:rsidR="002F5D78">
        <w:t>Rath</w:t>
      </w:r>
      <w:proofErr w:type="spellEnd"/>
      <w:r w:rsidR="002F5D78">
        <w:t xml:space="preserve"> </w:t>
      </w:r>
      <w:proofErr w:type="spellStart"/>
      <w:r w:rsidR="002F5D78">
        <w:t>Appassamy</w:t>
      </w:r>
      <w:proofErr w:type="spellEnd"/>
      <w:r w:rsidR="002F5D78">
        <w:t xml:space="preserve">, Sylvie </w:t>
      </w:r>
      <w:proofErr w:type="spellStart"/>
      <w:r w:rsidR="002F5D78">
        <w:t>Rath</w:t>
      </w:r>
      <w:proofErr w:type="spellEnd"/>
      <w:r w:rsidR="002F5D78">
        <w:t xml:space="preserve"> and Jacob </w:t>
      </w:r>
      <w:proofErr w:type="spellStart"/>
      <w:r w:rsidR="002F5D78">
        <w:t>Rath</w:t>
      </w:r>
      <w:proofErr w:type="spellEnd"/>
      <w:r w:rsidR="002F5D78">
        <w:t xml:space="preserve"> are the c</w:t>
      </w:r>
      <w:r w:rsidR="00BF31F4">
        <w:t xml:space="preserve">hildren of </w:t>
      </w:r>
      <w:r w:rsidR="002F5D78">
        <w:t>Francoise Pierre-Louis</w:t>
      </w:r>
      <w:r w:rsidR="00DB4621" w:rsidRPr="00DB4621">
        <w:t xml:space="preserve"> </w:t>
      </w:r>
      <w:proofErr w:type="spellStart"/>
      <w:r w:rsidR="00DB4621" w:rsidRPr="00A75CCF">
        <w:t>a.k.</w:t>
      </w:r>
      <w:r w:rsidR="00DB4621">
        <w:t>a</w:t>
      </w:r>
      <w:proofErr w:type="spellEnd"/>
      <w:r w:rsidR="00DB4621">
        <w:t xml:space="preserve"> Mrs. Celestin </w:t>
      </w:r>
      <w:proofErr w:type="spellStart"/>
      <w:r w:rsidR="00DB4621">
        <w:t>Rath</w:t>
      </w:r>
      <w:proofErr w:type="spellEnd"/>
      <w:r w:rsidR="002F5D78">
        <w:t>.</w:t>
      </w:r>
    </w:p>
    <w:p w14:paraId="24EC3A63" w14:textId="77777777" w:rsidR="007556AF" w:rsidRPr="001C40CA" w:rsidRDefault="00DB4621" w:rsidP="001C40CA">
      <w:pPr>
        <w:pStyle w:val="JudgmentText"/>
        <w:rPr>
          <w:u w:val="single"/>
        </w:rPr>
      </w:pPr>
      <w:r>
        <w:t>The respondents therefore claim</w:t>
      </w:r>
      <w:r w:rsidR="008F3FD6">
        <w:t xml:space="preserve"> </w:t>
      </w:r>
      <w:r w:rsidR="007556AF">
        <w:t xml:space="preserve"> that</w:t>
      </w:r>
      <w:r w:rsidR="001C40CA">
        <w:t xml:space="preserve"> </w:t>
      </w:r>
      <w:r w:rsidR="00BF31F4">
        <w:t>Marce</w:t>
      </w:r>
      <w:r w:rsidR="005F2213">
        <w:t xml:space="preserve">l </w:t>
      </w:r>
      <w:proofErr w:type="spellStart"/>
      <w:r w:rsidR="005F2213">
        <w:t>Antat</w:t>
      </w:r>
      <w:proofErr w:type="spellEnd"/>
      <w:r w:rsidR="005F2213">
        <w:t xml:space="preserve"> </w:t>
      </w:r>
      <w:r w:rsidR="002D1629">
        <w:t>not only owned 2698m</w:t>
      </w:r>
      <w:r w:rsidR="00A759F3">
        <w:t>²</w:t>
      </w:r>
      <w:r w:rsidR="002D1629">
        <w:t xml:space="preserve"> of S1961  (i.e. 4/6 acre which he bought from Victor Pierre-Louis)</w:t>
      </w:r>
      <w:r w:rsidR="00A759F3">
        <w:t xml:space="preserve"> </w:t>
      </w:r>
      <w:r w:rsidR="007556AF">
        <w:t>leaving</w:t>
      </w:r>
      <w:r w:rsidR="00A759F3">
        <w:t xml:space="preserve"> </w:t>
      </w:r>
      <w:r w:rsidR="005F2213">
        <w:t>a</w:t>
      </w:r>
      <w:r w:rsidR="002D1629">
        <w:t xml:space="preserve"> </w:t>
      </w:r>
      <w:r w:rsidR="00A759F3">
        <w:t xml:space="preserve">remaining portion of 42,426m², </w:t>
      </w:r>
      <w:r w:rsidR="002D1629">
        <w:t>but also inherited one fifth of th</w:t>
      </w:r>
      <w:r w:rsidR="00A759F3">
        <w:t>at remaining portion</w:t>
      </w:r>
      <w:r w:rsidR="002D1629">
        <w:t xml:space="preserve"> </w:t>
      </w:r>
      <w:r w:rsidR="00A759F3">
        <w:t xml:space="preserve">from his mother amounting to 8,435m². According to </w:t>
      </w:r>
      <w:r w:rsidR="008F3FD6">
        <w:t>the respondent</w:t>
      </w:r>
      <w:r w:rsidR="00A759F3">
        <w:t xml:space="preserve"> therefore, in all</w:t>
      </w:r>
      <w:r w:rsidR="00260324">
        <w:t>,</w:t>
      </w:r>
      <w:r w:rsidR="00A759F3">
        <w:t xml:space="preserve"> Marcel </w:t>
      </w:r>
      <w:proofErr w:type="spellStart"/>
      <w:r w:rsidR="00A759F3">
        <w:t>Antat</w:t>
      </w:r>
      <w:proofErr w:type="spellEnd"/>
      <w:r w:rsidR="00A759F3">
        <w:t xml:space="preserve"> was entitled to 11,183m²</w:t>
      </w:r>
      <w:r w:rsidR="007556AF">
        <w:t xml:space="preserve"> (2698+8,435)</w:t>
      </w:r>
      <w:r w:rsidR="00A759F3">
        <w:t xml:space="preserve">. </w:t>
      </w:r>
      <w:r w:rsidR="008F3FD6">
        <w:t>Consequently it is claimed</w:t>
      </w:r>
      <w:r w:rsidR="007556AF">
        <w:t xml:space="preserve"> that </w:t>
      </w:r>
      <w:r w:rsidR="00A759F3">
        <w:t xml:space="preserve">S1961 was correctly registered in the name </w:t>
      </w:r>
      <w:r w:rsidR="00897440">
        <w:t xml:space="preserve">of </w:t>
      </w:r>
      <w:r w:rsidR="00A759F3">
        <w:t xml:space="preserve">Marcel </w:t>
      </w:r>
      <w:proofErr w:type="spellStart"/>
      <w:r w:rsidR="00A759F3">
        <w:t>Antat</w:t>
      </w:r>
      <w:proofErr w:type="spellEnd"/>
      <w:r w:rsidR="007556AF">
        <w:t xml:space="preserve"> as a co-owner</w:t>
      </w:r>
      <w:r w:rsidR="00A759F3">
        <w:t xml:space="preserve"> albeit in the wrong proportion which should have been 11,183m²</w:t>
      </w:r>
      <w:r w:rsidR="00897440">
        <w:t xml:space="preserve">. </w:t>
      </w:r>
      <w:r w:rsidR="008F3FD6">
        <w:t>It is</w:t>
      </w:r>
      <w:r w:rsidR="00897440">
        <w:t xml:space="preserve"> however claim</w:t>
      </w:r>
      <w:r w:rsidR="008F3FD6">
        <w:t>ed</w:t>
      </w:r>
      <w:r w:rsidR="00897440">
        <w:t xml:space="preserve"> that </w:t>
      </w:r>
      <w:r w:rsidR="008F3FD6">
        <w:t xml:space="preserve">title </w:t>
      </w:r>
      <w:r w:rsidR="00897440">
        <w:t xml:space="preserve">S1961 </w:t>
      </w:r>
      <w:r w:rsidR="005F0573">
        <w:t xml:space="preserve">should not have been registered in the name of the </w:t>
      </w:r>
      <w:r w:rsidR="008F3FD6">
        <w:t>h</w:t>
      </w:r>
      <w:r w:rsidR="005F0573">
        <w:t xml:space="preserve">eirs Maria </w:t>
      </w:r>
      <w:proofErr w:type="spellStart"/>
      <w:r w:rsidR="005F0573">
        <w:t>Athala</w:t>
      </w:r>
      <w:proofErr w:type="spellEnd"/>
      <w:r w:rsidR="005F0573">
        <w:t xml:space="preserve"> but in the name of the </w:t>
      </w:r>
      <w:r w:rsidR="008F3FD6">
        <w:t>h</w:t>
      </w:r>
      <w:r w:rsidR="005F0573">
        <w:t>eirs Francoise Pierre-Louis</w:t>
      </w:r>
      <w:r w:rsidRPr="00DB4621">
        <w:t xml:space="preserve"> </w:t>
      </w:r>
      <w:proofErr w:type="spellStart"/>
      <w:r w:rsidRPr="00A75CCF">
        <w:t>a.k.</w:t>
      </w:r>
      <w:r>
        <w:t>a</w:t>
      </w:r>
      <w:proofErr w:type="spellEnd"/>
      <w:r>
        <w:t xml:space="preserve"> </w:t>
      </w:r>
      <w:r w:rsidRPr="00A75CCF">
        <w:t xml:space="preserve">Mrs. Celestin </w:t>
      </w:r>
      <w:proofErr w:type="spellStart"/>
      <w:r w:rsidRPr="00A75CCF">
        <w:t>Rath</w:t>
      </w:r>
      <w:proofErr w:type="spellEnd"/>
      <w:r w:rsidR="00897440">
        <w:t>,</w:t>
      </w:r>
      <w:r w:rsidR="007556AF">
        <w:t xml:space="preserve"> namely Heirs Victoria </w:t>
      </w:r>
      <w:proofErr w:type="spellStart"/>
      <w:r w:rsidR="007556AF">
        <w:t>Rath</w:t>
      </w:r>
      <w:proofErr w:type="spellEnd"/>
      <w:r w:rsidR="007556AF">
        <w:t xml:space="preserve"> </w:t>
      </w:r>
      <w:proofErr w:type="spellStart"/>
      <w:r w:rsidR="007556AF">
        <w:t>Francourt</w:t>
      </w:r>
      <w:proofErr w:type="spellEnd"/>
      <w:r w:rsidR="007556AF">
        <w:t>,</w:t>
      </w:r>
      <w:r w:rsidR="00897440">
        <w:t xml:space="preserve"> </w:t>
      </w:r>
      <w:r w:rsidR="007556AF">
        <w:t xml:space="preserve">Heirs Maria </w:t>
      </w:r>
      <w:proofErr w:type="spellStart"/>
      <w:r w:rsidR="007556AF">
        <w:t>Rath</w:t>
      </w:r>
      <w:proofErr w:type="spellEnd"/>
      <w:r w:rsidR="007556AF">
        <w:t xml:space="preserve"> </w:t>
      </w:r>
      <w:proofErr w:type="spellStart"/>
      <w:r w:rsidR="007556AF">
        <w:t>Appassamy</w:t>
      </w:r>
      <w:proofErr w:type="spellEnd"/>
      <w:r w:rsidR="007556AF">
        <w:t xml:space="preserve">, Heirs Sylvie </w:t>
      </w:r>
      <w:proofErr w:type="spellStart"/>
      <w:r w:rsidR="007556AF">
        <w:t>Rath</w:t>
      </w:r>
      <w:proofErr w:type="spellEnd"/>
      <w:r w:rsidR="007556AF">
        <w:t xml:space="preserve"> and Heirs Jacob </w:t>
      </w:r>
      <w:proofErr w:type="spellStart"/>
      <w:r w:rsidR="007556AF">
        <w:t>Rath</w:t>
      </w:r>
      <w:proofErr w:type="spellEnd"/>
      <w:r w:rsidR="007556AF">
        <w:t xml:space="preserve">. If we are to follow </w:t>
      </w:r>
      <w:r w:rsidR="008F3FD6">
        <w:t>t</w:t>
      </w:r>
      <w:r w:rsidR="007556AF">
        <w:t>his argument they would be entitled to an undivided share of 33,941m</w:t>
      </w:r>
      <w:r w:rsidR="00897440">
        <w:t xml:space="preserve">² which is what would have been left after subtracting Marcel </w:t>
      </w:r>
      <w:proofErr w:type="spellStart"/>
      <w:r w:rsidR="00897440">
        <w:t>Antat’s</w:t>
      </w:r>
      <w:proofErr w:type="spellEnd"/>
      <w:r w:rsidR="00897440">
        <w:t xml:space="preserve"> </w:t>
      </w:r>
      <w:r w:rsidR="007C76D1">
        <w:t xml:space="preserve">alleged </w:t>
      </w:r>
      <w:r w:rsidR="00897440">
        <w:t xml:space="preserve">share </w:t>
      </w:r>
      <w:r w:rsidR="007C76D1">
        <w:t xml:space="preserve">of </w:t>
      </w:r>
      <w:r w:rsidR="00897440">
        <w:t>11,183m².</w:t>
      </w:r>
    </w:p>
    <w:p w14:paraId="1588BA77" w14:textId="77777777" w:rsidR="0046158F" w:rsidRPr="00A95AB6" w:rsidRDefault="008F3FD6" w:rsidP="007C76D1">
      <w:pPr>
        <w:pStyle w:val="JudgmentText"/>
        <w:rPr>
          <w:u w:val="single"/>
        </w:rPr>
      </w:pPr>
      <w:r>
        <w:t>In the submissions made on behalf of t</w:t>
      </w:r>
      <w:r w:rsidR="007C76D1">
        <w:t>he respondent</w:t>
      </w:r>
      <w:r>
        <w:t xml:space="preserve">, it is </w:t>
      </w:r>
      <w:r w:rsidR="00B24074">
        <w:t>also claim</w:t>
      </w:r>
      <w:r>
        <w:t>ed</w:t>
      </w:r>
      <w:r w:rsidR="00B24074">
        <w:t xml:space="preserve"> that t</w:t>
      </w:r>
      <w:r w:rsidR="00B24074" w:rsidRPr="00897440">
        <w:t>he affidavit on transmission by death dated 30</w:t>
      </w:r>
      <w:r w:rsidR="00B24074" w:rsidRPr="00B24074">
        <w:rPr>
          <w:vertAlign w:val="superscript"/>
        </w:rPr>
        <w:t>th</w:t>
      </w:r>
      <w:r w:rsidR="00B24074" w:rsidRPr="00897440">
        <w:t xml:space="preserve"> July 2001</w:t>
      </w:r>
      <w:r w:rsidR="00DB4621">
        <w:t xml:space="preserve"> (see para 17 above)</w:t>
      </w:r>
      <w:r w:rsidR="00B24074">
        <w:t xml:space="preserve"> which resulted in the improper registration of S1961 in the name of </w:t>
      </w:r>
      <w:r>
        <w:t>h</w:t>
      </w:r>
      <w:r w:rsidR="00B24074">
        <w:t xml:space="preserve">eirs Marcel </w:t>
      </w:r>
      <w:proofErr w:type="spellStart"/>
      <w:r w:rsidR="00B24074">
        <w:t>Antat</w:t>
      </w:r>
      <w:proofErr w:type="spellEnd"/>
      <w:r w:rsidR="00B24074" w:rsidRPr="00897440">
        <w:t xml:space="preserve"> </w:t>
      </w:r>
      <w:r w:rsidR="00B24074">
        <w:t>should not have been accepted without proper legal documents and relevant information</w:t>
      </w:r>
      <w:r w:rsidR="00DB4621">
        <w:t>,</w:t>
      </w:r>
      <w:r w:rsidR="00B24074">
        <w:t xml:space="preserve"> that the rights of the interested parties were affected and they</w:t>
      </w:r>
      <w:r w:rsidR="00B24074" w:rsidRPr="00B24074">
        <w:t xml:space="preserve"> </w:t>
      </w:r>
      <w:r w:rsidR="00B24074">
        <w:t>were not informed of changes as required by law</w:t>
      </w:r>
      <w:r w:rsidR="007C76D1">
        <w:t xml:space="preserve">. On that basis, </w:t>
      </w:r>
      <w:r w:rsidR="00A95AB6">
        <w:t xml:space="preserve">it is claimed in the submissions, </w:t>
      </w:r>
      <w:r w:rsidR="001C40CA">
        <w:t>that</w:t>
      </w:r>
      <w:r w:rsidR="00B24074">
        <w:t xml:space="preserve"> </w:t>
      </w:r>
      <w:r w:rsidR="001C40CA">
        <w:t>the Land Regis</w:t>
      </w:r>
      <w:r w:rsidR="00B24074">
        <w:t>ter should be rectified</w:t>
      </w:r>
      <w:r w:rsidR="00A95AB6">
        <w:t>,</w:t>
      </w:r>
      <w:r w:rsidR="00B24074">
        <w:t xml:space="preserve"> and </w:t>
      </w:r>
      <w:r w:rsidR="00A95AB6">
        <w:t>it is further requested that</w:t>
      </w:r>
      <w:r w:rsidR="00F42ACF" w:rsidRPr="00F42ACF">
        <w:t xml:space="preserve"> S1961 is registered in the names of </w:t>
      </w:r>
      <w:r w:rsidR="00F42ACF">
        <w:t xml:space="preserve">firstly </w:t>
      </w:r>
      <w:r w:rsidR="00F42ACF" w:rsidRPr="00F42ACF">
        <w:t xml:space="preserve">the heirs of the late Maria </w:t>
      </w:r>
      <w:proofErr w:type="spellStart"/>
      <w:r w:rsidR="00F42ACF">
        <w:t>A</w:t>
      </w:r>
      <w:r w:rsidR="00F42ACF" w:rsidRPr="00F42ACF">
        <w:t>thala</w:t>
      </w:r>
      <w:proofErr w:type="spellEnd"/>
      <w:r w:rsidR="00F42ACF" w:rsidRPr="00F42ACF">
        <w:t xml:space="preserve"> (</w:t>
      </w:r>
      <w:r w:rsidR="00801097">
        <w:t xml:space="preserve">which </w:t>
      </w:r>
      <w:r w:rsidR="00F42ACF" w:rsidRPr="00F42ACF">
        <w:t>I believe is a mistake and should be Heirs Francoise Pierre-Louis</w:t>
      </w:r>
      <w:r w:rsidR="00DB4621" w:rsidRPr="00DB4621">
        <w:t xml:space="preserve"> </w:t>
      </w:r>
      <w:proofErr w:type="spellStart"/>
      <w:r w:rsidR="00DB4621" w:rsidRPr="00A75CCF">
        <w:t>a.k.</w:t>
      </w:r>
      <w:r w:rsidR="00DB4621">
        <w:t>a</w:t>
      </w:r>
      <w:proofErr w:type="spellEnd"/>
      <w:r w:rsidR="00DB4621" w:rsidRPr="00A75CCF">
        <w:t xml:space="preserve"> Mrs. Celestin </w:t>
      </w:r>
      <w:proofErr w:type="spellStart"/>
      <w:r w:rsidR="00DB4621" w:rsidRPr="00A75CCF">
        <w:t>Rath</w:t>
      </w:r>
      <w:proofErr w:type="spellEnd"/>
      <w:r w:rsidR="00F42ACF" w:rsidRPr="00F42ACF">
        <w:t xml:space="preserve">) </w:t>
      </w:r>
      <w:r w:rsidR="00F42ACF">
        <w:t xml:space="preserve">namely </w:t>
      </w:r>
      <w:r w:rsidR="00F42ACF" w:rsidRPr="00F42ACF">
        <w:t xml:space="preserve">Heirs Victoria </w:t>
      </w:r>
      <w:proofErr w:type="spellStart"/>
      <w:r w:rsidR="00F42ACF" w:rsidRPr="00F42ACF">
        <w:t>Rath</w:t>
      </w:r>
      <w:proofErr w:type="spellEnd"/>
      <w:r w:rsidR="00F42ACF" w:rsidRPr="00F42ACF">
        <w:t xml:space="preserve"> </w:t>
      </w:r>
      <w:proofErr w:type="spellStart"/>
      <w:r w:rsidR="00F42ACF" w:rsidRPr="00F42ACF">
        <w:t>Francourt</w:t>
      </w:r>
      <w:proofErr w:type="spellEnd"/>
      <w:r w:rsidR="00F42ACF">
        <w:t>,</w:t>
      </w:r>
      <w:r w:rsidR="00F42ACF" w:rsidRPr="00F42ACF">
        <w:t xml:space="preserve"> Heirs Maria </w:t>
      </w:r>
      <w:proofErr w:type="spellStart"/>
      <w:r w:rsidR="00F42ACF" w:rsidRPr="00F42ACF">
        <w:t>Rath</w:t>
      </w:r>
      <w:proofErr w:type="spellEnd"/>
      <w:r w:rsidR="00F42ACF" w:rsidRPr="00F42ACF">
        <w:t xml:space="preserve"> </w:t>
      </w:r>
      <w:proofErr w:type="spellStart"/>
      <w:r w:rsidR="00F42ACF" w:rsidRPr="00F42ACF">
        <w:t>Appassamy</w:t>
      </w:r>
      <w:proofErr w:type="spellEnd"/>
      <w:r w:rsidR="00F42ACF">
        <w:t>,</w:t>
      </w:r>
      <w:r w:rsidR="00F42ACF" w:rsidRPr="00F42ACF">
        <w:t xml:space="preserve"> Heirs Sylvie </w:t>
      </w:r>
      <w:proofErr w:type="spellStart"/>
      <w:r w:rsidR="00F42ACF" w:rsidRPr="00F42ACF">
        <w:t>Rath</w:t>
      </w:r>
      <w:proofErr w:type="spellEnd"/>
      <w:r w:rsidR="00F42ACF">
        <w:t xml:space="preserve"> and</w:t>
      </w:r>
      <w:r w:rsidR="00F42ACF" w:rsidRPr="00F42ACF">
        <w:t xml:space="preserve"> Heirs Jacob </w:t>
      </w:r>
      <w:proofErr w:type="spellStart"/>
      <w:r w:rsidR="00F42ACF" w:rsidRPr="00F42ACF">
        <w:t>Rath</w:t>
      </w:r>
      <w:proofErr w:type="spellEnd"/>
      <w:r w:rsidR="00F42ACF" w:rsidRPr="00F42ACF">
        <w:t xml:space="preserve"> as co-owners of 33,941m² thereof; and secondly </w:t>
      </w:r>
      <w:r w:rsidR="0046158F" w:rsidRPr="00F42ACF">
        <w:t xml:space="preserve">the heirs Marcel </w:t>
      </w:r>
      <w:proofErr w:type="spellStart"/>
      <w:r w:rsidR="0046158F" w:rsidRPr="00F42ACF">
        <w:t>Antha</w:t>
      </w:r>
      <w:proofErr w:type="spellEnd"/>
      <w:r w:rsidR="0046158F" w:rsidRPr="00F42ACF">
        <w:t xml:space="preserve"> as co-owners </w:t>
      </w:r>
      <w:r w:rsidR="00F42ACF" w:rsidRPr="00F42ACF">
        <w:t xml:space="preserve">of </w:t>
      </w:r>
      <w:r w:rsidR="0046158F" w:rsidRPr="00F42ACF">
        <w:t xml:space="preserve">11,183 </w:t>
      </w:r>
      <w:r w:rsidR="00F42ACF" w:rsidRPr="00F42ACF">
        <w:t>thereof</w:t>
      </w:r>
      <w:r w:rsidR="0046158F" w:rsidRPr="00F42ACF">
        <w:t>.</w:t>
      </w:r>
    </w:p>
    <w:p w14:paraId="39661A2F" w14:textId="77777777" w:rsidR="00A95AB6" w:rsidRPr="008D7546" w:rsidRDefault="00A95AB6" w:rsidP="00A95AB6">
      <w:pPr>
        <w:pStyle w:val="JudgmentText"/>
      </w:pPr>
      <w:r w:rsidRPr="008D7546">
        <w:t>I note that no prayer for the rectification of the Land Register is made in the respondent’s reply</w:t>
      </w:r>
      <w:r w:rsidR="00012039" w:rsidRPr="008D7546">
        <w:t xml:space="preserve"> or supporting affidavit</w:t>
      </w:r>
      <w:r w:rsidRPr="008D7546">
        <w:t xml:space="preserve">. In his reply, he limits himself to stating the shares in title S1961 to which according to him, the parties are entitled before finally stating that </w:t>
      </w:r>
      <w:r w:rsidRPr="008D7546">
        <w:lastRenderedPageBreak/>
        <w:t xml:space="preserve">reference should be made to the </w:t>
      </w:r>
      <w:r w:rsidRPr="008D7546">
        <w:rPr>
          <w:i/>
        </w:rPr>
        <w:t>share</w:t>
      </w:r>
      <w:r w:rsidRPr="008D7546">
        <w:t xml:space="preserve"> of the heirs of the late Marcel </w:t>
      </w:r>
      <w:proofErr w:type="spellStart"/>
      <w:r w:rsidRPr="008D7546">
        <w:t>Antha</w:t>
      </w:r>
      <w:proofErr w:type="spellEnd"/>
      <w:r w:rsidRPr="008D7546">
        <w:t xml:space="preserve"> instead of to their </w:t>
      </w:r>
      <w:r w:rsidRPr="008D7546">
        <w:rPr>
          <w:i/>
        </w:rPr>
        <w:t>half share</w:t>
      </w:r>
      <w:r w:rsidR="00DB4621" w:rsidRPr="008D7546">
        <w:t xml:space="preserve"> in the petition</w:t>
      </w:r>
      <w:r w:rsidRPr="008D7546">
        <w:t xml:space="preserve">. </w:t>
      </w:r>
      <w:r w:rsidR="00D77961" w:rsidRPr="008D7546">
        <w:t xml:space="preserve">The affidavit in support </w:t>
      </w:r>
      <w:r w:rsidR="00813295" w:rsidRPr="008D7546">
        <w:t>only</w:t>
      </w:r>
      <w:r w:rsidR="00D77961" w:rsidRPr="008D7546">
        <w:t xml:space="preserve"> identifies the petitioner as </w:t>
      </w:r>
      <w:r w:rsidR="00813295" w:rsidRPr="008D7546">
        <w:t xml:space="preserve">the </w:t>
      </w:r>
      <w:r w:rsidR="00D77961" w:rsidRPr="008D7546">
        <w:t xml:space="preserve">deponent and </w:t>
      </w:r>
      <w:r w:rsidR="00813295" w:rsidRPr="008D7546">
        <w:t>contains a statement as to the truthfulness of the averments in the reply.</w:t>
      </w:r>
      <w:r w:rsidR="00D77961" w:rsidRPr="008D7546">
        <w:t xml:space="preserve"> </w:t>
      </w:r>
      <w:r w:rsidRPr="008D7546">
        <w:t>Although rectification of the Land Register by the Court is permitted under section 89 of the Land Registration Act in cases of fraud or mistake, in the case in hand the question of rectification only arises in the submissions</w:t>
      </w:r>
      <w:r w:rsidR="008A24CC" w:rsidRPr="008D7546">
        <w:t xml:space="preserve"> and in none of the pleadings</w:t>
      </w:r>
      <w:r w:rsidRPr="008D7546">
        <w:t xml:space="preserve"> and there</w:t>
      </w:r>
      <w:r w:rsidR="008A24CC" w:rsidRPr="008D7546">
        <w:t>fore cannot be acceded to by this</w:t>
      </w:r>
      <w:r w:rsidRPr="008D7546">
        <w:t xml:space="preserve"> Court</w:t>
      </w:r>
      <w:r w:rsidR="00012039" w:rsidRPr="008D7546">
        <w:t xml:space="preserve">. </w:t>
      </w:r>
      <w:r w:rsidR="008D7546" w:rsidRPr="008D7546">
        <w:t xml:space="preserve">In any case, </w:t>
      </w:r>
      <w:r w:rsidR="00012039" w:rsidRPr="008D7546">
        <w:t xml:space="preserve">as will </w:t>
      </w:r>
      <w:r w:rsidR="008D7546" w:rsidRPr="008D7546">
        <w:t>be discussed</w:t>
      </w:r>
      <w:r w:rsidR="00012039" w:rsidRPr="008D7546">
        <w:t xml:space="preserve"> below, the respondent has brought no evidence in support of </w:t>
      </w:r>
      <w:r w:rsidR="00813295" w:rsidRPr="008D7546">
        <w:t>such</w:t>
      </w:r>
      <w:r w:rsidR="00012039" w:rsidRPr="008D7546">
        <w:t xml:space="preserve"> rectification</w:t>
      </w:r>
      <w:r w:rsidRPr="008D7546">
        <w:t>.</w:t>
      </w:r>
    </w:p>
    <w:p w14:paraId="1D074455" w14:textId="77777777" w:rsidR="00D8207E" w:rsidRDefault="001258C5" w:rsidP="001258C5">
      <w:pPr>
        <w:pStyle w:val="JudgmentText"/>
      </w:pPr>
      <w:r w:rsidRPr="008D7546">
        <w:t>This Court will however address the issue of the shares in title S1961 to which the parties are entitled</w:t>
      </w:r>
      <w:r w:rsidR="008A24CC" w:rsidRPr="008D7546">
        <w:t>,</w:t>
      </w:r>
      <w:r w:rsidRPr="008D7546">
        <w:t xml:space="preserve"> according to the evidence on record</w:t>
      </w:r>
      <w:r w:rsidR="00813295" w:rsidRPr="008D7546">
        <w:t>, for the purposes of this application</w:t>
      </w:r>
      <w:r w:rsidR="008A24CC" w:rsidRPr="008D7546">
        <w:t>.  The</w:t>
      </w:r>
      <w:r w:rsidR="009479D8" w:rsidRPr="00C915D0">
        <w:t xml:space="preserve"> respondent claim</w:t>
      </w:r>
      <w:r w:rsidR="008A24CC">
        <w:t>s</w:t>
      </w:r>
      <w:r w:rsidR="009479D8" w:rsidRPr="00C915D0">
        <w:t xml:space="preserve"> that Marcel </w:t>
      </w:r>
      <w:proofErr w:type="spellStart"/>
      <w:r w:rsidR="008A24CC">
        <w:t>Antha</w:t>
      </w:r>
      <w:proofErr w:type="spellEnd"/>
      <w:r w:rsidR="009479D8" w:rsidRPr="00C915D0">
        <w:t xml:space="preserve"> is entitled to a </w:t>
      </w:r>
      <w:r w:rsidR="008A24CC">
        <w:t xml:space="preserve">total </w:t>
      </w:r>
      <w:r w:rsidR="009479D8" w:rsidRPr="00C915D0">
        <w:t xml:space="preserve">share of 11,183m² </w:t>
      </w:r>
      <w:r w:rsidR="008A24CC">
        <w:t xml:space="preserve">in title </w:t>
      </w:r>
      <w:r w:rsidR="009479D8" w:rsidRPr="00C915D0">
        <w:t>S1961</w:t>
      </w:r>
      <w:r w:rsidR="008A24CC">
        <w:t>.</w:t>
      </w:r>
      <w:r w:rsidR="009479D8" w:rsidRPr="00C915D0">
        <w:t xml:space="preserve"> I will first </w:t>
      </w:r>
      <w:r w:rsidR="00813295">
        <w:t>deal with</w:t>
      </w:r>
      <w:r w:rsidR="009479D8" w:rsidRPr="00C915D0">
        <w:t xml:space="preserve"> the share of</w:t>
      </w:r>
      <w:r w:rsidR="009479D8">
        <w:t xml:space="preserve"> </w:t>
      </w:r>
      <w:r w:rsidR="009479D8" w:rsidRPr="00C915D0">
        <w:t xml:space="preserve">8,435m² which he </w:t>
      </w:r>
      <w:r w:rsidR="00D8207E">
        <w:t xml:space="preserve">is </w:t>
      </w:r>
      <w:r w:rsidR="009479D8" w:rsidRPr="00C915D0">
        <w:t>alleged</w:t>
      </w:r>
      <w:r w:rsidR="00D8207E">
        <w:t xml:space="preserve"> to have</w:t>
      </w:r>
      <w:r w:rsidR="009479D8" w:rsidRPr="00C915D0">
        <w:t xml:space="preserve"> inherited from his mother</w:t>
      </w:r>
      <w:r w:rsidR="008A24CC">
        <w:t xml:space="preserve"> and a</w:t>
      </w:r>
      <w:r w:rsidR="00D8207E">
        <w:t xml:space="preserve">t the same time deal with the respondent’s claim that </w:t>
      </w:r>
      <w:r w:rsidR="008A24CC">
        <w:t xml:space="preserve">title </w:t>
      </w:r>
      <w:r w:rsidR="00D8207E">
        <w:t xml:space="preserve">S1961 was wrongly registered in the name of heirs Maria </w:t>
      </w:r>
      <w:proofErr w:type="spellStart"/>
      <w:r w:rsidR="00D8207E">
        <w:t>Athala</w:t>
      </w:r>
      <w:proofErr w:type="spellEnd"/>
      <w:r w:rsidR="00D8207E">
        <w:t xml:space="preserve"> and should have been registered in the name of </w:t>
      </w:r>
      <w:r w:rsidR="00D8207E" w:rsidRPr="00F42ACF">
        <w:t>Heirs Francoise Pierre-Louis</w:t>
      </w:r>
      <w:r w:rsidR="008A24CC">
        <w:t xml:space="preserve"> a.k.a. Mrs. Celestin </w:t>
      </w:r>
      <w:proofErr w:type="spellStart"/>
      <w:r w:rsidR="008A24CC">
        <w:t>Rath</w:t>
      </w:r>
      <w:proofErr w:type="spellEnd"/>
      <w:r w:rsidR="00D8207E">
        <w:t>. T</w:t>
      </w:r>
      <w:r w:rsidR="009479D8" w:rsidRPr="00C915D0">
        <w:t xml:space="preserve">hereafter </w:t>
      </w:r>
      <w:r w:rsidR="00D8207E">
        <w:t xml:space="preserve">I will address </w:t>
      </w:r>
      <w:r w:rsidR="008A24CC">
        <w:t xml:space="preserve">the </w:t>
      </w:r>
      <w:r w:rsidR="008A24CC" w:rsidRPr="00C915D0">
        <w:t>share of 2698m²</w:t>
      </w:r>
      <w:r w:rsidR="008A24CC">
        <w:t xml:space="preserve"> which the respondent claims Marcel </w:t>
      </w:r>
      <w:proofErr w:type="spellStart"/>
      <w:r w:rsidR="008A24CC">
        <w:t>Antha</w:t>
      </w:r>
      <w:proofErr w:type="spellEnd"/>
      <w:r w:rsidR="008A24CC">
        <w:t xml:space="preserve"> </w:t>
      </w:r>
      <w:r w:rsidR="008A24CC" w:rsidRPr="00C915D0">
        <w:t>purchased from Victor Pierre-Louis</w:t>
      </w:r>
      <w:r w:rsidR="009479D8" w:rsidRPr="00C915D0">
        <w:t>.</w:t>
      </w:r>
      <w:r w:rsidR="00D8207E" w:rsidRPr="00D8207E">
        <w:t xml:space="preserve"> </w:t>
      </w:r>
    </w:p>
    <w:p w14:paraId="3AD540C1" w14:textId="77777777" w:rsidR="009479D8" w:rsidRDefault="009479D8" w:rsidP="009479D8">
      <w:pPr>
        <w:pStyle w:val="Jjmntheading2"/>
      </w:pPr>
      <w:r>
        <w:t xml:space="preserve">Entitlement of </w:t>
      </w:r>
      <w:r w:rsidRPr="00C915D0">
        <w:t xml:space="preserve">Marcel </w:t>
      </w:r>
      <w:proofErr w:type="spellStart"/>
      <w:r w:rsidRPr="00C915D0">
        <w:t>Rath</w:t>
      </w:r>
      <w:proofErr w:type="spellEnd"/>
      <w:r w:rsidRPr="00C915D0">
        <w:t xml:space="preserve"> </w:t>
      </w:r>
      <w:r>
        <w:t>to s</w:t>
      </w:r>
      <w:r w:rsidRPr="00C915D0">
        <w:t>hare of</w:t>
      </w:r>
      <w:r>
        <w:t xml:space="preserve"> </w:t>
      </w:r>
      <w:r w:rsidRPr="00C915D0">
        <w:t xml:space="preserve">8,435m² inherited from his mother </w:t>
      </w:r>
    </w:p>
    <w:p w14:paraId="2221F7B8" w14:textId="263A73A5" w:rsidR="00C915D0" w:rsidRDefault="00C915D0" w:rsidP="008B5994">
      <w:pPr>
        <w:pStyle w:val="JudgmentText"/>
      </w:pPr>
      <w:r>
        <w:t>As stated above the respondent has brought no documentary evidence in support of his claim that Francoise Pierre-Louis</w:t>
      </w:r>
      <w:r w:rsidR="008443B7">
        <w:t xml:space="preserve"> a.k.a. Mrs.</w:t>
      </w:r>
      <w:r>
        <w:t xml:space="preserve"> Celestin </w:t>
      </w:r>
      <w:proofErr w:type="spellStart"/>
      <w:r>
        <w:t>Rath</w:t>
      </w:r>
      <w:proofErr w:type="spellEnd"/>
      <w:r>
        <w:t xml:space="preserve">, acquired </w:t>
      </w:r>
      <w:r w:rsidR="008D7546">
        <w:t xml:space="preserve">title </w:t>
      </w:r>
      <w:r>
        <w:t xml:space="preserve">S1961 prior to her </w:t>
      </w:r>
      <w:r w:rsidRPr="00187704">
        <w:t>marriage. The fact that the sale of 4/6</w:t>
      </w:r>
      <w:r w:rsidR="002771B0" w:rsidRPr="00187704">
        <w:t xml:space="preserve"> </w:t>
      </w:r>
      <w:r w:rsidRPr="00187704">
        <w:t>of title S1961 to Maria Pierre-Louis</w:t>
      </w:r>
      <w:r w:rsidR="00187704" w:rsidRPr="00187704">
        <w:t xml:space="preserve"> </w:t>
      </w:r>
      <w:proofErr w:type="spellStart"/>
      <w:r w:rsidR="00187704" w:rsidRPr="00187704">
        <w:t>a.k.a</w:t>
      </w:r>
      <w:proofErr w:type="spellEnd"/>
      <w:r w:rsidR="00187704" w:rsidRPr="00187704">
        <w:t xml:space="preserve"> Maria </w:t>
      </w:r>
      <w:proofErr w:type="spellStart"/>
      <w:r w:rsidR="00187704" w:rsidRPr="00187704">
        <w:t>Athala</w:t>
      </w:r>
      <w:proofErr w:type="spellEnd"/>
      <w:r w:rsidR="00187704" w:rsidRPr="00187704">
        <w:t xml:space="preserve"> </w:t>
      </w:r>
      <w:proofErr w:type="spellStart"/>
      <w:r w:rsidR="00187704" w:rsidRPr="00187704">
        <w:t>a.k.a</w:t>
      </w:r>
      <w:proofErr w:type="spellEnd"/>
      <w:r w:rsidR="00187704" w:rsidRPr="00187704">
        <w:t xml:space="preserve"> Mrs. </w:t>
      </w:r>
      <w:proofErr w:type="spellStart"/>
      <w:r w:rsidR="00187704" w:rsidRPr="00187704">
        <w:t>Agathe</w:t>
      </w:r>
      <w:proofErr w:type="spellEnd"/>
      <w:r w:rsidR="00187704" w:rsidRPr="00187704">
        <w:t xml:space="preserve"> </w:t>
      </w:r>
      <w:proofErr w:type="spellStart"/>
      <w:r w:rsidR="00187704" w:rsidRPr="00187704">
        <w:t>Athala</w:t>
      </w:r>
      <w:proofErr w:type="spellEnd"/>
      <w:r w:rsidRPr="00187704">
        <w:t xml:space="preserve">, </w:t>
      </w:r>
      <w:proofErr w:type="spellStart"/>
      <w:r w:rsidRPr="00187704">
        <w:t>Virginie</w:t>
      </w:r>
      <w:proofErr w:type="spellEnd"/>
      <w:r w:rsidRPr="00187704">
        <w:t xml:space="preserve"> Pierre-Louis, </w:t>
      </w:r>
      <w:proofErr w:type="spellStart"/>
      <w:r w:rsidRPr="00187704">
        <w:t>Lespoir</w:t>
      </w:r>
      <w:proofErr w:type="spellEnd"/>
      <w:r w:rsidRPr="00187704">
        <w:t xml:space="preserve"> Pierre-Louis and St. Ange</w:t>
      </w:r>
      <w:r>
        <w:t xml:space="preserve"> Pierre-Louis was </w:t>
      </w:r>
      <w:r w:rsidR="002771B0">
        <w:t xml:space="preserve">not </w:t>
      </w:r>
      <w:r>
        <w:t xml:space="preserve">executed </w:t>
      </w:r>
      <w:r w:rsidR="002771B0">
        <w:t xml:space="preserve">solely </w:t>
      </w:r>
      <w:r>
        <w:t xml:space="preserve">by Mr. and Mrs. Celestin </w:t>
      </w:r>
      <w:proofErr w:type="spellStart"/>
      <w:r>
        <w:t>Rath</w:t>
      </w:r>
      <w:proofErr w:type="spellEnd"/>
      <w:r>
        <w:t xml:space="preserve"> </w:t>
      </w:r>
      <w:proofErr w:type="spellStart"/>
      <w:r w:rsidR="00E43D18">
        <w:t>a.k.a</w:t>
      </w:r>
      <w:proofErr w:type="spellEnd"/>
      <w:r w:rsidR="00E43D18">
        <w:t xml:space="preserve"> </w:t>
      </w:r>
      <w:r>
        <w:t>Francoise Pierre-Louis</w:t>
      </w:r>
      <w:r w:rsidR="002771B0">
        <w:t xml:space="preserve"> as claimed by the </w:t>
      </w:r>
      <w:r w:rsidR="00741492">
        <w:t>r</w:t>
      </w:r>
      <w:r w:rsidR="002771B0">
        <w:t>espondent but was also executed by a third person namely Dominique Pierre-Louis</w:t>
      </w:r>
      <w:r>
        <w:t xml:space="preserve"> </w:t>
      </w:r>
      <w:r w:rsidR="00E43D18">
        <w:t xml:space="preserve">suggests that title S1961 was co-owned by Mr. and Mrs. Celestin </w:t>
      </w:r>
      <w:proofErr w:type="spellStart"/>
      <w:r w:rsidR="00E43D18">
        <w:t>Rath</w:t>
      </w:r>
      <w:proofErr w:type="spellEnd"/>
      <w:r w:rsidR="00E43D18">
        <w:t xml:space="preserve"> </w:t>
      </w:r>
      <w:proofErr w:type="spellStart"/>
      <w:r w:rsidR="00E43D18">
        <w:t>a.k.a</w:t>
      </w:r>
      <w:proofErr w:type="spellEnd"/>
      <w:r w:rsidR="00E43D18">
        <w:t xml:space="preserve"> Francoise Pierre-Louis and the said</w:t>
      </w:r>
      <w:r w:rsidR="00E43D18" w:rsidRPr="00E43D18">
        <w:t xml:space="preserve"> </w:t>
      </w:r>
      <w:r w:rsidR="00E43D18">
        <w:t xml:space="preserve">Dominique Pierre-Louis. This </w:t>
      </w:r>
      <w:r>
        <w:t xml:space="preserve">throws doubt on </w:t>
      </w:r>
      <w:r w:rsidR="00E43D18">
        <w:t>the respondent’s</w:t>
      </w:r>
      <w:r>
        <w:t xml:space="preserve"> claim that Francoise Pierre-Louis</w:t>
      </w:r>
      <w:r w:rsidR="008D7546" w:rsidRPr="008D7546">
        <w:t xml:space="preserve"> </w:t>
      </w:r>
      <w:r w:rsidR="008D7546">
        <w:t xml:space="preserve">a.k.a. Mrs. Celestin </w:t>
      </w:r>
      <w:proofErr w:type="spellStart"/>
      <w:r w:rsidR="008D7546">
        <w:t>Rath</w:t>
      </w:r>
      <w:proofErr w:type="spellEnd"/>
      <w:r w:rsidR="008D7546">
        <w:t xml:space="preserve"> </w:t>
      </w:r>
      <w:r>
        <w:t xml:space="preserve">was the sole owner of </w:t>
      </w:r>
      <w:r w:rsidR="008D7546">
        <w:t xml:space="preserve">title </w:t>
      </w:r>
      <w:r>
        <w:t>S</w:t>
      </w:r>
      <w:r w:rsidR="008D7546">
        <w:t>1</w:t>
      </w:r>
      <w:r>
        <w:t>961 prior to her marriage</w:t>
      </w:r>
      <w:r w:rsidR="00E43D18">
        <w:t xml:space="preserve"> and in tu</w:t>
      </w:r>
      <w:r w:rsidR="002771B0">
        <w:t xml:space="preserve">rn </w:t>
      </w:r>
      <w:r w:rsidR="0095120B">
        <w:t>on</w:t>
      </w:r>
      <w:r w:rsidR="00E43D18">
        <w:t xml:space="preserve"> his claim that</w:t>
      </w:r>
      <w:r w:rsidR="002771B0">
        <w:t xml:space="preserve"> </w:t>
      </w:r>
      <w:r w:rsidR="008B5994">
        <w:t xml:space="preserve">her </w:t>
      </w:r>
      <w:r w:rsidR="002771B0">
        <w:t xml:space="preserve">heirs are entitled to </w:t>
      </w:r>
      <w:r w:rsidR="002771B0" w:rsidRPr="00F42ACF">
        <w:t>33,941m²</w:t>
      </w:r>
      <w:r w:rsidR="002771B0">
        <w:t xml:space="preserve"> of title S1961.</w:t>
      </w:r>
      <w:r w:rsidR="00E43D18">
        <w:t xml:space="preserve"> Their entitlement, if any, would be </w:t>
      </w:r>
      <w:r w:rsidR="008B5994">
        <w:t xml:space="preserve">affected by the share </w:t>
      </w:r>
      <w:r w:rsidR="008B5994">
        <w:lastRenderedPageBreak/>
        <w:t xml:space="preserve">to which the said Dominique Pierre-Louis, </w:t>
      </w:r>
      <w:r w:rsidR="009479D8">
        <w:t xml:space="preserve">and upon his death, his heirs if any, </w:t>
      </w:r>
      <w:r w:rsidR="008B5994">
        <w:t>would be entitled</w:t>
      </w:r>
      <w:r w:rsidR="009479D8">
        <w:t xml:space="preserve"> to</w:t>
      </w:r>
      <w:r w:rsidR="008B5994">
        <w:t xml:space="preserve">. However there is no information </w:t>
      </w:r>
      <w:r w:rsidR="008D7546">
        <w:t>on</w:t>
      </w:r>
      <w:r w:rsidR="008B5994">
        <w:t xml:space="preserve"> the same.</w:t>
      </w:r>
      <w:r w:rsidR="002771B0">
        <w:t xml:space="preserve"> Furthermore </w:t>
      </w:r>
      <w:r w:rsidR="008B5994">
        <w:t>no evidence has been produced to show that Elisa Pierre-Louis-</w:t>
      </w:r>
      <w:proofErr w:type="spellStart"/>
      <w:r w:rsidR="008B5994">
        <w:t>Antat</w:t>
      </w:r>
      <w:proofErr w:type="spellEnd"/>
      <w:r w:rsidR="008B5994">
        <w:t>-</w:t>
      </w:r>
      <w:proofErr w:type="spellStart"/>
      <w:r w:rsidR="008B5994">
        <w:t>Rath</w:t>
      </w:r>
      <w:proofErr w:type="spellEnd"/>
      <w:r w:rsidR="008B5994">
        <w:t xml:space="preserve"> (averred to be the mother of Marcel </w:t>
      </w:r>
      <w:proofErr w:type="spellStart"/>
      <w:r w:rsidR="008B5994">
        <w:t>Antha</w:t>
      </w:r>
      <w:proofErr w:type="spellEnd"/>
      <w:r w:rsidR="008B5994">
        <w:t xml:space="preserve">), Victoria </w:t>
      </w:r>
      <w:proofErr w:type="spellStart"/>
      <w:r w:rsidR="008B5994">
        <w:t>Rath</w:t>
      </w:r>
      <w:proofErr w:type="spellEnd"/>
      <w:r w:rsidR="008B5994">
        <w:t xml:space="preserve"> </w:t>
      </w:r>
      <w:proofErr w:type="spellStart"/>
      <w:r w:rsidR="008B5994">
        <w:t>Francourt</w:t>
      </w:r>
      <w:proofErr w:type="spellEnd"/>
      <w:r w:rsidR="008B5994">
        <w:t xml:space="preserve">, Maria </w:t>
      </w:r>
      <w:proofErr w:type="spellStart"/>
      <w:r w:rsidR="008B5994">
        <w:t>Rath</w:t>
      </w:r>
      <w:proofErr w:type="spellEnd"/>
      <w:r w:rsidR="008B5994">
        <w:t xml:space="preserve"> </w:t>
      </w:r>
      <w:proofErr w:type="spellStart"/>
      <w:r w:rsidR="008B5994">
        <w:t>Appassamy</w:t>
      </w:r>
      <w:proofErr w:type="spellEnd"/>
      <w:r w:rsidR="008B5994">
        <w:t xml:space="preserve">, Sylvie </w:t>
      </w:r>
      <w:proofErr w:type="spellStart"/>
      <w:r w:rsidR="008B5994">
        <w:t>Rath</w:t>
      </w:r>
      <w:proofErr w:type="spellEnd"/>
      <w:r w:rsidR="008B5994">
        <w:t xml:space="preserve"> and Jacob </w:t>
      </w:r>
      <w:proofErr w:type="spellStart"/>
      <w:r w:rsidR="008B5994">
        <w:t>Rath</w:t>
      </w:r>
      <w:proofErr w:type="spellEnd"/>
      <w:r w:rsidR="008B5994">
        <w:t xml:space="preserve"> are the children and heirs of </w:t>
      </w:r>
      <w:r w:rsidR="008D7546">
        <w:t xml:space="preserve">Francoise Pierre-Louis </w:t>
      </w:r>
      <w:proofErr w:type="spellStart"/>
      <w:r w:rsidR="008D7546">
        <w:t>a.k.a</w:t>
      </w:r>
      <w:proofErr w:type="spellEnd"/>
      <w:r w:rsidR="008D7546">
        <w:t xml:space="preserve"> Mrs. Celestin </w:t>
      </w:r>
      <w:proofErr w:type="spellStart"/>
      <w:r w:rsidR="008D7546">
        <w:t>Rath</w:t>
      </w:r>
      <w:proofErr w:type="spellEnd"/>
      <w:r w:rsidR="008D7546">
        <w:t xml:space="preserve"> </w:t>
      </w:r>
      <w:r w:rsidR="008B5994">
        <w:t>as</w:t>
      </w:r>
      <w:r w:rsidR="002771B0">
        <w:t xml:space="preserve"> stated in the respondent’s </w:t>
      </w:r>
      <w:r w:rsidR="008D7546">
        <w:t>submissions</w:t>
      </w:r>
      <w:r w:rsidR="008B5994">
        <w:t xml:space="preserve"> and are therefore entitled to a share in title S1961. This </w:t>
      </w:r>
      <w:r w:rsidR="0095120B">
        <w:t xml:space="preserve">also </w:t>
      </w:r>
      <w:r w:rsidR="008B5994">
        <w:t xml:space="preserve">means that there is also no evidence that Marcel </w:t>
      </w:r>
      <w:proofErr w:type="spellStart"/>
      <w:r w:rsidR="008B5994">
        <w:t>Antat</w:t>
      </w:r>
      <w:proofErr w:type="spellEnd"/>
      <w:r w:rsidR="008B5994">
        <w:t xml:space="preserve"> was entitled to a share of 8,435m² share </w:t>
      </w:r>
      <w:r w:rsidR="009479D8">
        <w:t xml:space="preserve">by way of inheritance from </w:t>
      </w:r>
      <w:r w:rsidR="008B5994">
        <w:t>his mother Elisa Pierre-Louis-</w:t>
      </w:r>
      <w:proofErr w:type="spellStart"/>
      <w:r w:rsidR="008B5994">
        <w:t>Antat</w:t>
      </w:r>
      <w:proofErr w:type="spellEnd"/>
      <w:r w:rsidR="008B5994">
        <w:t>-</w:t>
      </w:r>
      <w:proofErr w:type="spellStart"/>
      <w:r w:rsidR="008B5994">
        <w:t>Rath</w:t>
      </w:r>
      <w:proofErr w:type="spellEnd"/>
      <w:r w:rsidR="008B5994">
        <w:t xml:space="preserve"> which she herself</w:t>
      </w:r>
      <w:r w:rsidR="00741492">
        <w:t xml:space="preserve"> is alleged to have</w:t>
      </w:r>
      <w:r w:rsidR="008B5994">
        <w:t xml:space="preserve"> inherited from her own mother </w:t>
      </w:r>
      <w:r w:rsidR="008D7546">
        <w:t xml:space="preserve">Francoise Pierre-Louis </w:t>
      </w:r>
      <w:proofErr w:type="spellStart"/>
      <w:r w:rsidR="008D7546">
        <w:t>a.k.a</w:t>
      </w:r>
      <w:proofErr w:type="spellEnd"/>
      <w:r w:rsidR="008D7546">
        <w:t xml:space="preserve"> Mrs. Celestin </w:t>
      </w:r>
      <w:proofErr w:type="spellStart"/>
      <w:r w:rsidR="008D7546">
        <w:t>Rath</w:t>
      </w:r>
      <w:proofErr w:type="spellEnd"/>
      <w:r w:rsidR="008D7546">
        <w:t>.</w:t>
      </w:r>
    </w:p>
    <w:p w14:paraId="0C290BE3" w14:textId="77777777" w:rsidR="0095120B" w:rsidRDefault="0095120B" w:rsidP="008B5994">
      <w:pPr>
        <w:pStyle w:val="JudgmentText"/>
      </w:pPr>
      <w:r>
        <w:t xml:space="preserve">In the circumstances I cannot find that an undivided share of </w:t>
      </w:r>
      <w:r w:rsidR="008D7546">
        <w:t xml:space="preserve">title </w:t>
      </w:r>
      <w:r w:rsidRPr="00F42ACF">
        <w:t>S1961</w:t>
      </w:r>
      <w:r>
        <w:t xml:space="preserve"> should be registered </w:t>
      </w:r>
      <w:r w:rsidRPr="00F42ACF">
        <w:t xml:space="preserve">in the names of the heirs of the Heirs </w:t>
      </w:r>
      <w:r w:rsidR="008D7546">
        <w:t xml:space="preserve">Francoise Pierre-Louis </w:t>
      </w:r>
      <w:proofErr w:type="spellStart"/>
      <w:r w:rsidR="008D7546">
        <w:t>a.k.a</w:t>
      </w:r>
      <w:proofErr w:type="spellEnd"/>
      <w:r w:rsidR="008D7546">
        <w:t xml:space="preserve"> Mrs. Celestin </w:t>
      </w:r>
      <w:proofErr w:type="spellStart"/>
      <w:r w:rsidR="008D7546">
        <w:t>Rath</w:t>
      </w:r>
      <w:proofErr w:type="spellEnd"/>
      <w:r>
        <w:t xml:space="preserve">. For the same reasons I cannot find that Marcel </w:t>
      </w:r>
      <w:proofErr w:type="spellStart"/>
      <w:r>
        <w:t>Antat</w:t>
      </w:r>
      <w:proofErr w:type="spellEnd"/>
      <w:r>
        <w:t xml:space="preserve"> was entitled to an 8,435m² share of S1961 which he had inherited from his mother, </w:t>
      </w:r>
      <w:r w:rsidR="00741492">
        <w:t xml:space="preserve">who is alleged to be </w:t>
      </w:r>
      <w:r>
        <w:t xml:space="preserve">one of the children of </w:t>
      </w:r>
      <w:r w:rsidRPr="00F42ACF">
        <w:t xml:space="preserve">Francoise Pierre-Louis </w:t>
      </w:r>
      <w:proofErr w:type="spellStart"/>
      <w:r w:rsidRPr="00F42ACF">
        <w:t>Rath</w:t>
      </w:r>
      <w:proofErr w:type="spellEnd"/>
      <w:r>
        <w:t>.</w:t>
      </w:r>
    </w:p>
    <w:p w14:paraId="1DB9C63A" w14:textId="77777777" w:rsidR="009479D8" w:rsidRPr="00C915D0" w:rsidRDefault="009479D8" w:rsidP="009479D8">
      <w:pPr>
        <w:pStyle w:val="Jjmntheading2"/>
      </w:pPr>
      <w:r>
        <w:t xml:space="preserve">Entitlement of Marcel </w:t>
      </w:r>
      <w:proofErr w:type="spellStart"/>
      <w:r>
        <w:t>Antha</w:t>
      </w:r>
      <w:proofErr w:type="spellEnd"/>
      <w:r>
        <w:t xml:space="preserve"> to</w:t>
      </w:r>
      <w:r w:rsidRPr="00C915D0">
        <w:t xml:space="preserve"> share of 2698m²</w:t>
      </w:r>
      <w:r>
        <w:t xml:space="preserve"> </w:t>
      </w:r>
      <w:r w:rsidRPr="00C915D0">
        <w:t>purchased from Victor Pierre-Louis.</w:t>
      </w:r>
    </w:p>
    <w:p w14:paraId="7AF672D6" w14:textId="77777777" w:rsidR="006B492E" w:rsidRDefault="009479D8" w:rsidP="008000DE">
      <w:pPr>
        <w:pStyle w:val="JudgmentText"/>
      </w:pPr>
      <w:r>
        <w:t xml:space="preserve">The respondent also claims that </w:t>
      </w:r>
      <w:r w:rsidR="005F2213" w:rsidRPr="00C915D0">
        <w:t xml:space="preserve">Marcel </w:t>
      </w:r>
      <w:proofErr w:type="spellStart"/>
      <w:r>
        <w:t>Antha</w:t>
      </w:r>
      <w:proofErr w:type="spellEnd"/>
      <w:r w:rsidR="005F2213" w:rsidRPr="00C915D0">
        <w:t xml:space="preserve"> </w:t>
      </w:r>
      <w:r>
        <w:t>was</w:t>
      </w:r>
      <w:r w:rsidR="005F2213" w:rsidRPr="00C915D0">
        <w:t xml:space="preserve"> entitled to a share of </w:t>
      </w:r>
      <w:r w:rsidR="005C260F" w:rsidRPr="00C915D0">
        <w:t>2698m²</w:t>
      </w:r>
      <w:r w:rsidR="00723518">
        <w:t xml:space="preserve"> (equivalent to 4/6 of an acre)</w:t>
      </w:r>
      <w:r>
        <w:t xml:space="preserve"> in title S1961 </w:t>
      </w:r>
      <w:r w:rsidR="005F2213" w:rsidRPr="00C915D0">
        <w:t>which he purchased from Victor Pierre-Louis</w:t>
      </w:r>
      <w:r w:rsidR="00660D41">
        <w:t xml:space="preserve"> who had inherited the same from his father St. Ange Pierre-Louis and uncle </w:t>
      </w:r>
      <w:proofErr w:type="spellStart"/>
      <w:r w:rsidR="00660D41">
        <w:t>Lespoir</w:t>
      </w:r>
      <w:proofErr w:type="spellEnd"/>
      <w:r w:rsidR="00660D41">
        <w:t xml:space="preserve"> Pierre-Louis</w:t>
      </w:r>
      <w:r w:rsidR="005F2213" w:rsidRPr="00C915D0">
        <w:t>.</w:t>
      </w:r>
      <w:r>
        <w:t xml:space="preserve"> </w:t>
      </w:r>
      <w:r w:rsidR="00FC1A5A">
        <w:t xml:space="preserve">The said St. Ange Pierre-Louis and </w:t>
      </w:r>
      <w:proofErr w:type="spellStart"/>
      <w:r w:rsidR="00FC1A5A">
        <w:t>Lespoir</w:t>
      </w:r>
      <w:proofErr w:type="spellEnd"/>
      <w:r w:rsidR="00FC1A5A">
        <w:t xml:space="preserve"> Pierre-Louis had together with Maria Pierre-Louis and </w:t>
      </w:r>
      <w:proofErr w:type="spellStart"/>
      <w:r w:rsidR="00FC1A5A">
        <w:t>Virginie</w:t>
      </w:r>
      <w:proofErr w:type="spellEnd"/>
      <w:r w:rsidR="00FC1A5A">
        <w:t xml:space="preserve"> Pierre-Louis acquired the property from Dominic Pierre Louis and Mr. and Mrs. Celestin Rat.</w:t>
      </w:r>
    </w:p>
    <w:p w14:paraId="5BA07ECA" w14:textId="7E1BF9A0" w:rsidR="00B25F14" w:rsidRPr="00C915D0" w:rsidRDefault="00B25F14" w:rsidP="007556AF">
      <w:pPr>
        <w:pStyle w:val="JudgmentText"/>
        <w:rPr>
          <w:u w:val="single"/>
        </w:rPr>
      </w:pPr>
      <w:r w:rsidRPr="00C915D0">
        <w:t>According to the transcription of the deed of sale dated Wednesday 11</w:t>
      </w:r>
      <w:r w:rsidRPr="00C915D0">
        <w:rPr>
          <w:vertAlign w:val="superscript"/>
        </w:rPr>
        <w:t>th</w:t>
      </w:r>
      <w:r w:rsidRPr="00C915D0">
        <w:t xml:space="preserve"> October 1961 </w:t>
      </w:r>
      <w:r w:rsidR="004E1D0C">
        <w:t>(</w:t>
      </w:r>
      <w:r w:rsidR="00450F1F">
        <w:t>s</w:t>
      </w:r>
      <w:r w:rsidR="004E1D0C">
        <w:t xml:space="preserve">ee para 11 above) </w:t>
      </w:r>
      <w:r w:rsidRPr="00C915D0">
        <w:t xml:space="preserve">between Victor Pierre-Louis and Marcel </w:t>
      </w:r>
      <w:proofErr w:type="spellStart"/>
      <w:r w:rsidRPr="00C915D0">
        <w:t>Antat</w:t>
      </w:r>
      <w:proofErr w:type="spellEnd"/>
      <w:r w:rsidRPr="00C915D0">
        <w:t xml:space="preserve">, Victor Pierre-Louis inherited his rights in the land which he sold to Marcel </w:t>
      </w:r>
      <w:proofErr w:type="spellStart"/>
      <w:r w:rsidRPr="00C915D0">
        <w:t>Antat</w:t>
      </w:r>
      <w:proofErr w:type="spellEnd"/>
      <w:r w:rsidRPr="00C915D0">
        <w:t xml:space="preserve"> from his father St. Ange Port-Louis and his uncle </w:t>
      </w:r>
      <w:proofErr w:type="spellStart"/>
      <w:r w:rsidRPr="00C915D0">
        <w:t>Lespoir</w:t>
      </w:r>
      <w:proofErr w:type="spellEnd"/>
      <w:r w:rsidRPr="00C915D0">
        <w:t xml:space="preserve"> Port-Louis. According to th</w:t>
      </w:r>
      <w:r w:rsidR="004E1D0C">
        <w:t>e same</w:t>
      </w:r>
      <w:r w:rsidRPr="00C915D0">
        <w:t xml:space="preserve"> deed Victor Pierre-Louis sold to Marcel </w:t>
      </w:r>
      <w:proofErr w:type="spellStart"/>
      <w:r w:rsidRPr="00C915D0">
        <w:t>Antat</w:t>
      </w:r>
      <w:proofErr w:type="spellEnd"/>
      <w:r w:rsidRPr="00C915D0">
        <w:t xml:space="preserve"> all the rights which he has or may have in a portion of land of eight acres and five sixth of an acre situated at </w:t>
      </w:r>
      <w:proofErr w:type="spellStart"/>
      <w:r w:rsidRPr="00C915D0">
        <w:t>Mahe</w:t>
      </w:r>
      <w:proofErr w:type="spellEnd"/>
      <w:r w:rsidRPr="00C915D0">
        <w:t xml:space="preserve">, the boundaries of such portion of land being described by reference to the owners of land with common boundaries with the land. </w:t>
      </w:r>
    </w:p>
    <w:p w14:paraId="372CFFBF" w14:textId="77777777" w:rsidR="00B25F14" w:rsidRPr="004E1D0C" w:rsidRDefault="00B25F14" w:rsidP="00B25F14">
      <w:pPr>
        <w:pStyle w:val="JudgmentText"/>
        <w:rPr>
          <w:u w:val="single"/>
        </w:rPr>
      </w:pPr>
      <w:r>
        <w:lastRenderedPageBreak/>
        <w:t>The deed</w:t>
      </w:r>
      <w:r w:rsidRPr="00B07ED6">
        <w:t xml:space="preserve"> </w:t>
      </w:r>
      <w:r>
        <w:t>of sale also states that Victor Pierre-Louis’ rights in that land arise from the title deed dated 9</w:t>
      </w:r>
      <w:r w:rsidRPr="001A2E2F">
        <w:rPr>
          <w:vertAlign w:val="superscript"/>
        </w:rPr>
        <w:t>th</w:t>
      </w:r>
      <w:r>
        <w:t xml:space="preserve"> December 1873, evidencing the </w:t>
      </w:r>
      <w:r w:rsidR="004E1D0C">
        <w:t xml:space="preserve">transfer of the bare ownership of an </w:t>
      </w:r>
      <w:r>
        <w:t xml:space="preserve">undivided four sixths of a portion of land of eight acres and five sixth of an acre by Mr. Dominique Pierre-Louis and Mr. and Mrs. Celestin Rat to Mrs. Maria Pierre-Louis </w:t>
      </w:r>
      <w:proofErr w:type="spellStart"/>
      <w:r>
        <w:t>a</w:t>
      </w:r>
      <w:r w:rsidR="008F1A0B">
        <w:t>.</w:t>
      </w:r>
      <w:r>
        <w:t>k</w:t>
      </w:r>
      <w:r w:rsidR="008F1A0B">
        <w:t>.</w:t>
      </w:r>
      <w:r>
        <w:t>a</w:t>
      </w:r>
      <w:proofErr w:type="spellEnd"/>
      <w:r>
        <w:t xml:space="preserve"> </w:t>
      </w:r>
      <w:r w:rsidR="005F2686">
        <w:t xml:space="preserve">Mrs. Maria </w:t>
      </w:r>
      <w:proofErr w:type="spellStart"/>
      <w:r w:rsidR="005F2686">
        <w:t>Athala</w:t>
      </w:r>
      <w:proofErr w:type="spellEnd"/>
      <w:r w:rsidR="005F2686">
        <w:t xml:space="preserve"> a.k.a. </w:t>
      </w:r>
      <w:r>
        <w:t xml:space="preserve">Mrs. </w:t>
      </w:r>
      <w:proofErr w:type="spellStart"/>
      <w:r>
        <w:t>Agathe</w:t>
      </w:r>
      <w:proofErr w:type="spellEnd"/>
      <w:r>
        <w:t xml:space="preserve"> </w:t>
      </w:r>
      <w:proofErr w:type="spellStart"/>
      <w:r>
        <w:t>Athala</w:t>
      </w:r>
      <w:proofErr w:type="spellEnd"/>
      <w:r>
        <w:t xml:space="preserve">, </w:t>
      </w:r>
      <w:proofErr w:type="spellStart"/>
      <w:r>
        <w:t>Virginie</w:t>
      </w:r>
      <w:proofErr w:type="spellEnd"/>
      <w:r>
        <w:t xml:space="preserve"> Pierre-Louis, St. Ange Pierre-Louis and </w:t>
      </w:r>
      <w:proofErr w:type="spellStart"/>
      <w:r>
        <w:t>Lespoir</w:t>
      </w:r>
      <w:proofErr w:type="spellEnd"/>
      <w:r>
        <w:t xml:space="preserve"> Pierre-Louis, the purchasers of the land being all siblings. The </w:t>
      </w:r>
      <w:proofErr w:type="spellStart"/>
      <w:r>
        <w:t>usufructuary</w:t>
      </w:r>
      <w:proofErr w:type="spellEnd"/>
      <w:r>
        <w:t xml:space="preserve"> interest was reserved to Mr. </w:t>
      </w:r>
      <w:proofErr w:type="spellStart"/>
      <w:r>
        <w:t>Lespoir</w:t>
      </w:r>
      <w:proofErr w:type="spellEnd"/>
      <w:r>
        <w:t xml:space="preserve"> Pierre-Louis, upon whose death the bare ownership and </w:t>
      </w:r>
      <w:proofErr w:type="spellStart"/>
      <w:r>
        <w:t>usufructuary</w:t>
      </w:r>
      <w:proofErr w:type="spellEnd"/>
      <w:r>
        <w:t xml:space="preserve"> interest were consolidated so that full ownership of the land originally transferred to </w:t>
      </w:r>
      <w:r w:rsidR="005F2686">
        <w:t xml:space="preserve">Mrs. Maria Pierre-Louis </w:t>
      </w:r>
      <w:proofErr w:type="spellStart"/>
      <w:r w:rsidR="005F2686">
        <w:t>a.k.a</w:t>
      </w:r>
      <w:proofErr w:type="spellEnd"/>
      <w:r w:rsidR="005F2686">
        <w:t xml:space="preserve"> Mrs. Maria </w:t>
      </w:r>
      <w:proofErr w:type="spellStart"/>
      <w:r w:rsidR="005F2686">
        <w:t>Athala</w:t>
      </w:r>
      <w:proofErr w:type="spellEnd"/>
      <w:r w:rsidR="005F2686">
        <w:t xml:space="preserve"> a.k.a. Mrs. </w:t>
      </w:r>
      <w:proofErr w:type="spellStart"/>
      <w:r w:rsidR="005F2686">
        <w:t>Agathe</w:t>
      </w:r>
      <w:proofErr w:type="spellEnd"/>
      <w:r w:rsidR="005F2686">
        <w:t xml:space="preserve"> </w:t>
      </w:r>
      <w:proofErr w:type="spellStart"/>
      <w:r w:rsidR="005F2686">
        <w:t>Athala</w:t>
      </w:r>
      <w:proofErr w:type="spellEnd"/>
      <w:r>
        <w:t xml:space="preserve">, </w:t>
      </w:r>
      <w:proofErr w:type="spellStart"/>
      <w:r>
        <w:t>Virginie</w:t>
      </w:r>
      <w:proofErr w:type="spellEnd"/>
      <w:r>
        <w:t xml:space="preserve"> Pierre-Louis, St. Ange Pierre-Louis and </w:t>
      </w:r>
      <w:proofErr w:type="spellStart"/>
      <w:r>
        <w:t>Lespoir</w:t>
      </w:r>
      <w:proofErr w:type="spellEnd"/>
      <w:r>
        <w:t xml:space="preserve"> Pierre-Louis devolved on their heirs. </w:t>
      </w:r>
    </w:p>
    <w:p w14:paraId="545C1F99" w14:textId="77777777" w:rsidR="004E1D0C" w:rsidRDefault="004E1D0C" w:rsidP="004E1D0C">
      <w:pPr>
        <w:pStyle w:val="JudgmentText"/>
      </w:pPr>
      <w:r>
        <w:t xml:space="preserve">It is clear that </w:t>
      </w:r>
      <w:r w:rsidR="008F1A0B">
        <w:t>t</w:t>
      </w:r>
      <w:r>
        <w:t>he</w:t>
      </w:r>
      <w:r w:rsidR="008F1A0B">
        <w:t xml:space="preserve"> respondent</w:t>
      </w:r>
      <w:r>
        <w:t xml:space="preserve"> mistakenly believes that the “</w:t>
      </w:r>
      <w:proofErr w:type="spellStart"/>
      <w:r w:rsidRPr="004E1D0C">
        <w:rPr>
          <w:i/>
        </w:rPr>
        <w:t>quatre</w:t>
      </w:r>
      <w:proofErr w:type="spellEnd"/>
      <w:r w:rsidRPr="004E1D0C">
        <w:rPr>
          <w:i/>
        </w:rPr>
        <w:t xml:space="preserve">/ </w:t>
      </w:r>
      <w:proofErr w:type="spellStart"/>
      <w:r w:rsidRPr="004E1D0C">
        <w:rPr>
          <w:i/>
        </w:rPr>
        <w:t>sixieme</w:t>
      </w:r>
      <w:proofErr w:type="spellEnd"/>
      <w:r w:rsidRPr="004E1D0C">
        <w:rPr>
          <w:i/>
        </w:rPr>
        <w:t xml:space="preserve">” </w:t>
      </w:r>
      <w:r w:rsidRPr="00723518">
        <w:t>(4/6</w:t>
      </w:r>
      <w:r>
        <w:t>)</w:t>
      </w:r>
      <w:r w:rsidRPr="00723518">
        <w:t xml:space="preserve"> </w:t>
      </w:r>
      <w:r>
        <w:t xml:space="preserve">referred to in the </w:t>
      </w:r>
      <w:r w:rsidRPr="00C915D0">
        <w:t>deed of sale dated Wednesday 11</w:t>
      </w:r>
      <w:r w:rsidRPr="004E1D0C">
        <w:rPr>
          <w:vertAlign w:val="superscript"/>
        </w:rPr>
        <w:t>th</w:t>
      </w:r>
      <w:r w:rsidRPr="00C915D0">
        <w:t xml:space="preserve"> October 1961</w:t>
      </w:r>
      <w:r>
        <w:t xml:space="preserve"> describing the property, the bare ownership of which was transferred to</w:t>
      </w:r>
      <w:r w:rsidRPr="00723518">
        <w:t xml:space="preserve"> </w:t>
      </w:r>
      <w:r>
        <w:t xml:space="preserve">Maria Pierre-Louis, </w:t>
      </w:r>
      <w:proofErr w:type="spellStart"/>
      <w:r>
        <w:t>Virginie</w:t>
      </w:r>
      <w:proofErr w:type="spellEnd"/>
      <w:r>
        <w:t xml:space="preserve"> Pierre-Louis, St. Ange Pierre-Louis et </w:t>
      </w:r>
      <w:proofErr w:type="spellStart"/>
      <w:r>
        <w:t>Lespoir</w:t>
      </w:r>
      <w:proofErr w:type="spellEnd"/>
      <w:r>
        <w:t xml:space="preserve"> Pierre-Louis, meant 4/6 of an acre. However the description of the property, i.e.</w:t>
      </w:r>
      <w:r w:rsidR="008F1A0B">
        <w:t xml:space="preserve"> </w:t>
      </w:r>
      <w:r w:rsidRPr="004E1D0C">
        <w:rPr>
          <w:i/>
        </w:rPr>
        <w:t xml:space="preserve">“les </w:t>
      </w:r>
      <w:proofErr w:type="spellStart"/>
      <w:r w:rsidRPr="004E1D0C">
        <w:rPr>
          <w:i/>
        </w:rPr>
        <w:t>quatre</w:t>
      </w:r>
      <w:proofErr w:type="spellEnd"/>
      <w:r w:rsidRPr="004E1D0C">
        <w:rPr>
          <w:i/>
        </w:rPr>
        <w:t xml:space="preserve">/ </w:t>
      </w:r>
      <w:proofErr w:type="spellStart"/>
      <w:r w:rsidRPr="004E1D0C">
        <w:rPr>
          <w:i/>
        </w:rPr>
        <w:t>sixieme</w:t>
      </w:r>
      <w:proofErr w:type="spellEnd"/>
      <w:r w:rsidRPr="004E1D0C">
        <w:rPr>
          <w:i/>
        </w:rPr>
        <w:t xml:space="preserve"> … de la portion de terrain de </w:t>
      </w:r>
      <w:proofErr w:type="spellStart"/>
      <w:r w:rsidRPr="004E1D0C">
        <w:rPr>
          <w:i/>
        </w:rPr>
        <w:t>huit</w:t>
      </w:r>
      <w:proofErr w:type="spellEnd"/>
      <w:r w:rsidRPr="004E1D0C">
        <w:rPr>
          <w:i/>
        </w:rPr>
        <w:t xml:space="preserve"> </w:t>
      </w:r>
      <w:proofErr w:type="spellStart"/>
      <w:r w:rsidRPr="004E1D0C">
        <w:rPr>
          <w:i/>
        </w:rPr>
        <w:t>arpents</w:t>
      </w:r>
      <w:proofErr w:type="spellEnd"/>
      <w:r w:rsidRPr="004E1D0C">
        <w:rPr>
          <w:i/>
        </w:rPr>
        <w:t xml:space="preserve"> cinq/</w:t>
      </w:r>
      <w:proofErr w:type="spellStart"/>
      <w:r w:rsidRPr="004E1D0C">
        <w:rPr>
          <w:i/>
        </w:rPr>
        <w:t>sixiemes</w:t>
      </w:r>
      <w:proofErr w:type="spellEnd"/>
      <w:r w:rsidRPr="004E1D0C">
        <w:rPr>
          <w:i/>
        </w:rPr>
        <w:t xml:space="preserve">” </w:t>
      </w:r>
      <w:r w:rsidRPr="00FC1A5A">
        <w:t>shows clearly that it</w:t>
      </w:r>
      <w:r>
        <w:t xml:space="preserve"> means 4/6 of a portion of land of eight acres and 5/6 of an acre.</w:t>
      </w:r>
    </w:p>
    <w:p w14:paraId="6D3508EC" w14:textId="2634A72A" w:rsidR="00B25F14" w:rsidRPr="00656C8A" w:rsidRDefault="008F1A0B" w:rsidP="00656C8A">
      <w:pPr>
        <w:pStyle w:val="JudgmentText"/>
        <w:rPr>
          <w:u w:val="single"/>
        </w:rPr>
      </w:pPr>
      <w:r>
        <w:t>I have found</w:t>
      </w:r>
      <w:r w:rsidR="00091432">
        <w:t xml:space="preserve"> at</w:t>
      </w:r>
      <w:r w:rsidR="00091432" w:rsidRPr="00091432">
        <w:t xml:space="preserve"> </w:t>
      </w:r>
      <w:r w:rsidR="00091432" w:rsidRPr="000827D8">
        <w:t xml:space="preserve">paragraph </w:t>
      </w:r>
      <w:r w:rsidR="005F2686">
        <w:t>19</w:t>
      </w:r>
      <w:r w:rsidR="00091432">
        <w:t xml:space="preserve"> hereof that the portion of land measuring eight acres and five sixth of an acre is the same property now registered as title S1961. According to the</w:t>
      </w:r>
      <w:r w:rsidR="00091432" w:rsidRPr="00091432">
        <w:t xml:space="preserve"> </w:t>
      </w:r>
      <w:r w:rsidR="00091432">
        <w:t>Notice of First Registration dated 25</w:t>
      </w:r>
      <w:r w:rsidR="00091432" w:rsidRPr="00091432">
        <w:rPr>
          <w:vertAlign w:val="superscript"/>
        </w:rPr>
        <w:t>th</w:t>
      </w:r>
      <w:r w:rsidR="00091432">
        <w:t xml:space="preserve"> September 19</w:t>
      </w:r>
      <w:r w:rsidR="0036664C">
        <w:t>86</w:t>
      </w:r>
      <w:r w:rsidR="00091432">
        <w:t>, title S1961 has an area of 45,124 sq.</w:t>
      </w:r>
      <w:r w:rsidR="00450F1F">
        <w:t xml:space="preserve"> </w:t>
      </w:r>
      <w:r w:rsidR="00091432">
        <w:t>metres, 4/6 of which amounts to</w:t>
      </w:r>
      <w:r w:rsidR="00656C8A">
        <w:t xml:space="preserve"> 30,082.67m². </w:t>
      </w:r>
      <w:r w:rsidR="00B25F14">
        <w:t xml:space="preserve">It is clear </w:t>
      </w:r>
      <w:r w:rsidR="00656C8A">
        <w:t xml:space="preserve">therefore that an undivided 30,082.67m² </w:t>
      </w:r>
      <w:r w:rsidR="00774E52">
        <w:t xml:space="preserve">share of S1961 </w:t>
      </w:r>
      <w:r w:rsidR="00B25F14">
        <w:t xml:space="preserve">was transferred </w:t>
      </w:r>
      <w:r w:rsidR="0036664C">
        <w:t xml:space="preserve">to </w:t>
      </w:r>
      <w:r w:rsidR="00B25F14">
        <w:t xml:space="preserve">Maria Pierre-Louis </w:t>
      </w:r>
      <w:r w:rsidR="00656C8A">
        <w:t>a.k.</w:t>
      </w:r>
      <w:r w:rsidR="00B25F14">
        <w:t>a</w:t>
      </w:r>
      <w:r w:rsidR="00656C8A">
        <w:t xml:space="preserve">. Maria </w:t>
      </w:r>
      <w:proofErr w:type="spellStart"/>
      <w:r w:rsidR="00656C8A">
        <w:t>Athala</w:t>
      </w:r>
      <w:proofErr w:type="spellEnd"/>
      <w:r w:rsidR="00656C8A" w:rsidRPr="00656C8A">
        <w:t xml:space="preserve"> </w:t>
      </w:r>
      <w:r w:rsidR="00656C8A">
        <w:t xml:space="preserve">a.k.a. </w:t>
      </w:r>
      <w:r w:rsidR="00B25F14">
        <w:t xml:space="preserve">Mrs. </w:t>
      </w:r>
      <w:proofErr w:type="spellStart"/>
      <w:r w:rsidR="00B25F14">
        <w:t>Agathe</w:t>
      </w:r>
      <w:proofErr w:type="spellEnd"/>
      <w:r w:rsidR="00B25F14">
        <w:t xml:space="preserve"> </w:t>
      </w:r>
      <w:proofErr w:type="spellStart"/>
      <w:r w:rsidR="00B25F14">
        <w:t>Athala</w:t>
      </w:r>
      <w:proofErr w:type="spellEnd"/>
      <w:r w:rsidR="00B25F14">
        <w:t xml:space="preserve">, </w:t>
      </w:r>
      <w:proofErr w:type="spellStart"/>
      <w:r w:rsidR="00B25F14">
        <w:t>Virginie</w:t>
      </w:r>
      <w:proofErr w:type="spellEnd"/>
      <w:r w:rsidR="00B25F14">
        <w:t xml:space="preserve"> Pierre-Louis, St. Ange Pierre-</w:t>
      </w:r>
      <w:r w:rsidR="00656C8A">
        <w:t xml:space="preserve">Louis and </w:t>
      </w:r>
      <w:proofErr w:type="spellStart"/>
      <w:r w:rsidR="00656C8A">
        <w:t>Lespoir</w:t>
      </w:r>
      <w:proofErr w:type="spellEnd"/>
      <w:r w:rsidR="00656C8A">
        <w:t xml:space="preserve"> Pierre-Louis </w:t>
      </w:r>
      <w:r w:rsidR="00B25F14">
        <w:t xml:space="preserve">so that each of them </w:t>
      </w:r>
      <w:r w:rsidR="00774E52">
        <w:t>became</w:t>
      </w:r>
      <w:r w:rsidR="00B25F14">
        <w:t xml:space="preserve"> entitled to </w:t>
      </w:r>
      <w:r w:rsidR="00656C8A">
        <w:t>7,520</w:t>
      </w:r>
      <w:r w:rsidR="00B25F14">
        <w:t>.</w:t>
      </w:r>
      <w:r w:rsidR="00656C8A">
        <w:t>67</w:t>
      </w:r>
      <w:r w:rsidR="00B25F14">
        <w:t>m²</w:t>
      </w:r>
      <w:r w:rsidR="00774E52">
        <w:t xml:space="preserve"> thereof</w:t>
      </w:r>
      <w:r w:rsidR="00B25F14">
        <w:t xml:space="preserve">. When </w:t>
      </w:r>
      <w:proofErr w:type="spellStart"/>
      <w:r w:rsidR="00B25F14">
        <w:t>Virginie</w:t>
      </w:r>
      <w:proofErr w:type="spellEnd"/>
      <w:r w:rsidR="00B25F14">
        <w:t xml:space="preserve"> Pierre-Louis died her share of </w:t>
      </w:r>
      <w:r w:rsidR="00774E52">
        <w:t xml:space="preserve">7,520.67m² </w:t>
      </w:r>
      <w:r w:rsidR="00B25F14">
        <w:t xml:space="preserve">devolved upon her siblings </w:t>
      </w:r>
      <w:r w:rsidR="00774E52">
        <w:t xml:space="preserve">Maria Pierre-Louis a.k.a. Maria </w:t>
      </w:r>
      <w:proofErr w:type="spellStart"/>
      <w:r w:rsidR="00774E52">
        <w:t>Athala</w:t>
      </w:r>
      <w:proofErr w:type="spellEnd"/>
      <w:r w:rsidR="00774E52" w:rsidRPr="00656C8A">
        <w:t xml:space="preserve"> </w:t>
      </w:r>
      <w:r w:rsidR="00774E52">
        <w:t xml:space="preserve">a.k.a. Mrs. </w:t>
      </w:r>
      <w:proofErr w:type="spellStart"/>
      <w:r w:rsidR="00774E52">
        <w:t>Agathe</w:t>
      </w:r>
      <w:proofErr w:type="spellEnd"/>
      <w:r w:rsidR="00774E52">
        <w:t xml:space="preserve"> </w:t>
      </w:r>
      <w:proofErr w:type="spellStart"/>
      <w:r w:rsidR="00774E52">
        <w:t>Athala</w:t>
      </w:r>
      <w:proofErr w:type="spellEnd"/>
      <w:r w:rsidR="00B25F14">
        <w:t xml:space="preserve">, St. Ange Pierre-Louis and </w:t>
      </w:r>
      <w:proofErr w:type="spellStart"/>
      <w:r w:rsidR="00B25F14">
        <w:t>Lespoir</w:t>
      </w:r>
      <w:proofErr w:type="spellEnd"/>
      <w:r w:rsidR="00B25F14">
        <w:t xml:space="preserve"> Pierre-Louis in the proportion of 2</w:t>
      </w:r>
      <w:r w:rsidR="00774E52">
        <w:t>,506</w:t>
      </w:r>
      <w:r w:rsidR="00B25F14">
        <w:t>.8</w:t>
      </w:r>
      <w:r w:rsidR="00774E52">
        <w:t>9</w:t>
      </w:r>
      <w:r w:rsidR="00B25F14">
        <w:t xml:space="preserve">m² each so that when this was added to their own share of </w:t>
      </w:r>
      <w:r w:rsidR="00774E52">
        <w:t>7,520.67</w:t>
      </w:r>
      <w:r w:rsidR="00B25F14">
        <w:t xml:space="preserve">m² they ended up having </w:t>
      </w:r>
      <w:r w:rsidR="00774E52">
        <w:t>10,027</w:t>
      </w:r>
      <w:r w:rsidR="00B25F14">
        <w:t>.</w:t>
      </w:r>
      <w:r w:rsidR="00774E52">
        <w:t>56</w:t>
      </w:r>
      <w:r w:rsidR="00B25F14">
        <w:t>m²</w:t>
      </w:r>
      <w:r w:rsidR="00B25F14" w:rsidRPr="00D21176">
        <w:t xml:space="preserve"> </w:t>
      </w:r>
      <w:r w:rsidR="00B25F14">
        <w:t xml:space="preserve">each. Upon the death of St. Ange Pierre Louis his share of </w:t>
      </w:r>
      <w:r w:rsidR="00774E52">
        <w:t>10,027.56m²</w:t>
      </w:r>
      <w:r w:rsidR="00774E52" w:rsidRPr="00D21176">
        <w:t xml:space="preserve"> </w:t>
      </w:r>
      <w:r w:rsidR="00B25F14">
        <w:t>devolved upon his three children Victor Pierre-Louis, Jean-</w:t>
      </w:r>
      <w:r w:rsidR="00B25F14">
        <w:lastRenderedPageBreak/>
        <w:t xml:space="preserve">Baptiste Pierre-Louis and William Pierre-Louis. When </w:t>
      </w:r>
      <w:proofErr w:type="spellStart"/>
      <w:r w:rsidR="00B25F14">
        <w:t>Lespoir</w:t>
      </w:r>
      <w:proofErr w:type="spellEnd"/>
      <w:r w:rsidR="00B25F14">
        <w:t xml:space="preserve"> Pierre Louis died, his</w:t>
      </w:r>
      <w:r w:rsidR="00B25F14" w:rsidRPr="00524E8A">
        <w:t xml:space="preserve"> </w:t>
      </w:r>
      <w:r w:rsidR="00B25F14">
        <w:t xml:space="preserve">share of </w:t>
      </w:r>
      <w:r w:rsidR="00774E52">
        <w:t>10,027.56m²</w:t>
      </w:r>
      <w:r w:rsidR="00774E52" w:rsidRPr="00D21176">
        <w:t xml:space="preserve"> </w:t>
      </w:r>
      <w:r w:rsidR="00B25F14">
        <w:t xml:space="preserve">devolved upon his nieces and nephews which include the three children St. Ange Pierre Louis namely Victor Pierre-Louis, Jean-Baptiste Pierre-Louis and William Pierre-Louis, as well as the children of </w:t>
      </w:r>
      <w:r w:rsidR="003E238E">
        <w:t xml:space="preserve">Maria Pierre-Louis a.k.a. Maria </w:t>
      </w:r>
      <w:proofErr w:type="spellStart"/>
      <w:r w:rsidR="003E238E">
        <w:t>Athala</w:t>
      </w:r>
      <w:proofErr w:type="spellEnd"/>
      <w:r w:rsidR="003E238E" w:rsidRPr="00656C8A">
        <w:t xml:space="preserve"> </w:t>
      </w:r>
      <w:r w:rsidR="003E238E">
        <w:t xml:space="preserve">a.k.a. Mrs. </w:t>
      </w:r>
      <w:proofErr w:type="spellStart"/>
      <w:r w:rsidR="003E238E">
        <w:t>Agathe</w:t>
      </w:r>
      <w:proofErr w:type="spellEnd"/>
      <w:r w:rsidR="003E238E">
        <w:t xml:space="preserve"> </w:t>
      </w:r>
      <w:proofErr w:type="spellStart"/>
      <w:r w:rsidR="003E238E">
        <w:t>Athala</w:t>
      </w:r>
      <w:proofErr w:type="spellEnd"/>
      <w:r w:rsidR="00B25F14">
        <w:t xml:space="preserve">, each of the two groups of heirs becoming, by representation entitled to </w:t>
      </w:r>
      <w:r w:rsidR="00774E52">
        <w:t>5,013</w:t>
      </w:r>
      <w:r w:rsidR="00B25F14">
        <w:t>.</w:t>
      </w:r>
      <w:r w:rsidR="00774E52">
        <w:t>78</w:t>
      </w:r>
      <w:r w:rsidR="00B25F14">
        <w:t xml:space="preserve">m² representing half of the land belonging to </w:t>
      </w:r>
      <w:proofErr w:type="spellStart"/>
      <w:r w:rsidR="00B25F14">
        <w:t>Lespoir</w:t>
      </w:r>
      <w:proofErr w:type="spellEnd"/>
      <w:r w:rsidR="003E238E">
        <w:t>-</w:t>
      </w:r>
      <w:r w:rsidR="00B25F14">
        <w:t xml:space="preserve">Pierre Louis. Both the heirs of </w:t>
      </w:r>
      <w:r w:rsidR="003E238E">
        <w:t xml:space="preserve">Maria Pierre-Louis a.k.a. Maria </w:t>
      </w:r>
      <w:proofErr w:type="spellStart"/>
      <w:r w:rsidR="003E238E">
        <w:t>Athala</w:t>
      </w:r>
      <w:proofErr w:type="spellEnd"/>
      <w:r w:rsidR="003E238E" w:rsidRPr="00656C8A">
        <w:t xml:space="preserve"> </w:t>
      </w:r>
      <w:r w:rsidR="003E238E">
        <w:t xml:space="preserve">a.k.a. Mrs. </w:t>
      </w:r>
      <w:proofErr w:type="spellStart"/>
      <w:r w:rsidR="003E238E">
        <w:t>Agathe</w:t>
      </w:r>
      <w:proofErr w:type="spellEnd"/>
      <w:r w:rsidR="003E238E">
        <w:t xml:space="preserve"> </w:t>
      </w:r>
      <w:proofErr w:type="spellStart"/>
      <w:r w:rsidR="003E238E">
        <w:t>Athala</w:t>
      </w:r>
      <w:proofErr w:type="spellEnd"/>
      <w:r w:rsidR="003E238E">
        <w:t xml:space="preserve"> </w:t>
      </w:r>
      <w:r w:rsidR="00B25F14">
        <w:t xml:space="preserve">and the heirs of St. Ange Pierre Louis namely Victor Pierre-Louis, Jean-Baptiste Pierre-Louis and William Pierre-Louis, therefore became entitled to </w:t>
      </w:r>
      <w:r w:rsidR="003E238E">
        <w:t xml:space="preserve">half </w:t>
      </w:r>
      <w:r w:rsidR="00B25F14">
        <w:t xml:space="preserve">of the </w:t>
      </w:r>
      <w:r w:rsidR="003E238E">
        <w:t>30,082.67</w:t>
      </w:r>
      <w:r w:rsidR="00B25F14">
        <w:t xml:space="preserve">m² (4/6 </w:t>
      </w:r>
      <w:r w:rsidR="003E238E">
        <w:t>of S1961</w:t>
      </w:r>
      <w:r w:rsidR="00B25F14">
        <w:t xml:space="preserve">) </w:t>
      </w:r>
      <w:r w:rsidR="003E238E">
        <w:t xml:space="preserve">originally </w:t>
      </w:r>
      <w:r w:rsidR="00B25F14">
        <w:t xml:space="preserve">transferred to </w:t>
      </w:r>
      <w:r w:rsidR="003E238E">
        <w:t xml:space="preserve">Maria Pierre-Louis a.k.a. Maria </w:t>
      </w:r>
      <w:proofErr w:type="spellStart"/>
      <w:r w:rsidR="003E238E">
        <w:t>Athala</w:t>
      </w:r>
      <w:proofErr w:type="spellEnd"/>
      <w:r w:rsidR="003E238E" w:rsidRPr="00656C8A">
        <w:t xml:space="preserve"> </w:t>
      </w:r>
      <w:r w:rsidR="003E238E">
        <w:t xml:space="preserve">a.k.a. Mrs. </w:t>
      </w:r>
      <w:proofErr w:type="spellStart"/>
      <w:r w:rsidR="003E238E">
        <w:t>Agathe</w:t>
      </w:r>
      <w:proofErr w:type="spellEnd"/>
      <w:r w:rsidR="003E238E">
        <w:t xml:space="preserve"> </w:t>
      </w:r>
      <w:proofErr w:type="spellStart"/>
      <w:r w:rsidR="003E238E">
        <w:t>Athala</w:t>
      </w:r>
      <w:proofErr w:type="spellEnd"/>
      <w:r w:rsidR="00B25F14">
        <w:t xml:space="preserve">, </w:t>
      </w:r>
      <w:proofErr w:type="spellStart"/>
      <w:r w:rsidR="00B25F14">
        <w:t>Virginie</w:t>
      </w:r>
      <w:proofErr w:type="spellEnd"/>
      <w:r w:rsidR="00B25F14">
        <w:t xml:space="preserve"> Pierre-Louis, St. Ange Pierre-Louis and </w:t>
      </w:r>
      <w:proofErr w:type="spellStart"/>
      <w:r w:rsidR="00B25F14">
        <w:t>Lespoir</w:t>
      </w:r>
      <w:proofErr w:type="spellEnd"/>
      <w:r w:rsidR="00B25F14">
        <w:t xml:space="preserve"> Pierre-Louis</w:t>
      </w:r>
      <w:r w:rsidR="00B25F14" w:rsidRPr="00CA6152">
        <w:t xml:space="preserve"> </w:t>
      </w:r>
      <w:r w:rsidR="00B25F14">
        <w:t>by deed of sale dated 9</w:t>
      </w:r>
      <w:r w:rsidR="00B25F14" w:rsidRPr="00656C8A">
        <w:rPr>
          <w:vertAlign w:val="superscript"/>
        </w:rPr>
        <w:t>th</w:t>
      </w:r>
      <w:r w:rsidR="00B25F14">
        <w:t xml:space="preserve"> December 1873</w:t>
      </w:r>
      <w:r w:rsidR="003E238E">
        <w:t>, amounting to 15,041.34</w:t>
      </w:r>
      <w:r w:rsidR="00667520">
        <w:t>m²</w:t>
      </w:r>
      <w:r w:rsidR="00B25F14">
        <w:t>. The heirs of St. Ange Pierre Louis namely Victor Pierre-Louis, Jean-Baptiste Pierre-Louis and William Pierre-Louis therefore each became entitled to</w:t>
      </w:r>
      <w:r w:rsidR="00B25F14" w:rsidRPr="008B0A17">
        <w:t xml:space="preserve"> </w:t>
      </w:r>
      <w:r w:rsidR="00B25F14">
        <w:t xml:space="preserve">one third of </w:t>
      </w:r>
      <w:r w:rsidR="003E238E">
        <w:t>15,041.335</w:t>
      </w:r>
      <w:r w:rsidR="00B25F14">
        <w:t xml:space="preserve">m² amounting to </w:t>
      </w:r>
      <w:r w:rsidR="00667520">
        <w:t>5,013</w:t>
      </w:r>
      <w:r w:rsidR="00B25F14">
        <w:t>.</w:t>
      </w:r>
      <w:r w:rsidR="00667520">
        <w:t>78</w:t>
      </w:r>
      <w:r w:rsidR="00B25F14">
        <w:t xml:space="preserve">m². </w:t>
      </w:r>
    </w:p>
    <w:p w14:paraId="26A4257F" w14:textId="12446BBC" w:rsidR="00667520" w:rsidRDefault="00B25F14" w:rsidP="00187704">
      <w:pPr>
        <w:pStyle w:val="JudgmentText"/>
      </w:pPr>
      <w:r>
        <w:t xml:space="preserve">In the </w:t>
      </w:r>
      <w:r w:rsidRPr="003522B0">
        <w:t xml:space="preserve">Affidavit of Mrs. Alexandra </w:t>
      </w:r>
      <w:proofErr w:type="spellStart"/>
      <w:r w:rsidRPr="003522B0">
        <w:t>Labiche</w:t>
      </w:r>
      <w:proofErr w:type="spellEnd"/>
      <w:r w:rsidRPr="003522B0">
        <w:t xml:space="preserve"> dated 8</w:t>
      </w:r>
      <w:r w:rsidRPr="00667520">
        <w:rPr>
          <w:vertAlign w:val="superscript"/>
        </w:rPr>
        <w:t>th</w:t>
      </w:r>
      <w:r w:rsidRPr="003522B0">
        <w:t xml:space="preserve"> January 1985</w:t>
      </w:r>
      <w:r>
        <w:t xml:space="preserve"> </w:t>
      </w:r>
      <w:r w:rsidR="00F43B95">
        <w:t>(see para 14 ab</w:t>
      </w:r>
      <w:r>
        <w:t>ove</w:t>
      </w:r>
      <w:r w:rsidR="00F43B95">
        <w:t>)</w:t>
      </w:r>
      <w:r>
        <w:t xml:space="preserve">, she avers that she understands that </w:t>
      </w:r>
      <w:r w:rsidRPr="00667520">
        <w:rPr>
          <w:i/>
        </w:rPr>
        <w:t xml:space="preserve">“the other two children of St. Ange Pierre-Louis, Jean-Baptiste and William, sold their rights to a Mr. </w:t>
      </w:r>
      <w:proofErr w:type="spellStart"/>
      <w:r w:rsidRPr="00667520">
        <w:rPr>
          <w:i/>
        </w:rPr>
        <w:t>Perajetty</w:t>
      </w:r>
      <w:proofErr w:type="spellEnd"/>
      <w:r w:rsidRPr="00667520">
        <w:rPr>
          <w:i/>
        </w:rPr>
        <w:t xml:space="preserve"> Pillay in about 1927. Mr. Pillay never lived on the land and I believe he died a long time ago. There was a court case a long time ago about Pillay’s rights in the land in which I understand he lost his rights.” </w:t>
      </w:r>
      <w:r w:rsidRPr="003522B0">
        <w:t xml:space="preserve">These averments are confirmed by the affidavit of Mr. Marcel </w:t>
      </w:r>
      <w:proofErr w:type="spellStart"/>
      <w:r w:rsidRPr="003522B0">
        <w:t>Antha</w:t>
      </w:r>
      <w:proofErr w:type="spellEnd"/>
      <w:r w:rsidRPr="003522B0">
        <w:t xml:space="preserve"> dated 8</w:t>
      </w:r>
      <w:r w:rsidRPr="00667520">
        <w:rPr>
          <w:vertAlign w:val="superscript"/>
        </w:rPr>
        <w:t>th</w:t>
      </w:r>
      <w:r w:rsidRPr="003522B0">
        <w:t xml:space="preserve"> January 1985</w:t>
      </w:r>
      <w:r w:rsidR="00F43B95">
        <w:t xml:space="preserve"> (see para 13 above)</w:t>
      </w:r>
      <w:r w:rsidRPr="00A53DED">
        <w:t xml:space="preserve">. </w:t>
      </w:r>
      <w:r>
        <w:t xml:space="preserve">In the absence of any evidence to the contrary, it would appear that the shares of </w:t>
      </w:r>
      <w:r w:rsidRPr="008B0A17">
        <w:t>Jean-Baptiste and William Pierre-Louis</w:t>
      </w:r>
      <w:r>
        <w:t xml:space="preserve"> of </w:t>
      </w:r>
      <w:r w:rsidR="00667520">
        <w:t xml:space="preserve">5,013.78m² </w:t>
      </w:r>
      <w:r>
        <w:t>each, reverted back to them and eventually to their heirs.</w:t>
      </w:r>
      <w:r w:rsidR="00F43B95">
        <w:t xml:space="preserve"> </w:t>
      </w:r>
      <w:r>
        <w:t>It is only in the absence of any heirs</w:t>
      </w:r>
      <w:r w:rsidR="0036664C">
        <w:t xml:space="preserve"> of their own </w:t>
      </w:r>
      <w:r>
        <w:t>that their share would devolve upon</w:t>
      </w:r>
      <w:r w:rsidRPr="00A53DED">
        <w:t xml:space="preserve"> </w:t>
      </w:r>
      <w:r>
        <w:t xml:space="preserve">Victor Pierre-Louis. In the deed of sale, it is merely stated that Victor Pierre-Louis declares having sold to Mr. Marcel </w:t>
      </w:r>
      <w:proofErr w:type="spellStart"/>
      <w:r>
        <w:t>Antat</w:t>
      </w:r>
      <w:proofErr w:type="spellEnd"/>
      <w:r>
        <w:t xml:space="preserve"> all the rights he had in the land without stating the extent of the land sold. It is therefore not possible </w:t>
      </w:r>
      <w:r w:rsidR="00667520">
        <w:t xml:space="preserve">from this deed of sale </w:t>
      </w:r>
      <w:r>
        <w:t xml:space="preserve">to know whether he sold only his share of </w:t>
      </w:r>
      <w:r w:rsidR="00667520">
        <w:t xml:space="preserve">5,013.78m² </w:t>
      </w:r>
      <w:r>
        <w:t xml:space="preserve">or the share of </w:t>
      </w:r>
      <w:r w:rsidR="00667520">
        <w:t xml:space="preserve">15,041.34. </w:t>
      </w:r>
      <w:proofErr w:type="gramStart"/>
      <w:r>
        <w:t>which</w:t>
      </w:r>
      <w:proofErr w:type="gramEnd"/>
      <w:r>
        <w:t xml:space="preserve"> he and his three brothers inherited</w:t>
      </w:r>
      <w:r w:rsidR="00667520">
        <w:t>,</w:t>
      </w:r>
      <w:r>
        <w:t xml:space="preserve"> to </w:t>
      </w:r>
      <w:r w:rsidRPr="003522B0">
        <w:t xml:space="preserve">Marcel </w:t>
      </w:r>
      <w:proofErr w:type="spellStart"/>
      <w:r w:rsidRPr="003522B0">
        <w:t>Antha</w:t>
      </w:r>
      <w:proofErr w:type="spellEnd"/>
      <w:r>
        <w:t xml:space="preserve">. I will proceed on the assumption that the land he sold to Marcel </w:t>
      </w:r>
      <w:proofErr w:type="spellStart"/>
      <w:r>
        <w:t>Antat</w:t>
      </w:r>
      <w:proofErr w:type="spellEnd"/>
      <w:r>
        <w:t xml:space="preserve"> included his own share and that of his </w:t>
      </w:r>
      <w:r>
        <w:lastRenderedPageBreak/>
        <w:t xml:space="preserve">brothers which amount to </w:t>
      </w:r>
      <w:r w:rsidR="00667520">
        <w:t xml:space="preserve">15,041.34 as </w:t>
      </w:r>
      <w:r w:rsidR="009C743D">
        <w:t xml:space="preserve">there is no evidence of any claim made by the heirs of </w:t>
      </w:r>
      <w:r w:rsidR="009C743D" w:rsidRPr="008B0A17">
        <w:t>Jean-Baptiste and William Pierre-Louis</w:t>
      </w:r>
      <w:r w:rsidR="009C743D">
        <w:t xml:space="preserve"> to the property.</w:t>
      </w:r>
      <w:r w:rsidR="00667520">
        <w:t xml:space="preserve"> </w:t>
      </w:r>
    </w:p>
    <w:p w14:paraId="023F3203" w14:textId="77777777" w:rsidR="00B25F14" w:rsidRDefault="00667520" w:rsidP="00187704">
      <w:pPr>
        <w:pStyle w:val="JudgmentText"/>
      </w:pPr>
      <w:r>
        <w:t>T</w:t>
      </w:r>
      <w:r w:rsidR="00B25F14" w:rsidRPr="00390977">
        <w:t>he above analysis of the transcription of the deed of sale of dated Wednesday 11</w:t>
      </w:r>
      <w:r w:rsidR="00B25F14" w:rsidRPr="00667520">
        <w:rPr>
          <w:vertAlign w:val="superscript"/>
        </w:rPr>
        <w:t>th</w:t>
      </w:r>
      <w:r w:rsidR="00B25F14" w:rsidRPr="00390977">
        <w:t xml:space="preserve"> October 1961 reveals that heirs </w:t>
      </w:r>
      <w:r w:rsidRPr="00390977">
        <w:t xml:space="preserve">Maria </w:t>
      </w:r>
      <w:proofErr w:type="spellStart"/>
      <w:r w:rsidR="00B25F14" w:rsidRPr="00390977">
        <w:t>Athala</w:t>
      </w:r>
      <w:proofErr w:type="spellEnd"/>
      <w:r w:rsidR="00B25F14" w:rsidRPr="00390977">
        <w:t xml:space="preserve"> (the </w:t>
      </w:r>
      <w:r w:rsidR="00B25F14">
        <w:t>respondent</w:t>
      </w:r>
      <w:r w:rsidR="00B25F14" w:rsidRPr="00390977">
        <w:t xml:space="preserve">) </w:t>
      </w:r>
      <w:r>
        <w:t xml:space="preserve">and heirs Marcel </w:t>
      </w:r>
      <w:proofErr w:type="spellStart"/>
      <w:r>
        <w:t>Antha</w:t>
      </w:r>
      <w:proofErr w:type="spellEnd"/>
      <w:r w:rsidR="00187704">
        <w:t xml:space="preserve"> (the Petitioner)</w:t>
      </w:r>
      <w:r>
        <w:t xml:space="preserve"> </w:t>
      </w:r>
      <w:r w:rsidR="00B25F14">
        <w:t>are</w:t>
      </w:r>
      <w:r w:rsidR="0036664C">
        <w:t xml:space="preserve"> each</w:t>
      </w:r>
      <w:r w:rsidR="00B25F14">
        <w:t xml:space="preserve"> entitled to </w:t>
      </w:r>
      <w:r>
        <w:t>15,041.34m</w:t>
      </w:r>
      <w:r w:rsidR="00B25F14">
        <w:t>²</w:t>
      </w:r>
      <w:r w:rsidR="0036664C">
        <w:t>, that is half</w:t>
      </w:r>
      <w:r w:rsidR="00B25F14">
        <w:t xml:space="preserve"> of the original </w:t>
      </w:r>
      <w:r>
        <w:t>30,082.67</w:t>
      </w:r>
      <w:r w:rsidR="00B25F14">
        <w:t>m² (4/6</w:t>
      </w:r>
      <w:r w:rsidR="00F43B95">
        <w:t xml:space="preserve"> of </w:t>
      </w:r>
      <w:r w:rsidR="00F43B95" w:rsidRPr="00F43B95">
        <w:t>a portion of land of</w:t>
      </w:r>
      <w:r w:rsidR="00F43B95">
        <w:rPr>
          <w:i/>
        </w:rPr>
        <w:t xml:space="preserve"> “</w:t>
      </w:r>
      <w:proofErr w:type="spellStart"/>
      <w:r w:rsidR="00F43B95" w:rsidRPr="002F5DC3">
        <w:rPr>
          <w:i/>
        </w:rPr>
        <w:t>huit</w:t>
      </w:r>
      <w:proofErr w:type="spellEnd"/>
      <w:r w:rsidR="00F43B95" w:rsidRPr="002F5DC3">
        <w:rPr>
          <w:i/>
        </w:rPr>
        <w:t xml:space="preserve"> </w:t>
      </w:r>
      <w:proofErr w:type="spellStart"/>
      <w:r w:rsidR="00F43B95" w:rsidRPr="002F5DC3">
        <w:rPr>
          <w:i/>
        </w:rPr>
        <w:t>arpents</w:t>
      </w:r>
      <w:proofErr w:type="spellEnd"/>
      <w:r w:rsidR="00F43B95" w:rsidRPr="002F5DC3">
        <w:rPr>
          <w:i/>
        </w:rPr>
        <w:t xml:space="preserve"> cinq/</w:t>
      </w:r>
      <w:proofErr w:type="spellStart"/>
      <w:r w:rsidR="00F43B95" w:rsidRPr="002F5DC3">
        <w:rPr>
          <w:i/>
        </w:rPr>
        <w:t>sixiemes</w:t>
      </w:r>
      <w:proofErr w:type="spellEnd"/>
      <w:r w:rsidR="00F43B95">
        <w:rPr>
          <w:i/>
        </w:rPr>
        <w:t>”</w:t>
      </w:r>
      <w:r w:rsidR="00B25F14">
        <w:t xml:space="preserve">) transferred to </w:t>
      </w:r>
      <w:r w:rsidR="00D8207E">
        <w:t xml:space="preserve">Maria Pierre-Louis a.k.a. Maria </w:t>
      </w:r>
      <w:proofErr w:type="spellStart"/>
      <w:r w:rsidR="00D8207E">
        <w:t>Athala</w:t>
      </w:r>
      <w:proofErr w:type="spellEnd"/>
      <w:r w:rsidR="00D8207E" w:rsidRPr="00656C8A">
        <w:t xml:space="preserve"> </w:t>
      </w:r>
      <w:r w:rsidR="00D8207E">
        <w:t xml:space="preserve">a.k.a. Mrs. </w:t>
      </w:r>
      <w:proofErr w:type="spellStart"/>
      <w:r w:rsidR="00D8207E">
        <w:t>Agathe</w:t>
      </w:r>
      <w:proofErr w:type="spellEnd"/>
      <w:r w:rsidR="00D8207E">
        <w:t xml:space="preserve"> </w:t>
      </w:r>
      <w:proofErr w:type="spellStart"/>
      <w:r w:rsidR="00D8207E">
        <w:t>Athala</w:t>
      </w:r>
      <w:proofErr w:type="spellEnd"/>
      <w:r w:rsidR="00D8207E">
        <w:t>,</w:t>
      </w:r>
      <w:r w:rsidR="00B25F14">
        <w:t xml:space="preserve"> </w:t>
      </w:r>
      <w:proofErr w:type="spellStart"/>
      <w:r w:rsidR="00B25F14">
        <w:t>Virginie</w:t>
      </w:r>
      <w:proofErr w:type="spellEnd"/>
      <w:r w:rsidR="00B25F14">
        <w:t xml:space="preserve"> Pierre-Louis, St. Ange Pierre-Louis and </w:t>
      </w:r>
      <w:proofErr w:type="spellStart"/>
      <w:r w:rsidR="00B25F14">
        <w:t>Lespoir</w:t>
      </w:r>
      <w:proofErr w:type="spellEnd"/>
      <w:r w:rsidR="00B25F14">
        <w:t xml:space="preserve"> Pierre-Louis</w:t>
      </w:r>
      <w:r w:rsidR="00B25F14" w:rsidRPr="00CA6152">
        <w:t xml:space="preserve"> </w:t>
      </w:r>
      <w:r w:rsidR="00B25F14">
        <w:t>by deed of sale dated 9</w:t>
      </w:r>
      <w:r w:rsidR="00B25F14" w:rsidRPr="00667520">
        <w:rPr>
          <w:vertAlign w:val="superscript"/>
        </w:rPr>
        <w:t>th</w:t>
      </w:r>
      <w:r w:rsidR="00B25F14">
        <w:t xml:space="preserve"> December 1873.</w:t>
      </w:r>
    </w:p>
    <w:p w14:paraId="4D6E4B65" w14:textId="77777777" w:rsidR="004E1D0C" w:rsidRDefault="0095120B" w:rsidP="00370CCD">
      <w:pPr>
        <w:pStyle w:val="JudgmentText"/>
      </w:pPr>
      <w:r>
        <w:t xml:space="preserve">This leaves us with the remainder of title S1961, of an extent </w:t>
      </w:r>
      <w:r w:rsidR="00187704">
        <w:t>of 15,041</w:t>
      </w:r>
      <w:r w:rsidR="005D480D">
        <w:t>.33 (45,124m² less 30,082.67m²) which we know belonged to Mr. Dominique Pierre-Louis and Mr. and Mrs. Celestin Rat which entitled them to sell 2/3 thereof by title deed dated 9</w:t>
      </w:r>
      <w:r w:rsidR="005D480D" w:rsidRPr="005D480D">
        <w:rPr>
          <w:vertAlign w:val="superscript"/>
        </w:rPr>
        <w:t>th</w:t>
      </w:r>
      <w:r w:rsidR="005D480D">
        <w:t xml:space="preserve"> December 1873 as described above. This Court has no documentary evidence as to who their heirs</w:t>
      </w:r>
      <w:r w:rsidR="0036664C" w:rsidRPr="0036664C">
        <w:t xml:space="preserve"> </w:t>
      </w:r>
      <w:r w:rsidR="0036664C">
        <w:t>are</w:t>
      </w:r>
      <w:r w:rsidR="005D480D">
        <w:t xml:space="preserve">, if any. There </w:t>
      </w:r>
      <w:r w:rsidR="00896140">
        <w:t>are</w:t>
      </w:r>
      <w:r w:rsidR="005D480D">
        <w:t xml:space="preserve"> only the averments in the respondent’s reply to the effect that</w:t>
      </w:r>
      <w:r w:rsidR="00896140">
        <w:t xml:space="preserve"> </w:t>
      </w:r>
      <w:r w:rsidR="0036664C">
        <w:t xml:space="preserve">title </w:t>
      </w:r>
      <w:r w:rsidR="00896140">
        <w:t xml:space="preserve">S1961 was originally acquired by Francoise Pierre-Louis a.k.a. Mrs. Celestin </w:t>
      </w:r>
      <w:proofErr w:type="spellStart"/>
      <w:r w:rsidR="00896140">
        <w:t>Rath</w:t>
      </w:r>
      <w:proofErr w:type="spellEnd"/>
      <w:r w:rsidR="00896140">
        <w:t xml:space="preserve"> and that her children </w:t>
      </w:r>
      <w:r w:rsidR="00370CCD">
        <w:t xml:space="preserve">were Elisa Pierre-Louis </w:t>
      </w:r>
      <w:proofErr w:type="spellStart"/>
      <w:r w:rsidR="00370CCD">
        <w:t>Antat</w:t>
      </w:r>
      <w:proofErr w:type="spellEnd"/>
      <w:r w:rsidR="00370CCD">
        <w:t xml:space="preserve"> </w:t>
      </w:r>
      <w:proofErr w:type="spellStart"/>
      <w:r w:rsidR="00370CCD">
        <w:t>Rath</w:t>
      </w:r>
      <w:proofErr w:type="spellEnd"/>
      <w:r w:rsidR="00370CCD">
        <w:t xml:space="preserve">, </w:t>
      </w:r>
      <w:r w:rsidR="00896140" w:rsidRPr="00F42ACF">
        <w:t xml:space="preserve">Victoria </w:t>
      </w:r>
      <w:proofErr w:type="spellStart"/>
      <w:r w:rsidR="00896140" w:rsidRPr="00F42ACF">
        <w:t>Rath</w:t>
      </w:r>
      <w:proofErr w:type="spellEnd"/>
      <w:r w:rsidR="00896140" w:rsidRPr="00F42ACF">
        <w:t xml:space="preserve"> </w:t>
      </w:r>
      <w:proofErr w:type="spellStart"/>
      <w:r w:rsidR="00896140" w:rsidRPr="00F42ACF">
        <w:t>Francourt</w:t>
      </w:r>
      <w:proofErr w:type="spellEnd"/>
      <w:r w:rsidR="00896140">
        <w:t>,</w:t>
      </w:r>
      <w:r w:rsidR="00896140" w:rsidRPr="00F42ACF">
        <w:t xml:space="preserve"> Maria </w:t>
      </w:r>
      <w:proofErr w:type="spellStart"/>
      <w:r w:rsidR="00896140" w:rsidRPr="00F42ACF">
        <w:t>Rath</w:t>
      </w:r>
      <w:proofErr w:type="spellEnd"/>
      <w:r w:rsidR="00896140" w:rsidRPr="00F42ACF">
        <w:t xml:space="preserve"> </w:t>
      </w:r>
      <w:proofErr w:type="spellStart"/>
      <w:r w:rsidR="00896140" w:rsidRPr="00F42ACF">
        <w:t>Appassamy</w:t>
      </w:r>
      <w:proofErr w:type="spellEnd"/>
      <w:r w:rsidR="00896140">
        <w:t>,</w:t>
      </w:r>
      <w:r w:rsidR="00896140" w:rsidRPr="00F42ACF">
        <w:t xml:space="preserve"> Sylvie </w:t>
      </w:r>
      <w:proofErr w:type="spellStart"/>
      <w:r w:rsidR="00896140" w:rsidRPr="00F42ACF">
        <w:t>Rath</w:t>
      </w:r>
      <w:proofErr w:type="spellEnd"/>
      <w:r w:rsidR="00896140">
        <w:t xml:space="preserve"> and</w:t>
      </w:r>
      <w:r w:rsidR="00896140" w:rsidRPr="00F42ACF">
        <w:t xml:space="preserve"> Jacob </w:t>
      </w:r>
      <w:proofErr w:type="spellStart"/>
      <w:r w:rsidR="00896140" w:rsidRPr="00F42ACF">
        <w:t>Rath</w:t>
      </w:r>
      <w:proofErr w:type="spellEnd"/>
      <w:r w:rsidR="00370CCD">
        <w:t xml:space="preserve"> and therefore her heirs but this is </w:t>
      </w:r>
      <w:r w:rsidR="005D480D">
        <w:t>unsupported by any evidence</w:t>
      </w:r>
      <w:r w:rsidR="000A5019">
        <w:t xml:space="preserve">, and I cannot in the absence of such evidence find that they inherited the unsold portion of S1961. </w:t>
      </w:r>
    </w:p>
    <w:p w14:paraId="1B4F4547" w14:textId="77777777" w:rsidR="000A5019" w:rsidRDefault="000A5019" w:rsidP="000A5019">
      <w:pPr>
        <w:pStyle w:val="Jjmntheading2"/>
      </w:pPr>
      <w:r>
        <w:t>Adjudication and Registration of title S1961 under Adjudication of Title Decree</w:t>
      </w:r>
    </w:p>
    <w:p w14:paraId="4B216845" w14:textId="77777777" w:rsidR="00075257" w:rsidRDefault="00075257" w:rsidP="00370CCD">
      <w:pPr>
        <w:pStyle w:val="JudgmentText"/>
      </w:pPr>
      <w:r>
        <w:t xml:space="preserve">This leads me to the manner in which </w:t>
      </w:r>
      <w:r w:rsidR="000A5019">
        <w:t xml:space="preserve">the whole of </w:t>
      </w:r>
      <w:r>
        <w:t>title S1961</w:t>
      </w:r>
      <w:r w:rsidR="000A5019">
        <w:t xml:space="preserve"> (including the unsold portion thereof)</w:t>
      </w:r>
      <w:r>
        <w:t xml:space="preserve"> came to be registered in the names of heirs Maria </w:t>
      </w:r>
      <w:proofErr w:type="spellStart"/>
      <w:r>
        <w:t>Athala</w:t>
      </w:r>
      <w:proofErr w:type="spellEnd"/>
      <w:r>
        <w:t xml:space="preserve"> and Mr. Marcel </w:t>
      </w:r>
      <w:proofErr w:type="spellStart"/>
      <w:r>
        <w:t>Antha</w:t>
      </w:r>
      <w:proofErr w:type="spellEnd"/>
      <w:r>
        <w:t xml:space="preserve">, namely </w:t>
      </w:r>
      <w:r w:rsidR="00094865">
        <w:t xml:space="preserve">in the course of the land </w:t>
      </w:r>
      <w:r w:rsidR="00707E6C">
        <w:t>registration project carried out under</w:t>
      </w:r>
      <w:r>
        <w:t xml:space="preserve"> the Adjudication of Title Decree. </w:t>
      </w:r>
      <w:r w:rsidR="00707E6C">
        <w:t>It</w:t>
      </w:r>
      <w:r>
        <w:t xml:space="preserve"> is clear from the affidavits of Marcel </w:t>
      </w:r>
      <w:proofErr w:type="spellStart"/>
      <w:r>
        <w:t>Antha</w:t>
      </w:r>
      <w:proofErr w:type="spellEnd"/>
      <w:r>
        <w:t xml:space="preserve"> (see para 1</w:t>
      </w:r>
      <w:r w:rsidR="00707E6C">
        <w:t>3</w:t>
      </w:r>
      <w:r>
        <w:t xml:space="preserve"> above) and Alexandra </w:t>
      </w:r>
      <w:proofErr w:type="spellStart"/>
      <w:r>
        <w:t>Labiche</w:t>
      </w:r>
      <w:proofErr w:type="spellEnd"/>
      <w:r>
        <w:t xml:space="preserve"> (see para 1</w:t>
      </w:r>
      <w:r w:rsidR="00707E6C">
        <w:t>4</w:t>
      </w:r>
      <w:r>
        <w:t xml:space="preserve"> above) both dated 8</w:t>
      </w:r>
      <w:r w:rsidRPr="00075257">
        <w:rPr>
          <w:vertAlign w:val="superscript"/>
        </w:rPr>
        <w:t>th</w:t>
      </w:r>
      <w:r>
        <w:t xml:space="preserve"> January 1985</w:t>
      </w:r>
      <w:r w:rsidR="0036664C">
        <w:t xml:space="preserve"> as well as the cadastral plan dated 16</w:t>
      </w:r>
      <w:r w:rsidR="0036664C" w:rsidRPr="0036664C">
        <w:rPr>
          <w:vertAlign w:val="superscript"/>
        </w:rPr>
        <w:t>th</w:t>
      </w:r>
      <w:r w:rsidR="0036664C">
        <w:t xml:space="preserve"> September 1985 (see para 1</w:t>
      </w:r>
      <w:r w:rsidR="00707E6C">
        <w:t>5</w:t>
      </w:r>
      <w:r w:rsidR="0036664C">
        <w:t xml:space="preserve"> above)</w:t>
      </w:r>
      <w:r>
        <w:t xml:space="preserve"> </w:t>
      </w:r>
      <w:r w:rsidR="00707E6C">
        <w:t>that these documents came into being</w:t>
      </w:r>
      <w:r>
        <w:t xml:space="preserve"> during </w:t>
      </w:r>
      <w:r w:rsidR="000A5019">
        <w:t xml:space="preserve">that </w:t>
      </w:r>
      <w:r>
        <w:t>process.</w:t>
      </w:r>
    </w:p>
    <w:p w14:paraId="5BA9F0BD" w14:textId="77777777" w:rsidR="00025E85" w:rsidRPr="00025E85" w:rsidRDefault="0090441B" w:rsidP="00025E85">
      <w:pPr>
        <w:pStyle w:val="JudgmentText"/>
        <w:rPr>
          <w:u w:val="single"/>
        </w:rPr>
      </w:pPr>
      <w:r>
        <w:t>A</w:t>
      </w:r>
      <w:r w:rsidR="007A61C8">
        <w:t>t the time of execution of the deed of sale between Victor Pierre-Louis and</w:t>
      </w:r>
      <w:r w:rsidR="007A61C8" w:rsidRPr="00A53DED">
        <w:t xml:space="preserve"> </w:t>
      </w:r>
      <w:r w:rsidR="007A61C8" w:rsidRPr="003522B0">
        <w:t xml:space="preserve">Marcel </w:t>
      </w:r>
      <w:proofErr w:type="spellStart"/>
      <w:r w:rsidR="007A61C8" w:rsidRPr="003522B0">
        <w:t>Antha</w:t>
      </w:r>
      <w:proofErr w:type="spellEnd"/>
      <w:r w:rsidR="007A61C8">
        <w:t xml:space="preserve"> in 1961, not all land</w:t>
      </w:r>
      <w:r w:rsidR="00D30A42">
        <w:t xml:space="preserve"> in Seychelles had been</w:t>
      </w:r>
      <w:r w:rsidR="007A61C8">
        <w:t xml:space="preserve"> surveyed and </w:t>
      </w:r>
      <w:r w:rsidR="008459F4">
        <w:t xml:space="preserve">demarcated by beacons and </w:t>
      </w:r>
      <w:r w:rsidR="007A61C8">
        <w:lastRenderedPageBreak/>
        <w:t xml:space="preserve">allocated a parcel number as is now mostly the case. </w:t>
      </w:r>
      <w:proofErr w:type="spellStart"/>
      <w:r w:rsidR="00D30A42">
        <w:t>Unsurveyed</w:t>
      </w:r>
      <w:proofErr w:type="spellEnd"/>
      <w:r w:rsidR="00D30A42">
        <w:t xml:space="preserve"> land was therefore described </w:t>
      </w:r>
      <w:r w:rsidR="007A61C8">
        <w:t xml:space="preserve">in deeds of sale by reference to </w:t>
      </w:r>
      <w:r w:rsidR="00D30A42">
        <w:t xml:space="preserve">their </w:t>
      </w:r>
      <w:r w:rsidR="007A61C8">
        <w:t>size</w:t>
      </w:r>
      <w:r w:rsidR="00D30A42">
        <w:t>s</w:t>
      </w:r>
      <w:r w:rsidR="007A61C8">
        <w:t xml:space="preserve"> and the description of </w:t>
      </w:r>
      <w:r w:rsidR="00D30A42">
        <w:t>their</w:t>
      </w:r>
      <w:r w:rsidR="007A61C8">
        <w:t xml:space="preserve"> boundaries</w:t>
      </w:r>
      <w:r w:rsidR="00D30A42">
        <w:t>,</w:t>
      </w:r>
      <w:r w:rsidR="007A61C8">
        <w:t xml:space="preserve"> as was done in the deed of sale between Victor Pierre-Louis and</w:t>
      </w:r>
      <w:r w:rsidR="007A61C8" w:rsidRPr="00A53DED">
        <w:t xml:space="preserve"> </w:t>
      </w:r>
      <w:r w:rsidR="007A61C8" w:rsidRPr="003522B0">
        <w:t xml:space="preserve">Marcel </w:t>
      </w:r>
      <w:proofErr w:type="spellStart"/>
      <w:r w:rsidR="007A61C8" w:rsidRPr="003522B0">
        <w:t>Antha</w:t>
      </w:r>
      <w:proofErr w:type="spellEnd"/>
      <w:r w:rsidR="007A61C8">
        <w:t>.</w:t>
      </w:r>
      <w:r w:rsidR="007A61C8" w:rsidRPr="007A61C8">
        <w:t xml:space="preserve"> </w:t>
      </w:r>
      <w:r>
        <w:t xml:space="preserve">This situation brought about a parallel system of registration of </w:t>
      </w:r>
      <w:proofErr w:type="spellStart"/>
      <w:r>
        <w:t>unsurveyed</w:t>
      </w:r>
      <w:proofErr w:type="spellEnd"/>
      <w:r>
        <w:t xml:space="preserve"> land in the old land register under the Mortgage and Registration Act</w:t>
      </w:r>
      <w:r w:rsidR="008459F4">
        <w:t xml:space="preserve"> (Act 5 of 1927)</w:t>
      </w:r>
      <w:r>
        <w:t xml:space="preserve"> alongside registration of surveyed land</w:t>
      </w:r>
      <w:r w:rsidR="008459F4">
        <w:t xml:space="preserve"> identified by a plot number </w:t>
      </w:r>
      <w:r>
        <w:t xml:space="preserve">in the new land register under </w:t>
      </w:r>
      <w:r w:rsidR="00883706">
        <w:t>the</w:t>
      </w:r>
      <w:r w:rsidR="007A61C8">
        <w:t xml:space="preserve"> Land Registration Act (Act 25 of 1965)</w:t>
      </w:r>
      <w:r>
        <w:t>.</w:t>
      </w:r>
    </w:p>
    <w:p w14:paraId="21855C0D" w14:textId="3A3BFEF2" w:rsidR="00033112" w:rsidRPr="00025E85" w:rsidRDefault="007A61C8" w:rsidP="00025E85">
      <w:pPr>
        <w:pStyle w:val="JudgmentText"/>
        <w:rPr>
          <w:u w:val="single"/>
        </w:rPr>
      </w:pPr>
      <w:r>
        <w:t xml:space="preserve">However </w:t>
      </w:r>
      <w:r w:rsidR="008459F4">
        <w:t>a great deal of</w:t>
      </w:r>
      <w:r w:rsidR="00707E6C">
        <w:t xml:space="preserve"> uncertainty and </w:t>
      </w:r>
      <w:r w:rsidR="008459F4">
        <w:t xml:space="preserve">confusion </w:t>
      </w:r>
      <w:r w:rsidR="001E71AB">
        <w:t xml:space="preserve">arose </w:t>
      </w:r>
      <w:r w:rsidR="008459F4">
        <w:t>regarding ownership</w:t>
      </w:r>
      <w:r w:rsidR="00707E6C">
        <w:t xml:space="preserve"> and demarcation</w:t>
      </w:r>
      <w:r w:rsidR="008459F4">
        <w:t xml:space="preserve"> of land registered under the old land register</w:t>
      </w:r>
      <w:r w:rsidR="001E71AB">
        <w:t>,</w:t>
      </w:r>
      <w:r w:rsidR="008459F4">
        <w:t xml:space="preserve"> especially where such ownership had </w:t>
      </w:r>
      <w:r w:rsidR="001E71AB">
        <w:t>been transferred many years ago, and in no small part</w:t>
      </w:r>
      <w:r w:rsidR="008459F4">
        <w:t xml:space="preserve"> because </w:t>
      </w:r>
      <w:r w:rsidR="001E71AB">
        <w:t>transfers of such “</w:t>
      </w:r>
      <w:r w:rsidR="008459F4">
        <w:t>old</w:t>
      </w:r>
      <w:r w:rsidR="001E71AB">
        <w:t>”</w:t>
      </w:r>
      <w:r w:rsidR="008459F4">
        <w:t xml:space="preserve"> land were not clearly demarcated</w:t>
      </w:r>
      <w:r w:rsidR="001E71AB">
        <w:t>.</w:t>
      </w:r>
      <w:r w:rsidR="008459F4">
        <w:t xml:space="preserve"> </w:t>
      </w:r>
      <w:r>
        <w:t>This led to the enactment of the Adjudication of Title Decree (29 of 1979) which came into operation on 1</w:t>
      </w:r>
      <w:r w:rsidRPr="00025E85">
        <w:rPr>
          <w:vertAlign w:val="superscript"/>
        </w:rPr>
        <w:t>st</w:t>
      </w:r>
      <w:r>
        <w:t xml:space="preserve"> July 1979. </w:t>
      </w:r>
      <w:r w:rsidR="00125ABD">
        <w:t xml:space="preserve">The purpose of this </w:t>
      </w:r>
      <w:r w:rsidR="00C32E5E">
        <w:t>Decree</w:t>
      </w:r>
      <w:r w:rsidR="00125ABD">
        <w:t xml:space="preserve"> </w:t>
      </w:r>
      <w:r w:rsidR="00F151A3">
        <w:t>was</w:t>
      </w:r>
      <w:r w:rsidR="00D27C17">
        <w:t xml:space="preserve"> </w:t>
      </w:r>
      <w:r w:rsidR="00757FBD">
        <w:t>the</w:t>
      </w:r>
      <w:r w:rsidR="00125ABD">
        <w:t xml:space="preserve"> adjudicat</w:t>
      </w:r>
      <w:r w:rsidR="00757FBD">
        <w:t>ion and registration of</w:t>
      </w:r>
      <w:r w:rsidR="00125ABD">
        <w:t xml:space="preserve"> rights and interests in or over land</w:t>
      </w:r>
      <w:r w:rsidR="00A84A4C">
        <w:t xml:space="preserve"> (other than land and rights and interests therein registered under the Land Registration Act)</w:t>
      </w:r>
      <w:r w:rsidR="00025E85">
        <w:t xml:space="preserve">, by an adjudication officer. </w:t>
      </w:r>
      <w:r w:rsidR="00F151A3">
        <w:t>T</w:t>
      </w:r>
      <w:r w:rsidR="00125ABD">
        <w:t xml:space="preserve">he </w:t>
      </w:r>
      <w:r w:rsidR="00757FBD">
        <w:t>adjudication officer h</w:t>
      </w:r>
      <w:r w:rsidR="00D27C17">
        <w:t>a</w:t>
      </w:r>
      <w:r w:rsidR="00F151A3">
        <w:t>d</w:t>
      </w:r>
      <w:r w:rsidR="00757FBD">
        <w:t xml:space="preserve">, </w:t>
      </w:r>
      <w:r w:rsidR="00757FBD" w:rsidRPr="00025E85">
        <w:rPr>
          <w:i/>
        </w:rPr>
        <w:t>inter alia</w:t>
      </w:r>
      <w:r w:rsidR="00757FBD">
        <w:t>, the power to administer oaths and take affidavits in any enqui</w:t>
      </w:r>
      <w:r w:rsidR="00D27C17">
        <w:t xml:space="preserve">ry made by him </w:t>
      </w:r>
      <w:r w:rsidR="00F151A3">
        <w:t>in the course of</w:t>
      </w:r>
      <w:r w:rsidR="00757FBD">
        <w:t xml:space="preserve"> carrying out adjudication</w:t>
      </w:r>
      <w:r w:rsidR="00F151A3">
        <w:t xml:space="preserve"> in respect of any land</w:t>
      </w:r>
      <w:r w:rsidR="00757FBD">
        <w:t xml:space="preserve">. The adjudication officer </w:t>
      </w:r>
      <w:r w:rsidR="00F151A3">
        <w:t>was</w:t>
      </w:r>
      <w:r w:rsidR="00757FBD">
        <w:t xml:space="preserve"> also required under the </w:t>
      </w:r>
      <w:r w:rsidR="00C32E5E">
        <w:t>Decree</w:t>
      </w:r>
      <w:r w:rsidR="00757FBD">
        <w:t xml:space="preserve"> to </w:t>
      </w:r>
      <w:r w:rsidR="00A84A4C">
        <w:t xml:space="preserve">ascertain and record all interest in land </w:t>
      </w:r>
      <w:r w:rsidR="00F151A3">
        <w:t>subject matter of an adjudication a</w:t>
      </w:r>
      <w:r w:rsidR="007659EF">
        <w:t>nd</w:t>
      </w:r>
      <w:r w:rsidR="00A84A4C">
        <w:t xml:space="preserve"> to require any person claiming any interest in </w:t>
      </w:r>
      <w:r w:rsidR="00F151A3">
        <w:t xml:space="preserve">such </w:t>
      </w:r>
      <w:r w:rsidR="00A84A4C">
        <w:t>land to make a claim thereto</w:t>
      </w:r>
      <w:r w:rsidR="007659EF">
        <w:t>. A</w:t>
      </w:r>
      <w:r w:rsidR="007659EF" w:rsidRPr="007659EF">
        <w:t xml:space="preserve"> </w:t>
      </w:r>
      <w:r w:rsidR="007659EF">
        <w:t xml:space="preserve">demarcation officer </w:t>
      </w:r>
      <w:r w:rsidR="00055D7D">
        <w:t xml:space="preserve">appointed under the </w:t>
      </w:r>
      <w:r w:rsidR="00C32E5E">
        <w:t>Decree</w:t>
      </w:r>
      <w:r w:rsidR="00055D7D">
        <w:t xml:space="preserve"> </w:t>
      </w:r>
      <w:r w:rsidR="007659EF">
        <w:t>ha</w:t>
      </w:r>
      <w:r w:rsidR="00F151A3">
        <w:t>d</w:t>
      </w:r>
      <w:r w:rsidR="007659EF">
        <w:t xml:space="preserve"> the duty to demarcate </w:t>
      </w:r>
      <w:r w:rsidR="00F151A3">
        <w:t xml:space="preserve">such </w:t>
      </w:r>
      <w:r w:rsidR="007659EF">
        <w:t xml:space="preserve">land </w:t>
      </w:r>
      <w:r w:rsidR="00033112">
        <w:t xml:space="preserve">ensuring that the boundaries of each parcel of land subject of a claim </w:t>
      </w:r>
      <w:r w:rsidR="00B60C0E">
        <w:t>was</w:t>
      </w:r>
      <w:r w:rsidR="00033112">
        <w:t xml:space="preserve"> indicated </w:t>
      </w:r>
      <w:r w:rsidR="007659EF">
        <w:t xml:space="preserve">or </w:t>
      </w:r>
      <w:r w:rsidR="00033112">
        <w:t xml:space="preserve">marked by the claimant and that any person likely to be affected by such demarcation </w:t>
      </w:r>
      <w:r w:rsidR="00B60C0E">
        <w:t>was</w:t>
      </w:r>
      <w:r w:rsidR="00033112">
        <w:t xml:space="preserve"> given notice of such demarcation.</w:t>
      </w:r>
      <w:r w:rsidR="00055D7D">
        <w:t xml:space="preserve"> </w:t>
      </w:r>
      <w:r w:rsidR="00B60C0E">
        <w:t xml:space="preserve">The survey work was carried out by a </w:t>
      </w:r>
      <w:r w:rsidR="007659EF">
        <w:t>survey officer</w:t>
      </w:r>
      <w:r w:rsidR="00033112">
        <w:t xml:space="preserve"> </w:t>
      </w:r>
      <w:r w:rsidR="00B60C0E">
        <w:t xml:space="preserve">and </w:t>
      </w:r>
      <w:r w:rsidR="00033112">
        <w:t>includ</w:t>
      </w:r>
      <w:r w:rsidR="00B60C0E">
        <w:t>ed</w:t>
      </w:r>
      <w:r w:rsidR="00033112">
        <w:t xml:space="preserve"> the preparation of a demarcation map</w:t>
      </w:r>
      <w:r w:rsidR="00B60C0E">
        <w:t xml:space="preserve"> for all areas undergoing adjudication,</w:t>
      </w:r>
      <w:r w:rsidR="00033112">
        <w:t xml:space="preserve"> </w:t>
      </w:r>
      <w:r w:rsidR="00B60C0E">
        <w:t>showing every</w:t>
      </w:r>
      <w:r w:rsidR="00033112">
        <w:t xml:space="preserve"> separate parcel of land identified by a distinguishing number</w:t>
      </w:r>
      <w:r w:rsidR="00C668B2">
        <w:t xml:space="preserve"> as well as a diagram of </w:t>
      </w:r>
      <w:r w:rsidR="00B60C0E">
        <w:t>such</w:t>
      </w:r>
      <w:r w:rsidR="00C668B2">
        <w:t xml:space="preserve"> parcel</w:t>
      </w:r>
      <w:r w:rsidR="00B60C0E">
        <w:t>s</w:t>
      </w:r>
      <w:r w:rsidR="00C668B2">
        <w:t>.</w:t>
      </w:r>
      <w:r w:rsidR="00D27C17">
        <w:t xml:space="preserve"> The </w:t>
      </w:r>
      <w:r w:rsidR="00B60C0E">
        <w:t>recording officer then considered all claims and</w:t>
      </w:r>
      <w:r w:rsidR="00D27C17">
        <w:t xml:space="preserve"> after any investigation consider</w:t>
      </w:r>
      <w:r w:rsidR="00B60C0E">
        <w:t>ed</w:t>
      </w:r>
      <w:r w:rsidR="00D27C17">
        <w:t xml:space="preserve"> necessary, prepar</w:t>
      </w:r>
      <w:r w:rsidR="00B60C0E">
        <w:t>ed</w:t>
      </w:r>
      <w:r w:rsidR="00D27C17">
        <w:t xml:space="preserve"> an adjudication record in respect of any parcel of land shown on the demarcation map. </w:t>
      </w:r>
      <w:r w:rsidR="00C668B2">
        <w:t xml:space="preserve">Notice of completion of an adjudication record </w:t>
      </w:r>
      <w:r w:rsidR="00B60C0E">
        <w:t>was</w:t>
      </w:r>
      <w:r w:rsidR="00C668B2">
        <w:t xml:space="preserve"> given by publication in the Gazette and any person named in or claiming any interest in any land referred to in the adjudication record, map or diagram </w:t>
      </w:r>
      <w:r w:rsidR="00025E85">
        <w:t xml:space="preserve">who claimed that </w:t>
      </w:r>
      <w:r w:rsidR="00C668B2">
        <w:t xml:space="preserve">such record, map </w:t>
      </w:r>
      <w:r w:rsidR="00C668B2">
        <w:lastRenderedPageBreak/>
        <w:t xml:space="preserve">or diagram </w:t>
      </w:r>
      <w:r w:rsidR="00025E85">
        <w:t>was</w:t>
      </w:r>
      <w:r w:rsidR="00C668B2">
        <w:t xml:space="preserve"> inaccurate or incomplete </w:t>
      </w:r>
      <w:r w:rsidR="00025E85">
        <w:t>could</w:t>
      </w:r>
      <w:r w:rsidR="00C668B2">
        <w:t xml:space="preserve"> object </w:t>
      </w:r>
      <w:r w:rsidR="00025E85">
        <w:t>there</w:t>
      </w:r>
      <w:r w:rsidR="00C668B2">
        <w:t xml:space="preserve">to </w:t>
      </w:r>
      <w:r w:rsidR="00366378">
        <w:t>to</w:t>
      </w:r>
      <w:r w:rsidR="00366378" w:rsidRPr="00366378">
        <w:t xml:space="preserve"> </w:t>
      </w:r>
      <w:r w:rsidR="00366378">
        <w:t xml:space="preserve">the adjudication officer. </w:t>
      </w:r>
      <w:r w:rsidR="002E15D0">
        <w:t>Section 25 of the Decree provides that a</w:t>
      </w:r>
      <w:r w:rsidR="00366378">
        <w:t>fter the expiry of 90 days from the date of publication of the notice of completion of the adjudication record or on determination of all objections, whichever is the later, after approval of the diagram by the Director of Surveys</w:t>
      </w:r>
      <w:r w:rsidR="00C32E5E">
        <w:t>,</w:t>
      </w:r>
      <w:r w:rsidR="00366378">
        <w:t xml:space="preserve"> </w:t>
      </w:r>
      <w:r w:rsidR="0005696C">
        <w:t xml:space="preserve">the adjudication officer shall </w:t>
      </w:r>
      <w:r w:rsidR="00C32E5E">
        <w:t xml:space="preserve">make and </w:t>
      </w:r>
      <w:r w:rsidR="00366378">
        <w:t>sign a certificate to the effect that the adjudication record</w:t>
      </w:r>
      <w:r w:rsidR="00C32E5E">
        <w:t>,</w:t>
      </w:r>
      <w:r w:rsidR="00366378">
        <w:t xml:space="preserve"> diagram and </w:t>
      </w:r>
      <w:r w:rsidR="00C32E5E">
        <w:t>the relevant demarcation map have become final and deliver the certificate, adjudication record, diagram, relevant demarcation map  as well as any document received by him in the process of adjudication  to the Registrar. An appeal lies against any act or decision of the adjudication officer on the grounds that it is erroneous in point of law or of failure to comply with any procedural requirement of the Decree.</w:t>
      </w:r>
      <w:r w:rsidR="0005696C">
        <w:t xml:space="preserve"> The time for making the appeal is three months from the date of the certificate of the adjudication officer.</w:t>
      </w:r>
      <w:r w:rsidR="001961E8">
        <w:t xml:space="preserve"> </w:t>
      </w:r>
    </w:p>
    <w:p w14:paraId="14292CF3" w14:textId="77777777" w:rsidR="0005696C" w:rsidRDefault="0005696C" w:rsidP="00BE4060">
      <w:pPr>
        <w:pStyle w:val="JudgmentText"/>
      </w:pPr>
      <w:r w:rsidRPr="0005696C">
        <w:t xml:space="preserve">It is clear that the two affidavits </w:t>
      </w:r>
      <w:r>
        <w:t xml:space="preserve">dated </w:t>
      </w:r>
      <w:r w:rsidRPr="0005696C">
        <w:t>8</w:t>
      </w:r>
      <w:r w:rsidRPr="0005696C">
        <w:rPr>
          <w:vertAlign w:val="superscript"/>
        </w:rPr>
        <w:t>th</w:t>
      </w:r>
      <w:r w:rsidRPr="0005696C">
        <w:t xml:space="preserve"> January 1985 </w:t>
      </w:r>
      <w:r>
        <w:t xml:space="preserve">and </w:t>
      </w:r>
      <w:r w:rsidRPr="0005696C">
        <w:t xml:space="preserve">sworn by Mr. Marcel </w:t>
      </w:r>
      <w:proofErr w:type="spellStart"/>
      <w:r w:rsidRPr="0005696C">
        <w:t>Antha</w:t>
      </w:r>
      <w:proofErr w:type="spellEnd"/>
      <w:r w:rsidRPr="0005696C">
        <w:t xml:space="preserve"> and Mrs. Alexandra </w:t>
      </w:r>
      <w:proofErr w:type="spellStart"/>
      <w:r w:rsidRPr="0005696C">
        <w:t>Labiche</w:t>
      </w:r>
      <w:proofErr w:type="spellEnd"/>
      <w:r w:rsidRPr="0005696C">
        <w:t xml:space="preserve"> respectively, before D. T. Arnott, Adjudication Officer,</w:t>
      </w:r>
      <w:r w:rsidR="008E1A4C">
        <w:t xml:space="preserve"> as well as the cadastral plan of S1961 dated 16</w:t>
      </w:r>
      <w:r w:rsidR="008E1A4C" w:rsidRPr="008E1A4C">
        <w:rPr>
          <w:vertAlign w:val="superscript"/>
        </w:rPr>
        <w:t>th</w:t>
      </w:r>
      <w:r w:rsidR="008E1A4C">
        <w:t xml:space="preserve"> September, 1985, </w:t>
      </w:r>
      <w:r w:rsidR="00BE4060">
        <w:t>were made pursuant to a claim (</w:t>
      </w:r>
      <w:r w:rsidR="00BE4060" w:rsidRPr="0005696C">
        <w:t>Claim No.1763 (1974)</w:t>
      </w:r>
      <w:r w:rsidR="00BE4060">
        <w:t>) under the Adjudication of Title Decree</w:t>
      </w:r>
      <w:r w:rsidR="00BE4060" w:rsidRPr="0005696C">
        <w:t xml:space="preserve"> </w:t>
      </w:r>
      <w:r w:rsidR="00BE4060">
        <w:t>for the adjudication and registration of a parcel of land surveyed as parcel S1961. These are the only documents which have been produced in respect of the adjudication of the land and the Court is therefore not in a position to</w:t>
      </w:r>
      <w:r w:rsidR="00995FF4">
        <w:t xml:space="preserve"> make any comment about the</w:t>
      </w:r>
      <w:r w:rsidR="00707E6C">
        <w:t xml:space="preserve"> correctness or not of</w:t>
      </w:r>
      <w:r w:rsidR="00995FF4">
        <w:t xml:space="preserve"> adjudication or registration process. In any case such comments or any findings by this Court would be futile since the</w:t>
      </w:r>
      <w:r w:rsidR="001961E8">
        <w:t xml:space="preserve"> time for making any appeal under the Decree has long since run out.</w:t>
      </w:r>
    </w:p>
    <w:p w14:paraId="0AAE3209" w14:textId="77777777" w:rsidR="000827D8" w:rsidRDefault="000827D8" w:rsidP="000827D8">
      <w:pPr>
        <w:pStyle w:val="Jjmntheading2"/>
      </w:pPr>
      <w:r>
        <w:t>Registration of proprietors with qualified titles</w:t>
      </w:r>
    </w:p>
    <w:p w14:paraId="57C228E2" w14:textId="77777777" w:rsidR="00732B7B" w:rsidRDefault="0082726F" w:rsidP="00025E85">
      <w:pPr>
        <w:pStyle w:val="JudgmentText"/>
      </w:pPr>
      <w:r w:rsidRPr="0082726F">
        <w:t xml:space="preserve">The </w:t>
      </w:r>
      <w:r w:rsidR="001961E8" w:rsidRPr="0082726F">
        <w:t>Notice of firs</w:t>
      </w:r>
      <w:r w:rsidRPr="0082726F">
        <w:t xml:space="preserve">t Registration of Parcel S1961 </w:t>
      </w:r>
      <w:r w:rsidR="001961E8" w:rsidRPr="0082726F">
        <w:t>dated 25</w:t>
      </w:r>
      <w:r w:rsidR="001961E8" w:rsidRPr="0082726F">
        <w:rPr>
          <w:vertAlign w:val="superscript"/>
        </w:rPr>
        <w:t>th</w:t>
      </w:r>
      <w:r w:rsidR="001961E8" w:rsidRPr="0082726F">
        <w:t xml:space="preserve"> September </w:t>
      </w:r>
      <w:r w:rsidRPr="0082726F">
        <w:t>198</w:t>
      </w:r>
      <w:r>
        <w:t>6</w:t>
      </w:r>
      <w:r w:rsidR="001961E8">
        <w:t xml:space="preserve"> </w:t>
      </w:r>
      <w:r>
        <w:t>show</w:t>
      </w:r>
      <w:r w:rsidR="00BD3A81">
        <w:t>s</w:t>
      </w:r>
      <w:r>
        <w:t xml:space="preserve"> that “</w:t>
      </w:r>
      <w:r w:rsidR="001961E8">
        <w:t xml:space="preserve">Heirs Mrs. Maria </w:t>
      </w:r>
      <w:proofErr w:type="spellStart"/>
      <w:r w:rsidR="001961E8">
        <w:t>Athala</w:t>
      </w:r>
      <w:proofErr w:type="spellEnd"/>
      <w:r>
        <w:t>”</w:t>
      </w:r>
      <w:r w:rsidR="001961E8">
        <w:t xml:space="preserve"> and </w:t>
      </w:r>
      <w:r>
        <w:t>“</w:t>
      </w:r>
      <w:r w:rsidR="001961E8">
        <w:t xml:space="preserve">Mr. Marcel </w:t>
      </w:r>
      <w:proofErr w:type="spellStart"/>
      <w:r w:rsidR="001961E8">
        <w:t>Antha</w:t>
      </w:r>
      <w:proofErr w:type="spellEnd"/>
      <w:r>
        <w:t xml:space="preserve">” are registered as qualified owners of that </w:t>
      </w:r>
      <w:r w:rsidR="001961E8">
        <w:t xml:space="preserve">parcel </w:t>
      </w:r>
      <w:r>
        <w:t xml:space="preserve">which is </w:t>
      </w:r>
      <w:r w:rsidR="00732B7B">
        <w:t xml:space="preserve">stated to be of </w:t>
      </w:r>
      <w:r>
        <w:t xml:space="preserve">an extent of </w:t>
      </w:r>
      <w:r w:rsidR="001961E8">
        <w:t>45124 sq. metres</w:t>
      </w:r>
      <w:r w:rsidR="00925549">
        <w:t xml:space="preserve"> but does not specify the proportion of S1961 to which each party is entitled.</w:t>
      </w:r>
      <w:r w:rsidR="002C0B04">
        <w:t xml:space="preserve"> Presumably </w:t>
      </w:r>
      <w:r w:rsidR="00732B7B">
        <w:t>they were registered thus pursuant to the adjudication process described above.</w:t>
      </w:r>
      <w:r w:rsidR="00025E85">
        <w:t xml:space="preserve"> </w:t>
      </w:r>
      <w:r w:rsidR="00732B7B">
        <w:t>I</w:t>
      </w:r>
      <w:r w:rsidR="00894BDA">
        <w:t>n that respect, I</w:t>
      </w:r>
      <w:r w:rsidR="00732B7B">
        <w:t xml:space="preserve"> take no</w:t>
      </w:r>
      <w:r w:rsidR="00F27815">
        <w:t xml:space="preserve">te of section </w:t>
      </w:r>
      <w:r w:rsidR="00F27815">
        <w:lastRenderedPageBreak/>
        <w:t xml:space="preserve">18(1)(a) and (b) </w:t>
      </w:r>
      <w:r w:rsidR="00732B7B">
        <w:t>of the Decree</w:t>
      </w:r>
      <w:r w:rsidR="00025E85">
        <w:t xml:space="preserve"> in respect of registration of land with a qualified title, </w:t>
      </w:r>
      <w:r w:rsidR="00732B7B">
        <w:t xml:space="preserve">which </w:t>
      </w:r>
      <w:r w:rsidR="00925549">
        <w:t>is</w:t>
      </w:r>
      <w:r w:rsidR="00732B7B">
        <w:t xml:space="preserve"> reproduced below:</w:t>
      </w:r>
    </w:p>
    <w:p w14:paraId="4EA746FC" w14:textId="77777777" w:rsidR="00D133C4" w:rsidRDefault="000F7A70" w:rsidP="00F27815">
      <w:pPr>
        <w:pStyle w:val="NumberedQuotationindent1"/>
        <w:numPr>
          <w:ilvl w:val="3"/>
          <w:numId w:val="32"/>
        </w:numPr>
        <w:ind w:left="1440" w:hanging="360"/>
      </w:pPr>
      <w:r>
        <w:t>Principles of Adjudication</w:t>
      </w:r>
    </w:p>
    <w:p w14:paraId="025B0612" w14:textId="77777777" w:rsidR="000F7A70" w:rsidRDefault="000F7A70" w:rsidP="009C743D">
      <w:pPr>
        <w:pStyle w:val="NumberedQuotationindent1"/>
        <w:numPr>
          <w:ilvl w:val="0"/>
          <w:numId w:val="8"/>
        </w:numPr>
      </w:pPr>
      <w:r>
        <w:t>In preparing an adjudication record –</w:t>
      </w:r>
    </w:p>
    <w:p w14:paraId="79048FD1" w14:textId="77777777" w:rsidR="00A660AC" w:rsidRDefault="00A660AC" w:rsidP="00A660AC">
      <w:pPr>
        <w:pStyle w:val="NumberedQuotationindent1"/>
        <w:numPr>
          <w:ilvl w:val="0"/>
          <w:numId w:val="0"/>
        </w:numPr>
        <w:ind w:left="1800"/>
      </w:pPr>
    </w:p>
    <w:p w14:paraId="3F0E365F" w14:textId="77777777" w:rsidR="000F7A70" w:rsidRDefault="000F7A70" w:rsidP="009C743D">
      <w:pPr>
        <w:pStyle w:val="NumberedQuotationindent1"/>
        <w:numPr>
          <w:ilvl w:val="0"/>
          <w:numId w:val="9"/>
        </w:numPr>
      </w:pPr>
      <w:r>
        <w:t>if the recording officer is satisfied that a person –</w:t>
      </w:r>
    </w:p>
    <w:p w14:paraId="1F48A538" w14:textId="77777777" w:rsidR="000F7A70" w:rsidRDefault="000F7A70" w:rsidP="009C743D">
      <w:pPr>
        <w:pStyle w:val="NumberedQuotationindent1"/>
        <w:numPr>
          <w:ilvl w:val="0"/>
          <w:numId w:val="10"/>
        </w:numPr>
      </w:pPr>
      <w:r>
        <w:t xml:space="preserve">has a good documentary title </w:t>
      </w:r>
      <w:r w:rsidR="00A660AC">
        <w:t xml:space="preserve">to the land referred to in such record and that no other person has acquired a title to such land under any </w:t>
      </w:r>
      <w:proofErr w:type="spellStart"/>
      <w:r w:rsidR="00A660AC">
        <w:t>any</w:t>
      </w:r>
      <w:proofErr w:type="spellEnd"/>
      <w:r w:rsidR="00A660AC">
        <w:t xml:space="preserve"> law; or </w:t>
      </w:r>
    </w:p>
    <w:p w14:paraId="40F70C7E" w14:textId="77777777" w:rsidR="00A660AC" w:rsidRDefault="00A660AC" w:rsidP="009C743D">
      <w:pPr>
        <w:pStyle w:val="NumberedQuotationindent1"/>
        <w:numPr>
          <w:ilvl w:val="0"/>
          <w:numId w:val="10"/>
        </w:numPr>
      </w:pPr>
      <w:r>
        <w:t>has acquired ownership of the land referred to in such record by prescription in accordance with Title XX of the Civil Code of Seychelles,</w:t>
      </w:r>
    </w:p>
    <w:p w14:paraId="60A70B9F" w14:textId="77777777" w:rsidR="00A660AC" w:rsidRPr="00DF1C14" w:rsidRDefault="00DF1C14" w:rsidP="00A660AC">
      <w:pPr>
        <w:pStyle w:val="NumberedQuotationindent1"/>
        <w:numPr>
          <w:ilvl w:val="0"/>
          <w:numId w:val="0"/>
        </w:numPr>
        <w:ind w:left="2160"/>
      </w:pPr>
      <w:proofErr w:type="gramStart"/>
      <w:r>
        <w:t>the</w:t>
      </w:r>
      <w:proofErr w:type="gramEnd"/>
      <w:r>
        <w:t xml:space="preserve"> </w:t>
      </w:r>
      <w:r w:rsidR="00A660AC" w:rsidRPr="00DF1C14">
        <w:t>recording officer shall record such person as the absolute owner of the land.</w:t>
      </w:r>
    </w:p>
    <w:p w14:paraId="0375C867" w14:textId="77777777" w:rsidR="00A660AC" w:rsidRDefault="00A660AC" w:rsidP="00A660AC">
      <w:pPr>
        <w:pStyle w:val="NumberedQuotationindent1"/>
        <w:numPr>
          <w:ilvl w:val="0"/>
          <w:numId w:val="0"/>
        </w:numPr>
        <w:ind w:left="2160"/>
      </w:pPr>
    </w:p>
    <w:p w14:paraId="5895D1A3" w14:textId="77777777" w:rsidR="000F7A70" w:rsidRDefault="000F7A70" w:rsidP="009C743D">
      <w:pPr>
        <w:pStyle w:val="NumberedQuotationindent1"/>
        <w:numPr>
          <w:ilvl w:val="0"/>
          <w:numId w:val="9"/>
        </w:numPr>
      </w:pPr>
      <w:r>
        <w:t>if the recording officer is satisfied that a person</w:t>
      </w:r>
      <w:r w:rsidR="00A660AC">
        <w:t xml:space="preserve"> is in possession of, or has a right to possession of, the land referred to in such record, </w:t>
      </w:r>
      <w:r w:rsidR="00A660AC" w:rsidRPr="00DF1C14">
        <w:rPr>
          <w:u w:val="single"/>
        </w:rPr>
        <w:t>but is not satisfied that such person is entitled to be recorded under paragra</w:t>
      </w:r>
      <w:r w:rsidR="00274210" w:rsidRPr="00DF1C14">
        <w:rPr>
          <w:u w:val="single"/>
        </w:rPr>
        <w:t>ph (a) as the owner of the land, the recording officer may record such person as qualified owner of the land</w:t>
      </w:r>
      <w:r w:rsidR="00274210">
        <w:t>, and if he does so, shall also record –</w:t>
      </w:r>
    </w:p>
    <w:p w14:paraId="0698393A" w14:textId="77777777" w:rsidR="00274210" w:rsidRDefault="00274210" w:rsidP="009C743D">
      <w:pPr>
        <w:pStyle w:val="NumberedQuotationindent1"/>
        <w:numPr>
          <w:ilvl w:val="0"/>
          <w:numId w:val="11"/>
        </w:numPr>
      </w:pPr>
      <w:r>
        <w:t>the date on which the possession, if any, of that person, began, or is deemed to begin or have begun;</w:t>
      </w:r>
    </w:p>
    <w:p w14:paraId="18D825D6" w14:textId="77777777" w:rsidR="00274210" w:rsidRDefault="00274210" w:rsidP="009C743D">
      <w:pPr>
        <w:pStyle w:val="NumberedQuotationindent1"/>
        <w:numPr>
          <w:ilvl w:val="0"/>
          <w:numId w:val="11"/>
        </w:numPr>
      </w:pPr>
      <w:r>
        <w:t xml:space="preserve">particulars of any deed, instrument or other document under or by virtue of which some estate, right or interest in such land adverse to or in derogation of the entitlement of that person might exist; or </w:t>
      </w:r>
    </w:p>
    <w:p w14:paraId="37304C53" w14:textId="77777777" w:rsidR="00274210" w:rsidRDefault="00274210" w:rsidP="009C743D">
      <w:pPr>
        <w:pStyle w:val="NumberedQuotationindent1"/>
        <w:numPr>
          <w:ilvl w:val="0"/>
          <w:numId w:val="11"/>
        </w:numPr>
      </w:pPr>
      <w:r>
        <w:t>any qualification which affects the title;</w:t>
      </w:r>
    </w:p>
    <w:p w14:paraId="52ECCDDD" w14:textId="77777777" w:rsidR="00274210" w:rsidRDefault="00274210" w:rsidP="00274210">
      <w:pPr>
        <w:pStyle w:val="NumberedQuotationindent1"/>
        <w:numPr>
          <w:ilvl w:val="0"/>
          <w:numId w:val="0"/>
        </w:numPr>
        <w:ind w:left="1800" w:hanging="360"/>
      </w:pPr>
      <w:r>
        <w:t>[…]</w:t>
      </w:r>
    </w:p>
    <w:p w14:paraId="61A27C96" w14:textId="77777777" w:rsidR="00894BDA" w:rsidRDefault="00894BDA" w:rsidP="00274210">
      <w:pPr>
        <w:pStyle w:val="NumberedQuotationindent1"/>
        <w:numPr>
          <w:ilvl w:val="0"/>
          <w:numId w:val="0"/>
        </w:numPr>
        <w:ind w:left="1800" w:hanging="360"/>
      </w:pPr>
    </w:p>
    <w:p w14:paraId="31927683" w14:textId="4CA1ECC4" w:rsidR="002E15D0" w:rsidRDefault="002E15D0" w:rsidP="007556AF">
      <w:pPr>
        <w:pStyle w:val="JudgmentText"/>
      </w:pPr>
      <w:r>
        <w:t>Section 10(2)</w:t>
      </w:r>
      <w:r w:rsidR="00450F1F">
        <w:t xml:space="preserve"> and</w:t>
      </w:r>
      <w:r>
        <w:t xml:space="preserve"> section 11(2) of the Land Registration Act further provide:</w:t>
      </w:r>
    </w:p>
    <w:p w14:paraId="5AD94845" w14:textId="77777777" w:rsidR="002E15D0" w:rsidRDefault="002E15D0" w:rsidP="009C743D">
      <w:pPr>
        <w:pStyle w:val="NumberedQuotationindent1"/>
        <w:numPr>
          <w:ilvl w:val="3"/>
          <w:numId w:val="16"/>
        </w:numPr>
        <w:ind w:left="1440" w:hanging="360"/>
      </w:pPr>
      <w:r>
        <w:t>Compilation of Land Register</w:t>
      </w:r>
    </w:p>
    <w:p w14:paraId="5CB6603F" w14:textId="77777777" w:rsidR="002E15D0" w:rsidRDefault="002E15D0" w:rsidP="009C743D">
      <w:pPr>
        <w:pStyle w:val="NumberedQuotationindent1"/>
        <w:numPr>
          <w:ilvl w:val="0"/>
          <w:numId w:val="17"/>
        </w:numPr>
      </w:pPr>
      <w:r>
        <w:t>…</w:t>
      </w:r>
    </w:p>
    <w:p w14:paraId="5B974147" w14:textId="77777777" w:rsidR="002E15D0" w:rsidRDefault="002E15D0" w:rsidP="009C743D">
      <w:pPr>
        <w:pStyle w:val="NumberedQuotationindent1"/>
        <w:numPr>
          <w:ilvl w:val="0"/>
          <w:numId w:val="17"/>
        </w:numPr>
      </w:pPr>
      <w:r>
        <w:t>Whenever an adjudication record has become final under section 25 of the Adjudication of Title Decree</w:t>
      </w:r>
      <w:r w:rsidR="00DF4B0C">
        <w:t xml:space="preserve">, and the adjudication officer has delivered the adjudication record to the Land Registrar, the Land Registrar shall prepare a register for each parcel shown in the adjudication record </w:t>
      </w:r>
      <w:r w:rsidR="0041431D">
        <w:t xml:space="preserve">… </w:t>
      </w:r>
      <w:r w:rsidR="00DF4B0C">
        <w:t>and shall register therein such particulars in the adjudication record as required registration.</w:t>
      </w:r>
      <w:r>
        <w:t xml:space="preserve"> </w:t>
      </w:r>
    </w:p>
    <w:p w14:paraId="54B02C50" w14:textId="77777777" w:rsidR="000C57CB" w:rsidRDefault="0041431D" w:rsidP="0041431D">
      <w:pPr>
        <w:pStyle w:val="NumberedQuotationindent1"/>
        <w:numPr>
          <w:ilvl w:val="0"/>
          <w:numId w:val="0"/>
        </w:numPr>
        <w:ind w:left="1440"/>
      </w:pPr>
      <w:r>
        <w:t>[…]</w:t>
      </w:r>
    </w:p>
    <w:p w14:paraId="05A0EC02" w14:textId="77777777" w:rsidR="000C57CB" w:rsidRDefault="000C57CB" w:rsidP="000C57CB">
      <w:pPr>
        <w:pStyle w:val="NumberedQuotationindent1"/>
        <w:numPr>
          <w:ilvl w:val="0"/>
          <w:numId w:val="0"/>
        </w:numPr>
        <w:ind w:left="1800"/>
      </w:pPr>
    </w:p>
    <w:p w14:paraId="098AAE45" w14:textId="77777777" w:rsidR="000C57CB" w:rsidRDefault="000C57CB" w:rsidP="009C743D">
      <w:pPr>
        <w:pStyle w:val="NumberedQuotationindent1"/>
        <w:numPr>
          <w:ilvl w:val="3"/>
          <w:numId w:val="16"/>
        </w:numPr>
        <w:ind w:left="1440" w:hanging="360"/>
      </w:pPr>
      <w:r>
        <w:t xml:space="preserve">Nature of title on first registration  </w:t>
      </w:r>
    </w:p>
    <w:p w14:paraId="284C409E" w14:textId="77777777" w:rsidR="00B33508" w:rsidRDefault="00B33508" w:rsidP="00B33508">
      <w:pPr>
        <w:pStyle w:val="NumberedQuotationindent1"/>
        <w:numPr>
          <w:ilvl w:val="0"/>
          <w:numId w:val="29"/>
        </w:numPr>
      </w:pPr>
      <w:r>
        <w:t>…</w:t>
      </w:r>
    </w:p>
    <w:p w14:paraId="1057C60B" w14:textId="77777777" w:rsidR="00B33508" w:rsidRDefault="00B33508" w:rsidP="00B33508">
      <w:pPr>
        <w:pStyle w:val="NumberedQuotationindent1"/>
        <w:numPr>
          <w:ilvl w:val="0"/>
          <w:numId w:val="29"/>
        </w:numPr>
      </w:pPr>
      <w:r>
        <w:t>The following rules shall apply in registering any land under subsection (2) of section 10 –</w:t>
      </w:r>
    </w:p>
    <w:p w14:paraId="125542E8" w14:textId="77777777" w:rsidR="00B33508" w:rsidRDefault="00B33508" w:rsidP="00B33508">
      <w:pPr>
        <w:pStyle w:val="NumberedQuotationindent1"/>
        <w:numPr>
          <w:ilvl w:val="0"/>
          <w:numId w:val="18"/>
        </w:numPr>
      </w:pPr>
      <w:r>
        <w:t>Where any person is recorded in the adjudication record as an absolute owner of land, that person shall be registered as a proprietor of land with an absolute title; and</w:t>
      </w:r>
    </w:p>
    <w:p w14:paraId="6BF46684" w14:textId="77777777" w:rsidR="00B33508" w:rsidRDefault="00B33508" w:rsidP="00B33508">
      <w:pPr>
        <w:pStyle w:val="NumberedQuotationindent1"/>
        <w:numPr>
          <w:ilvl w:val="0"/>
          <w:numId w:val="18"/>
        </w:numPr>
      </w:pPr>
      <w:r>
        <w:t>Where</w:t>
      </w:r>
      <w:r w:rsidRPr="00B33508">
        <w:t xml:space="preserve"> </w:t>
      </w:r>
      <w:r>
        <w:t xml:space="preserve">any person is recorded in the adjudication record as </w:t>
      </w:r>
      <w:r w:rsidRPr="00B33508">
        <w:t>a qualified owner of land,</w:t>
      </w:r>
      <w:r>
        <w:t xml:space="preserve"> </w:t>
      </w:r>
      <w:r w:rsidRPr="00B33508">
        <w:rPr>
          <w:u w:val="single"/>
        </w:rPr>
        <w:t>that person shall be registered as a proprietor of land with a qualified title</w:t>
      </w:r>
      <w:r>
        <w:t>.</w:t>
      </w:r>
    </w:p>
    <w:p w14:paraId="1A0DC48D" w14:textId="77777777" w:rsidR="00B33508" w:rsidRDefault="00B33508" w:rsidP="00B33508">
      <w:pPr>
        <w:pStyle w:val="NumberedQuotationindent1"/>
        <w:numPr>
          <w:ilvl w:val="0"/>
          <w:numId w:val="0"/>
        </w:numPr>
        <w:ind w:left="2160"/>
      </w:pPr>
    </w:p>
    <w:p w14:paraId="1D3A0C99" w14:textId="151D0DBD" w:rsidR="00B33508" w:rsidRPr="00B33508" w:rsidRDefault="00B33508" w:rsidP="00B33508">
      <w:pPr>
        <w:pStyle w:val="NumberedQuotationindent1"/>
        <w:numPr>
          <w:ilvl w:val="0"/>
          <w:numId w:val="0"/>
        </w:numPr>
        <w:ind w:left="1530" w:hanging="90"/>
        <w:rPr>
          <w:i w:val="0"/>
        </w:rPr>
      </w:pPr>
      <w:r w:rsidRPr="00B33508">
        <w:rPr>
          <w:i w:val="0"/>
        </w:rPr>
        <w:t>Underlining is mine</w:t>
      </w:r>
      <w:r w:rsidR="00450F1F">
        <w:rPr>
          <w:i w:val="0"/>
        </w:rPr>
        <w:t>.</w:t>
      </w:r>
    </w:p>
    <w:p w14:paraId="570205F9" w14:textId="77777777" w:rsidR="000C57CB" w:rsidRDefault="000C57CB" w:rsidP="00B33508">
      <w:pPr>
        <w:pStyle w:val="NumberedQuotationindent1"/>
        <w:numPr>
          <w:ilvl w:val="0"/>
          <w:numId w:val="0"/>
        </w:numPr>
        <w:ind w:left="2160"/>
      </w:pPr>
    </w:p>
    <w:p w14:paraId="03AC0ABC" w14:textId="77777777" w:rsidR="000C57CB" w:rsidRDefault="000C57CB" w:rsidP="007556AF">
      <w:pPr>
        <w:pStyle w:val="JudgmentText"/>
      </w:pPr>
      <w:r>
        <w:t>The following provisions of the Land Registration Act concern the effect of registration</w:t>
      </w:r>
      <w:r w:rsidR="00A2604D">
        <w:t xml:space="preserve"> of a person as proprietor of land either with an absolute or qualified title</w:t>
      </w:r>
      <w:r>
        <w:t>:</w:t>
      </w:r>
    </w:p>
    <w:p w14:paraId="7A2489A3" w14:textId="77777777" w:rsidR="0041431D" w:rsidRDefault="000C57CB" w:rsidP="009C743D">
      <w:pPr>
        <w:pStyle w:val="NumberedQuotationindent1"/>
        <w:numPr>
          <w:ilvl w:val="3"/>
          <w:numId w:val="19"/>
        </w:numPr>
        <w:ind w:left="1440" w:hanging="360"/>
      </w:pPr>
      <w:r>
        <w:t>Interest conferred by registration</w:t>
      </w:r>
    </w:p>
    <w:p w14:paraId="66C12D05" w14:textId="77777777" w:rsidR="000C57CB" w:rsidRDefault="000C57CB" w:rsidP="0041431D">
      <w:pPr>
        <w:pStyle w:val="NumberedQuotationindent1"/>
        <w:numPr>
          <w:ilvl w:val="0"/>
          <w:numId w:val="0"/>
        </w:numPr>
        <w:ind w:left="1440"/>
      </w:pPr>
      <w:r>
        <w:t xml:space="preserve"> Subject to the provisions of this Act- </w:t>
      </w:r>
    </w:p>
    <w:p w14:paraId="1BE90DEF" w14:textId="77777777" w:rsidR="0041431D" w:rsidRDefault="000C57CB" w:rsidP="009C743D">
      <w:pPr>
        <w:pStyle w:val="NumberedQuotationindent1"/>
        <w:numPr>
          <w:ilvl w:val="0"/>
          <w:numId w:val="20"/>
        </w:numPr>
        <w:ind w:left="2160"/>
      </w:pPr>
      <w:r>
        <w:t xml:space="preserve">the registration of a person as the proprietor of land with an absolute title shall vest in him the absolute ownership of that land, together with all rights, privileges and appurtenances belonging or appurtenant thereto; </w:t>
      </w:r>
    </w:p>
    <w:p w14:paraId="56C839A1" w14:textId="77777777" w:rsidR="000C57CB" w:rsidRDefault="000C57CB" w:rsidP="009C743D">
      <w:pPr>
        <w:pStyle w:val="NumberedQuotationindent1"/>
        <w:numPr>
          <w:ilvl w:val="0"/>
          <w:numId w:val="20"/>
        </w:numPr>
        <w:ind w:left="2160"/>
      </w:pPr>
      <w:r w:rsidRPr="00962AE6">
        <w:t>the registration of a person as the proprietor of land with a qualified title only shall not affect or prejudice the enforcement of any right or interest adverse to or in derogation of the title of the proprietor and subsisting or capable of arising at the time of registration of that proprietor; but save as aforesaid shall have the same effect as registration of a person with an absolute title;</w:t>
      </w:r>
    </w:p>
    <w:p w14:paraId="5A57AAFB" w14:textId="77777777" w:rsidR="00962AE6" w:rsidRPr="00962AE6" w:rsidRDefault="00962AE6" w:rsidP="00962AE6">
      <w:pPr>
        <w:pStyle w:val="NumberedQuotationindent1"/>
        <w:numPr>
          <w:ilvl w:val="0"/>
          <w:numId w:val="0"/>
        </w:numPr>
        <w:ind w:left="2160"/>
      </w:pPr>
    </w:p>
    <w:p w14:paraId="704742B0" w14:textId="77777777" w:rsidR="0041431D" w:rsidRDefault="0041431D" w:rsidP="0041431D">
      <w:pPr>
        <w:pStyle w:val="NumberedQuotationindent1"/>
        <w:numPr>
          <w:ilvl w:val="0"/>
          <w:numId w:val="0"/>
        </w:numPr>
        <w:ind w:left="2160"/>
      </w:pPr>
      <w:r>
        <w:t>[…]</w:t>
      </w:r>
    </w:p>
    <w:p w14:paraId="78D63C2A" w14:textId="77777777" w:rsidR="00962AE6" w:rsidRDefault="00962AE6" w:rsidP="0041431D">
      <w:pPr>
        <w:pStyle w:val="NumberedQuotationindent1"/>
        <w:numPr>
          <w:ilvl w:val="0"/>
          <w:numId w:val="0"/>
        </w:numPr>
        <w:ind w:left="2160"/>
      </w:pPr>
    </w:p>
    <w:p w14:paraId="4DCF1C8E" w14:textId="7B0501A0" w:rsidR="00BC3B00" w:rsidRPr="00BC3B00" w:rsidRDefault="00541F6A" w:rsidP="00BC3B00">
      <w:pPr>
        <w:pStyle w:val="JudgmentText"/>
      </w:pPr>
      <w:r w:rsidRPr="00BC3B00">
        <w:t xml:space="preserve">On the basis of </w:t>
      </w:r>
      <w:r w:rsidR="00925549" w:rsidRPr="00BC3B00">
        <w:t xml:space="preserve">these provisions, it can be gathered that </w:t>
      </w:r>
      <w:r w:rsidRPr="00BC3B00">
        <w:t xml:space="preserve">pursuant to the adjudication process, </w:t>
      </w:r>
      <w:r w:rsidR="00925549" w:rsidRPr="00BC3B00">
        <w:t xml:space="preserve">heirs Maria </w:t>
      </w:r>
      <w:proofErr w:type="spellStart"/>
      <w:r w:rsidR="00925549" w:rsidRPr="00BC3B00">
        <w:t>Athala</w:t>
      </w:r>
      <w:proofErr w:type="spellEnd"/>
      <w:r w:rsidR="00925549" w:rsidRPr="00BC3B00">
        <w:t xml:space="preserve"> and Marcel </w:t>
      </w:r>
      <w:proofErr w:type="spellStart"/>
      <w:r w:rsidR="00925549" w:rsidRPr="00BC3B00">
        <w:t>Antha</w:t>
      </w:r>
      <w:proofErr w:type="spellEnd"/>
      <w:r w:rsidR="00925549" w:rsidRPr="00BC3B00">
        <w:t xml:space="preserve"> were recorded in the </w:t>
      </w:r>
      <w:r w:rsidRPr="00BC3B00">
        <w:t xml:space="preserve">adjudication record as qualified owners of </w:t>
      </w:r>
      <w:r w:rsidR="00555D04">
        <w:t xml:space="preserve">title </w:t>
      </w:r>
      <w:r w:rsidRPr="00BC3B00">
        <w:t xml:space="preserve">S1961 because  the recording officer was satisfied that they either were in possession of, or had a right to possession of title S1961, but he was not satisfied that they were entitled to be recorded as the owner of the land as a result of having good documentary title to the land </w:t>
      </w:r>
      <w:r w:rsidR="00A2604D">
        <w:t>or</w:t>
      </w:r>
      <w:r w:rsidRPr="00BC3B00">
        <w:t xml:space="preserve"> that no other person had acquired a title to such land under </w:t>
      </w:r>
      <w:r w:rsidRPr="00BC3B00">
        <w:lastRenderedPageBreak/>
        <w:t>any law.</w:t>
      </w:r>
      <w:r w:rsidR="00BC3B00" w:rsidRPr="00BC3B00">
        <w:t xml:space="preserve"> Consequently</w:t>
      </w:r>
      <w:r w:rsidR="00450F1F">
        <w:t>,</w:t>
      </w:r>
      <w:r w:rsidR="00BC3B00" w:rsidRPr="00BC3B00">
        <w:t xml:space="preserve"> they were registered in the Land Register as joint proprietors of S1961 with a qualified title. The effect of registration of a person as proprietor of land with a qualified title has the same effect as registration of a person with an absolute title i.e. vesting in that person absolute ownership of that land and </w:t>
      </w:r>
      <w:r w:rsidR="00962AE6">
        <w:t>all interests, rights and obligations arising out of</w:t>
      </w:r>
      <w:r w:rsidR="00BC3B00" w:rsidRPr="00BC3B00">
        <w:t xml:space="preserve"> such ownership, except that registration</w:t>
      </w:r>
      <w:r w:rsidR="00A2604D">
        <w:t xml:space="preserve"> </w:t>
      </w:r>
      <w:r w:rsidR="00BC3B00" w:rsidRPr="00BC3B00">
        <w:t xml:space="preserve">with a qualified title does not prevent enforcement of any right or interest adverse to or in derogation of the title of the proprietor </w:t>
      </w:r>
      <w:r w:rsidR="00A2604D">
        <w:t xml:space="preserve">so registered </w:t>
      </w:r>
      <w:r w:rsidR="00BC3B00" w:rsidRPr="00BC3B00">
        <w:t xml:space="preserve">and subsisting or capable of arising at the time of </w:t>
      </w:r>
      <w:r w:rsidR="00A2604D">
        <w:t xml:space="preserve">such </w:t>
      </w:r>
      <w:r w:rsidR="00BC3B00" w:rsidRPr="00BC3B00">
        <w:t>registration.</w:t>
      </w:r>
      <w:r w:rsidR="00BC3B00">
        <w:t xml:space="preserve"> </w:t>
      </w:r>
      <w:r w:rsidR="00962AE6">
        <w:t>To my mind, the respondent, could have contested the apportionment of the half share of title S1961</w:t>
      </w:r>
      <w:r w:rsidR="00A2604D">
        <w:t xml:space="preserve"> to Marcel </w:t>
      </w:r>
      <w:proofErr w:type="spellStart"/>
      <w:r w:rsidR="00A2604D">
        <w:t>Antha</w:t>
      </w:r>
      <w:proofErr w:type="spellEnd"/>
      <w:r w:rsidR="00A2604D">
        <w:t xml:space="preserve"> as he only had a qualified title,</w:t>
      </w:r>
      <w:r w:rsidR="00962AE6">
        <w:t xml:space="preserve"> and enforced any right that the heirs Maria </w:t>
      </w:r>
      <w:proofErr w:type="spellStart"/>
      <w:r w:rsidR="00962AE6">
        <w:t>Athala</w:t>
      </w:r>
      <w:proofErr w:type="spellEnd"/>
      <w:r w:rsidR="00962AE6">
        <w:t xml:space="preserve"> claim to have in respect of that share. However</w:t>
      </w:r>
      <w:r w:rsidR="005445EA">
        <w:t>,</w:t>
      </w:r>
      <w:r w:rsidR="00962AE6">
        <w:t xml:space="preserve"> </w:t>
      </w:r>
      <w:r w:rsidR="008E1A4C">
        <w:t xml:space="preserve">there is no evidence that they have done so and, </w:t>
      </w:r>
      <w:r w:rsidR="00962AE6">
        <w:t>as previously stated</w:t>
      </w:r>
      <w:r w:rsidR="008E1A4C">
        <w:t>,</w:t>
      </w:r>
      <w:r w:rsidR="00962AE6">
        <w:t xml:space="preserve"> they have not proved that they are entitled to</w:t>
      </w:r>
      <w:r w:rsidR="008E1A4C">
        <w:t xml:space="preserve"> any part of</w:t>
      </w:r>
      <w:r w:rsidR="00962AE6">
        <w:t xml:space="preserve"> the half share of title S1961 allocated to Marcel </w:t>
      </w:r>
      <w:proofErr w:type="spellStart"/>
      <w:r w:rsidR="00962AE6">
        <w:t>Antha</w:t>
      </w:r>
      <w:proofErr w:type="spellEnd"/>
      <w:r w:rsidR="00962AE6">
        <w:t xml:space="preserve">. </w:t>
      </w:r>
    </w:p>
    <w:p w14:paraId="1D8752D2" w14:textId="77777777" w:rsidR="000827D8" w:rsidRDefault="000827D8" w:rsidP="000827D8">
      <w:pPr>
        <w:pStyle w:val="Jjmntheading2"/>
      </w:pPr>
      <w:r>
        <w:t>Registration of joint proprietors of land</w:t>
      </w:r>
    </w:p>
    <w:p w14:paraId="6B8116F5" w14:textId="77777777" w:rsidR="00F27815" w:rsidRDefault="00F27815" w:rsidP="00E46C10">
      <w:pPr>
        <w:pStyle w:val="JudgmentText"/>
      </w:pPr>
      <w:r>
        <w:t>I also take note of sections 19(3) and 20(1</w:t>
      </w:r>
      <w:proofErr w:type="gramStart"/>
      <w:r>
        <w:t>)(</w:t>
      </w:r>
      <w:proofErr w:type="gramEnd"/>
      <w:r>
        <w:t xml:space="preserve">b) of the Adjudication of Titles Decree, from which it appears that when two or more persons are </w:t>
      </w:r>
      <w:r w:rsidR="000A6441" w:rsidRPr="00BC3B00">
        <w:t xml:space="preserve">recorded in the adjudication record </w:t>
      </w:r>
      <w:r>
        <w:t xml:space="preserve">as </w:t>
      </w:r>
      <w:r w:rsidR="000A6441">
        <w:t>joint proprietors of land</w:t>
      </w:r>
      <w:r>
        <w:t xml:space="preserve">, the proportion of the land to which they are entitled must also </w:t>
      </w:r>
      <w:r w:rsidR="000A6441">
        <w:t>be specified in such record.</w:t>
      </w:r>
    </w:p>
    <w:p w14:paraId="525A9895" w14:textId="77777777" w:rsidR="00F27815" w:rsidRDefault="00F27815" w:rsidP="00F27815">
      <w:pPr>
        <w:pStyle w:val="NumberedQuotationindent1"/>
        <w:numPr>
          <w:ilvl w:val="3"/>
          <w:numId w:val="31"/>
        </w:numPr>
        <w:ind w:left="1440" w:hanging="360"/>
      </w:pPr>
      <w:r>
        <w:t>Rules to be followed in adjudication</w:t>
      </w:r>
    </w:p>
    <w:p w14:paraId="789C7566" w14:textId="77777777" w:rsidR="00F27815" w:rsidRDefault="00F27815" w:rsidP="00F27815">
      <w:pPr>
        <w:pStyle w:val="NumberedQuotationindent1"/>
        <w:numPr>
          <w:ilvl w:val="0"/>
          <w:numId w:val="15"/>
        </w:numPr>
      </w:pPr>
      <w:r>
        <w:t>…</w:t>
      </w:r>
    </w:p>
    <w:p w14:paraId="2550D220" w14:textId="77777777" w:rsidR="00F27815" w:rsidRDefault="00F27815" w:rsidP="00F27815">
      <w:pPr>
        <w:pStyle w:val="NumberedQuotationindent1"/>
        <w:numPr>
          <w:ilvl w:val="0"/>
          <w:numId w:val="15"/>
        </w:numPr>
      </w:pPr>
      <w:r>
        <w:t>...</w:t>
      </w:r>
    </w:p>
    <w:p w14:paraId="2899EA12" w14:textId="77777777" w:rsidR="00F27815" w:rsidRDefault="00F27815" w:rsidP="00F27815">
      <w:pPr>
        <w:pStyle w:val="NumberedQuotationindent1"/>
        <w:numPr>
          <w:ilvl w:val="0"/>
          <w:numId w:val="12"/>
        </w:numPr>
        <w:ind w:left="1800"/>
      </w:pPr>
      <w:r>
        <w:t xml:space="preserve">Where two or more persons have rights which will entitle them to be registered as joint owners, the recording officer shall record such persons as joint owners and </w:t>
      </w:r>
      <w:r w:rsidRPr="00025E85">
        <w:rPr>
          <w:u w:val="single"/>
        </w:rPr>
        <w:t>the share of each such owner</w:t>
      </w:r>
      <w:r>
        <w:t>.</w:t>
      </w:r>
    </w:p>
    <w:p w14:paraId="33B58337" w14:textId="77777777" w:rsidR="00F27815" w:rsidRDefault="00F27815" w:rsidP="00F27815">
      <w:pPr>
        <w:pStyle w:val="NumberedQuotationindent1"/>
        <w:numPr>
          <w:ilvl w:val="0"/>
          <w:numId w:val="0"/>
        </w:numPr>
        <w:ind w:left="1800"/>
      </w:pPr>
    </w:p>
    <w:p w14:paraId="5577A42E" w14:textId="77777777" w:rsidR="00F27815" w:rsidRDefault="00F27815" w:rsidP="00F27815">
      <w:pPr>
        <w:pStyle w:val="NumberedQuotationindent1"/>
        <w:numPr>
          <w:ilvl w:val="3"/>
          <w:numId w:val="7"/>
        </w:numPr>
        <w:ind w:left="1440" w:hanging="360"/>
      </w:pPr>
      <w:r>
        <w:t>Adjudication record</w:t>
      </w:r>
    </w:p>
    <w:p w14:paraId="69E25253" w14:textId="77777777" w:rsidR="00F27815" w:rsidRDefault="00F27815" w:rsidP="00F27815">
      <w:pPr>
        <w:pStyle w:val="NumberedQuotationindent1"/>
        <w:numPr>
          <w:ilvl w:val="0"/>
          <w:numId w:val="13"/>
        </w:numPr>
      </w:pPr>
      <w:r>
        <w:t>The adjudication record shall consist of a form in respect of each parcel of land, which form shall show –</w:t>
      </w:r>
    </w:p>
    <w:p w14:paraId="2A7D1D49" w14:textId="77777777" w:rsidR="00F27815" w:rsidRDefault="00F27815" w:rsidP="00F27815">
      <w:pPr>
        <w:pStyle w:val="NumberedQuotationindent1"/>
        <w:numPr>
          <w:ilvl w:val="0"/>
          <w:numId w:val="14"/>
        </w:numPr>
      </w:pPr>
      <w:r>
        <w:t>the number and approximate area of the parcel as shown on the diagram of that parcel;</w:t>
      </w:r>
    </w:p>
    <w:p w14:paraId="1CD938E9" w14:textId="77777777" w:rsidR="00F27815" w:rsidRDefault="00F27815" w:rsidP="00F27815">
      <w:pPr>
        <w:pStyle w:val="NumberedQuotationindent1"/>
        <w:numPr>
          <w:ilvl w:val="0"/>
          <w:numId w:val="14"/>
        </w:numPr>
      </w:pPr>
      <w:r>
        <w:t xml:space="preserve">either the name and description of the person entitled to be registered as the owner of the parcel </w:t>
      </w:r>
      <w:r w:rsidRPr="00B33508">
        <w:rPr>
          <w:u w:val="single"/>
        </w:rPr>
        <w:t>with particulars of his entitlement</w:t>
      </w:r>
      <w:r>
        <w:t xml:space="preserve"> and of any restriction affecting his power of dealing with it, …”;</w:t>
      </w:r>
    </w:p>
    <w:p w14:paraId="54690FBF" w14:textId="77777777" w:rsidR="00F27815" w:rsidRDefault="00F27815" w:rsidP="00F27815">
      <w:pPr>
        <w:pStyle w:val="NumberedQuotationindent1"/>
        <w:numPr>
          <w:ilvl w:val="0"/>
          <w:numId w:val="0"/>
        </w:numPr>
        <w:ind w:left="1800" w:hanging="360"/>
      </w:pPr>
      <w:r>
        <w:t>[…]</w:t>
      </w:r>
    </w:p>
    <w:p w14:paraId="5D8DE8B4" w14:textId="77777777" w:rsidR="00F27815" w:rsidRDefault="00F27815" w:rsidP="00F27815">
      <w:pPr>
        <w:pStyle w:val="NumberedQuotationindent1"/>
        <w:numPr>
          <w:ilvl w:val="0"/>
          <w:numId w:val="0"/>
        </w:numPr>
        <w:ind w:left="1800" w:hanging="360"/>
      </w:pPr>
    </w:p>
    <w:p w14:paraId="282524D2" w14:textId="45B3F0ED" w:rsidR="00F27815" w:rsidRPr="00B33508" w:rsidRDefault="00F27815" w:rsidP="00F27815">
      <w:pPr>
        <w:pStyle w:val="NumberedQuotationindent1"/>
        <w:numPr>
          <w:ilvl w:val="0"/>
          <w:numId w:val="0"/>
        </w:numPr>
        <w:ind w:left="1800" w:hanging="360"/>
        <w:rPr>
          <w:i w:val="0"/>
        </w:rPr>
      </w:pPr>
      <w:r w:rsidRPr="00B33508">
        <w:rPr>
          <w:i w:val="0"/>
        </w:rPr>
        <w:t>Underlining is mine</w:t>
      </w:r>
      <w:r w:rsidR="005445EA">
        <w:rPr>
          <w:i w:val="0"/>
        </w:rPr>
        <w:t>.</w:t>
      </w:r>
    </w:p>
    <w:p w14:paraId="3402678E" w14:textId="77777777" w:rsidR="00F27815" w:rsidRDefault="00F27815" w:rsidP="00F27815">
      <w:pPr>
        <w:pStyle w:val="NumberedQuotationindent1"/>
        <w:numPr>
          <w:ilvl w:val="0"/>
          <w:numId w:val="0"/>
        </w:numPr>
        <w:ind w:left="1800"/>
      </w:pPr>
    </w:p>
    <w:p w14:paraId="5B4B6F34" w14:textId="232E828D" w:rsidR="00B07648" w:rsidRDefault="000A6441" w:rsidP="0095302D">
      <w:pPr>
        <w:pStyle w:val="JudgmentText"/>
      </w:pPr>
      <w:r>
        <w:t xml:space="preserve">The Land Registration Act is however silent on whether the share of joint proprietors of land must be specified in the Land Register upon their registration as joint proprietors </w:t>
      </w:r>
      <w:r w:rsidR="00B07648">
        <w:t>of such land in the Land Register, pursuant to the adjudication process under the Adjudication of Title Decree. I take note however of section 56 of the Land Registration Act which provides that</w:t>
      </w:r>
      <w:r w:rsidR="005445EA">
        <w:t>:</w:t>
      </w:r>
      <w:r w:rsidR="00B07648">
        <w:t xml:space="preserve"> </w:t>
      </w:r>
      <w:r w:rsidR="00B07648" w:rsidRPr="00551F23">
        <w:rPr>
          <w:i/>
        </w:rPr>
        <w:t>“Instruments in favour of two or more persons, and the registration giving effect to it, shall show the undivided share of each proprietor”</w:t>
      </w:r>
      <w:r w:rsidR="00B07648">
        <w:t>. I find no good reason why this should not also apply to people who have been adjudged joint proprietors of land</w:t>
      </w:r>
      <w:r w:rsidR="008E1A4C">
        <w:t xml:space="preserve"> following the</w:t>
      </w:r>
      <w:r w:rsidR="00B07648">
        <w:t xml:space="preserve"> process under the Adjudication of Title Decree. </w:t>
      </w:r>
    </w:p>
    <w:p w14:paraId="77F5F5B4" w14:textId="77777777" w:rsidR="00E46C10" w:rsidRDefault="00B07648" w:rsidP="00551F23">
      <w:pPr>
        <w:pStyle w:val="JudgmentText"/>
      </w:pPr>
      <w:r>
        <w:t xml:space="preserve">I note that </w:t>
      </w:r>
      <w:r w:rsidR="00DF1C14">
        <w:t>the</w:t>
      </w:r>
      <w:r>
        <w:t xml:space="preserve"> “Heirs Mrs. Maria </w:t>
      </w:r>
      <w:proofErr w:type="spellStart"/>
      <w:r>
        <w:t>Athala</w:t>
      </w:r>
      <w:proofErr w:type="spellEnd"/>
      <w:r>
        <w:t xml:space="preserve">” and “Mr. Marcel </w:t>
      </w:r>
      <w:proofErr w:type="spellStart"/>
      <w:r>
        <w:t>Antha</w:t>
      </w:r>
      <w:proofErr w:type="spellEnd"/>
      <w:r>
        <w:t xml:space="preserve">” have been </w:t>
      </w:r>
      <w:r w:rsidR="00DF1C14">
        <w:t>regist</w:t>
      </w:r>
      <w:r>
        <w:t xml:space="preserve">ered </w:t>
      </w:r>
      <w:r w:rsidR="00DF1C14">
        <w:t xml:space="preserve">as joint </w:t>
      </w:r>
      <w:r w:rsidR="00551F23">
        <w:t>proprietors</w:t>
      </w:r>
      <w:r w:rsidR="00DF1C14">
        <w:t xml:space="preserve"> of S1961 with a qualified title</w:t>
      </w:r>
      <w:r w:rsidR="008A641B" w:rsidRPr="008A641B">
        <w:t xml:space="preserve"> </w:t>
      </w:r>
      <w:r w:rsidR="008A641B">
        <w:t>as per t</w:t>
      </w:r>
      <w:r w:rsidR="008A641B" w:rsidRPr="0082726F">
        <w:t xml:space="preserve">he </w:t>
      </w:r>
      <w:r w:rsidR="008A641B">
        <w:t>Notice of F</w:t>
      </w:r>
      <w:r w:rsidR="008A641B" w:rsidRPr="0082726F">
        <w:t>irst Registration</w:t>
      </w:r>
      <w:r w:rsidR="00DF1C14">
        <w:t xml:space="preserve">, </w:t>
      </w:r>
      <w:r>
        <w:t xml:space="preserve">but that </w:t>
      </w:r>
      <w:r w:rsidR="003A7402">
        <w:t xml:space="preserve">the share of </w:t>
      </w:r>
      <w:r w:rsidR="00551F23">
        <w:t>each proprietor</w:t>
      </w:r>
      <w:r w:rsidR="003A7402">
        <w:t xml:space="preserve"> was </w:t>
      </w:r>
      <w:r w:rsidR="008A641B">
        <w:t xml:space="preserve">not </w:t>
      </w:r>
      <w:r w:rsidR="00551F23">
        <w:t>specified in the notice.</w:t>
      </w:r>
      <w:r w:rsidR="008A641B">
        <w:t xml:space="preserve"> </w:t>
      </w:r>
      <w:r w:rsidR="00551F23">
        <w:t xml:space="preserve">Article 815 of the Civil Code of Seychelles Act provides that </w:t>
      </w:r>
      <w:r w:rsidR="00551F23" w:rsidRPr="00551F23">
        <w:rPr>
          <w:i/>
        </w:rPr>
        <w:t>“Co-ownership arises when property is held by two or more persons jointly. In the absence of any evidence to the contrary it shall be presumed that co-owners are entitled to equal shares.”</w:t>
      </w:r>
      <w:r w:rsidR="00551F23">
        <w:t xml:space="preserve"> I therefore find that, in the absence of any evidence to the contrary, “Heirs Mrs. Maria </w:t>
      </w:r>
      <w:proofErr w:type="spellStart"/>
      <w:r w:rsidR="00551F23">
        <w:t>Athala</w:t>
      </w:r>
      <w:proofErr w:type="spellEnd"/>
      <w:r w:rsidR="00551F23">
        <w:t xml:space="preserve">” and “Mr. Marcel </w:t>
      </w:r>
      <w:proofErr w:type="spellStart"/>
      <w:r w:rsidR="00551F23">
        <w:t>Antha</w:t>
      </w:r>
      <w:proofErr w:type="spellEnd"/>
      <w:r w:rsidR="00551F23">
        <w:t xml:space="preserve">” </w:t>
      </w:r>
      <w:r w:rsidR="00E9024B">
        <w:t>each owned a half share in parcel S1961.</w:t>
      </w:r>
      <w:r w:rsidR="00167DC3">
        <w:t xml:space="preserve"> </w:t>
      </w:r>
    </w:p>
    <w:p w14:paraId="31DFF619" w14:textId="0A1C62F2" w:rsidR="00E46C10" w:rsidRDefault="00551F23" w:rsidP="009C743D">
      <w:pPr>
        <w:pStyle w:val="JudgmentText"/>
      </w:pPr>
      <w:r>
        <w:t xml:space="preserve">Consequently I find that </w:t>
      </w:r>
      <w:r w:rsidR="00167DC3">
        <w:t xml:space="preserve">the Land Registrar </w:t>
      </w:r>
      <w:r>
        <w:t xml:space="preserve">correctly </w:t>
      </w:r>
      <w:r w:rsidR="00167DC3">
        <w:t>registered the</w:t>
      </w:r>
      <w:r w:rsidR="00E9024B" w:rsidRPr="00E9024B">
        <w:t xml:space="preserve"> a</w:t>
      </w:r>
      <w:r w:rsidR="001961E8" w:rsidRPr="00E9024B">
        <w:t>ffidavit on Transmission by Death dated 30</w:t>
      </w:r>
      <w:r w:rsidR="001961E8" w:rsidRPr="00E46C10">
        <w:rPr>
          <w:vertAlign w:val="superscript"/>
        </w:rPr>
        <w:t>th</w:t>
      </w:r>
      <w:r w:rsidR="001961E8" w:rsidRPr="00E9024B">
        <w:t xml:space="preserve"> July 2001</w:t>
      </w:r>
      <w:r w:rsidR="00E9024B">
        <w:t xml:space="preserve"> in respect of the land belonging to the late Marcel </w:t>
      </w:r>
      <w:proofErr w:type="spellStart"/>
      <w:r w:rsidR="00E9024B">
        <w:t>Antat</w:t>
      </w:r>
      <w:proofErr w:type="spellEnd"/>
      <w:r w:rsidR="00E9024B" w:rsidRPr="00E9024B">
        <w:t xml:space="preserve"> </w:t>
      </w:r>
      <w:r w:rsidR="00167DC3">
        <w:t xml:space="preserve">which </w:t>
      </w:r>
      <w:r w:rsidR="00E9024B">
        <w:t xml:space="preserve">states that he was the registered proprietor of an undivided half share in title S1961 so that each of his five heirs </w:t>
      </w:r>
      <w:r w:rsidR="00E46C10">
        <w:t xml:space="preserve">including </w:t>
      </w:r>
      <w:proofErr w:type="spellStart"/>
      <w:r w:rsidR="00E46C10">
        <w:t>Marthe</w:t>
      </w:r>
      <w:proofErr w:type="spellEnd"/>
      <w:r w:rsidR="00E46C10">
        <w:t xml:space="preserve"> Alphonse </w:t>
      </w:r>
      <w:r w:rsidR="00E9024B">
        <w:t xml:space="preserve">became entitled to a ⅒ undivided share in the property. </w:t>
      </w:r>
      <w:r>
        <w:t>For the same reasons I find that t</w:t>
      </w:r>
      <w:r w:rsidR="00E9024B">
        <w:t xml:space="preserve">he second </w:t>
      </w:r>
      <w:r>
        <w:t>A</w:t>
      </w:r>
      <w:r w:rsidR="001961E8">
        <w:t xml:space="preserve">ffidavit on </w:t>
      </w:r>
      <w:r>
        <w:t>T</w:t>
      </w:r>
      <w:r w:rsidR="001961E8" w:rsidRPr="00E46C10">
        <w:t xml:space="preserve">ransmission by </w:t>
      </w:r>
      <w:r>
        <w:t>D</w:t>
      </w:r>
      <w:r w:rsidR="001961E8" w:rsidRPr="00E46C10">
        <w:t>eath dated 10</w:t>
      </w:r>
      <w:r w:rsidR="001961E8" w:rsidRPr="00E46C10">
        <w:rPr>
          <w:vertAlign w:val="superscript"/>
        </w:rPr>
        <w:t>th</w:t>
      </w:r>
      <w:r w:rsidR="001961E8" w:rsidRPr="00E46C10">
        <w:t xml:space="preserve"> May 2014</w:t>
      </w:r>
      <w:r w:rsidR="00E46C10" w:rsidRPr="00E46C10">
        <w:t xml:space="preserve"> sworn by </w:t>
      </w:r>
      <w:r w:rsidR="001961E8" w:rsidRPr="00E46C10">
        <w:t xml:space="preserve">Gisele Monique </w:t>
      </w:r>
      <w:proofErr w:type="spellStart"/>
      <w:r w:rsidR="001961E8" w:rsidRPr="00E46C10">
        <w:t>Nanon</w:t>
      </w:r>
      <w:proofErr w:type="spellEnd"/>
      <w:r w:rsidR="001961E8" w:rsidRPr="00E46C10">
        <w:t xml:space="preserve"> born </w:t>
      </w:r>
      <w:proofErr w:type="spellStart"/>
      <w:r w:rsidR="001961E8" w:rsidRPr="00E46C10">
        <w:t>Antat</w:t>
      </w:r>
      <w:proofErr w:type="spellEnd"/>
      <w:r w:rsidR="001961E8">
        <w:t xml:space="preserve"> (one of the daughters and heirs of </w:t>
      </w:r>
      <w:proofErr w:type="spellStart"/>
      <w:r w:rsidR="001961E8">
        <w:t>Marthe</w:t>
      </w:r>
      <w:proofErr w:type="spellEnd"/>
      <w:r w:rsidR="001961E8">
        <w:t xml:space="preserve"> Alphonse)</w:t>
      </w:r>
      <w:r w:rsidR="005445EA">
        <w:t>,</w:t>
      </w:r>
      <w:r w:rsidR="00E46C10">
        <w:t xml:space="preserve"> a</w:t>
      </w:r>
      <w:r w:rsidR="001961E8">
        <w:t>ver</w:t>
      </w:r>
      <w:r>
        <w:t>ring</w:t>
      </w:r>
      <w:r w:rsidR="001961E8">
        <w:t xml:space="preserve"> that </w:t>
      </w:r>
      <w:proofErr w:type="spellStart"/>
      <w:r w:rsidR="001961E8">
        <w:t>Marthe</w:t>
      </w:r>
      <w:proofErr w:type="spellEnd"/>
      <w:r w:rsidR="001961E8">
        <w:t xml:space="preserve"> Alphonse was the registered proprietor of an undivided ⅒</w:t>
      </w:r>
      <w:r w:rsidR="00E46C10">
        <w:t xml:space="preserve"> share in title S1961 so that her nine heirs inherited </w:t>
      </w:r>
      <w:r w:rsidR="001961E8">
        <w:t xml:space="preserve">undivided shares in </w:t>
      </w:r>
      <w:r w:rsidR="00E46C10">
        <w:t xml:space="preserve">her ⅒ share of </w:t>
      </w:r>
      <w:r w:rsidR="001961E8">
        <w:t>the property</w:t>
      </w:r>
      <w:r>
        <w:t xml:space="preserve"> was also correctly registered.</w:t>
      </w:r>
    </w:p>
    <w:p w14:paraId="77F0F2B9" w14:textId="77777777" w:rsidR="000827D8" w:rsidRDefault="000827D8" w:rsidP="000827D8">
      <w:pPr>
        <w:pStyle w:val="Jjmntheading1"/>
      </w:pPr>
      <w:r>
        <w:lastRenderedPageBreak/>
        <w:t>Findings</w:t>
      </w:r>
    </w:p>
    <w:p w14:paraId="719C94A5" w14:textId="77777777" w:rsidR="00303E8B" w:rsidRDefault="00532A74" w:rsidP="00BE4060">
      <w:pPr>
        <w:pStyle w:val="JudgmentText"/>
      </w:pPr>
      <w:r>
        <w:t>I therefore find that</w:t>
      </w:r>
      <w:r w:rsidR="00303E8B">
        <w:t>:</w:t>
      </w:r>
    </w:p>
    <w:p w14:paraId="1EFF7E72" w14:textId="7E0C8F4A" w:rsidR="00303E8B" w:rsidRDefault="00E46C10" w:rsidP="00303E8B">
      <w:pPr>
        <w:pStyle w:val="JudgmentText"/>
        <w:numPr>
          <w:ilvl w:val="0"/>
          <w:numId w:val="35"/>
        </w:numPr>
      </w:pPr>
      <w:r>
        <w:t>the respondent</w:t>
      </w:r>
      <w:r w:rsidR="00532A74">
        <w:t>’s</w:t>
      </w:r>
      <w:r>
        <w:t xml:space="preserve"> claim that the petitioner does not own a half share in parcel S1961</w:t>
      </w:r>
      <w:r w:rsidR="005C22AA">
        <w:t xml:space="preserve"> </w:t>
      </w:r>
      <w:r>
        <w:t xml:space="preserve">but owns only </w:t>
      </w:r>
      <w:r w:rsidR="005C22AA">
        <w:t>11,183m² and that therefore the respondent is entitled to the remaining 33,941m²</w:t>
      </w:r>
      <w:r w:rsidR="00167DC3">
        <w:t xml:space="preserve"> </w:t>
      </w:r>
      <w:r w:rsidR="00532A74">
        <w:t>is without merit</w:t>
      </w:r>
      <w:r w:rsidR="005445EA">
        <w:t>;</w:t>
      </w:r>
    </w:p>
    <w:p w14:paraId="4AA2A2AC" w14:textId="77777777" w:rsidR="001961E8" w:rsidRDefault="00303E8B" w:rsidP="00303E8B">
      <w:pPr>
        <w:pStyle w:val="JudgmentText"/>
        <w:numPr>
          <w:ilvl w:val="0"/>
          <w:numId w:val="35"/>
        </w:numPr>
      </w:pPr>
      <w:proofErr w:type="gramStart"/>
      <w:r>
        <w:t>the</w:t>
      </w:r>
      <w:proofErr w:type="gramEnd"/>
      <w:r>
        <w:t xml:space="preserve"> petitioner and respondent are each entitled to a half share in parcel S1961.</w:t>
      </w:r>
    </w:p>
    <w:p w14:paraId="5C47705B" w14:textId="77777777" w:rsidR="00FB5B30" w:rsidRDefault="00FB5B30" w:rsidP="00FB5B30">
      <w:pPr>
        <w:pStyle w:val="Jjmntheading1"/>
      </w:pPr>
      <w:r>
        <w:t>Decision</w:t>
      </w:r>
    </w:p>
    <w:p w14:paraId="3BAE4506" w14:textId="77777777" w:rsidR="001A62A8" w:rsidRDefault="001A62A8" w:rsidP="0095302D">
      <w:pPr>
        <w:pStyle w:val="JudgmentText"/>
      </w:pPr>
      <w:r>
        <w:t>I therefore</w:t>
      </w:r>
      <w:r w:rsidR="00FB5B30">
        <w:t xml:space="preserve"> grant the prayer of the petitioner </w:t>
      </w:r>
      <w:r>
        <w:t>for the</w:t>
      </w:r>
      <w:r w:rsidR="00FB5B30">
        <w:t xml:space="preserve"> appoint</w:t>
      </w:r>
      <w:r>
        <w:t>ment of</w:t>
      </w:r>
      <w:r w:rsidR="00FB5B30">
        <w:t xml:space="preserve"> an appraiser to submit a report p</w:t>
      </w:r>
      <w:r w:rsidR="00303E8B">
        <w:t xml:space="preserve">roposing partition of </w:t>
      </w:r>
      <w:r>
        <w:t>title</w:t>
      </w:r>
      <w:r w:rsidR="00303E8B">
        <w:t xml:space="preserve"> S1961</w:t>
      </w:r>
      <w:r>
        <w:t xml:space="preserve"> in accordance with the entitlement of the parties</w:t>
      </w:r>
      <w:r w:rsidR="00555D04">
        <w:t>, namely a half share each</w:t>
      </w:r>
      <w:r>
        <w:t>.</w:t>
      </w:r>
    </w:p>
    <w:p w14:paraId="279ADB96" w14:textId="42E1FE9F" w:rsidR="00303E8B" w:rsidRDefault="00303E8B" w:rsidP="001A62A8">
      <w:pPr>
        <w:pStyle w:val="JudgmentText"/>
        <w:numPr>
          <w:ilvl w:val="0"/>
          <w:numId w:val="33"/>
        </w:numPr>
      </w:pPr>
      <w:r>
        <w:t>Applications for division in kind are governed by the provisions of the Immovable Property (Judicial Sales) Act (Cap 94). The present Petition is made pursuant to section 107(2) of that Act. Section 112 of the same Act provides as follows:</w:t>
      </w:r>
    </w:p>
    <w:p w14:paraId="7AE6CC40" w14:textId="77777777" w:rsidR="001A62A8" w:rsidRPr="001A62A8" w:rsidRDefault="001A62A8" w:rsidP="001A62A8">
      <w:pPr>
        <w:pStyle w:val="NumberedQuotationindent1"/>
        <w:numPr>
          <w:ilvl w:val="3"/>
          <w:numId w:val="36"/>
        </w:numPr>
        <w:ind w:left="1620" w:hanging="540"/>
        <w:rPr>
          <w:b/>
        </w:rPr>
      </w:pPr>
      <w:r w:rsidRPr="001A62A8">
        <w:rPr>
          <w:b/>
        </w:rPr>
        <w:t>Appraisement</w:t>
      </w:r>
    </w:p>
    <w:p w14:paraId="0336AD63" w14:textId="77777777" w:rsidR="001A62A8" w:rsidRDefault="00303E8B" w:rsidP="001A62A8">
      <w:pPr>
        <w:pStyle w:val="NumberedQuotationindent1"/>
        <w:numPr>
          <w:ilvl w:val="0"/>
          <w:numId w:val="0"/>
        </w:numPr>
        <w:ind w:left="1170"/>
      </w:pPr>
      <w:r w:rsidRPr="00FE467E">
        <w:t>The Judge may also, before deciding upon the demand, order an appraisement (</w:t>
      </w:r>
      <w:proofErr w:type="spellStart"/>
      <w:r w:rsidRPr="00FE467E">
        <w:t>espertise</w:t>
      </w:r>
      <w:proofErr w:type="spellEnd"/>
      <w:r w:rsidRPr="00FE467E">
        <w:t xml:space="preserve">) by an appraiser to be named by him. </w:t>
      </w:r>
    </w:p>
    <w:p w14:paraId="63A66570" w14:textId="77777777" w:rsidR="001A62A8" w:rsidRDefault="00303E8B" w:rsidP="001A62A8">
      <w:pPr>
        <w:pStyle w:val="NumberedQuotationindent1"/>
        <w:numPr>
          <w:ilvl w:val="0"/>
          <w:numId w:val="0"/>
        </w:numPr>
        <w:ind w:left="1170"/>
      </w:pPr>
      <w:r w:rsidRPr="00FE467E">
        <w:t xml:space="preserve">In such case the appraiser shall, within a delay to be fixed by the Judge, make and file in the registry his report which shall in a summary manner give a description of the property, the estimated value thereof, and the basis upon which such valuation is made. The report shall further state whether or not the property can conveniently be divided in kind, and if so divisible shall set forth the proposed lots in conformity with this Act and the provisions of the Civil Code of Seychelles. </w:t>
      </w:r>
    </w:p>
    <w:p w14:paraId="018E558E" w14:textId="77777777" w:rsidR="001A62A8" w:rsidRDefault="00303E8B" w:rsidP="001A62A8">
      <w:pPr>
        <w:pStyle w:val="NumberedQuotationindent1"/>
        <w:numPr>
          <w:ilvl w:val="0"/>
          <w:numId w:val="0"/>
        </w:numPr>
        <w:ind w:left="1170"/>
      </w:pPr>
      <w:r w:rsidRPr="00FE467E">
        <w:t xml:space="preserve">In no case of appraisement under the provisions of this Chapter shall it be necessary to administer an oath to the appraiser. </w:t>
      </w:r>
    </w:p>
    <w:p w14:paraId="4C74E73A" w14:textId="77777777" w:rsidR="00303E8B" w:rsidRDefault="00303E8B" w:rsidP="001A62A8">
      <w:pPr>
        <w:pStyle w:val="NumberedQuotationindent1"/>
        <w:numPr>
          <w:ilvl w:val="0"/>
          <w:numId w:val="0"/>
        </w:numPr>
        <w:ind w:left="1170"/>
      </w:pPr>
      <w:r w:rsidRPr="00FE467E">
        <w:t>The parties to the division in kind shall be summoned, by a notice served upon them in person or at the domicile elected by them in accordance with section 110, four days at least before the day fixed for the appraisement, to attend at the time and place where the said appraisement is to be made.</w:t>
      </w:r>
    </w:p>
    <w:p w14:paraId="3BD77037" w14:textId="77777777" w:rsidR="001A62A8" w:rsidRPr="00FE467E" w:rsidRDefault="001A62A8" w:rsidP="001A62A8">
      <w:pPr>
        <w:pStyle w:val="NumberedQuotationindent1"/>
        <w:numPr>
          <w:ilvl w:val="0"/>
          <w:numId w:val="0"/>
        </w:numPr>
        <w:ind w:left="1170"/>
      </w:pPr>
    </w:p>
    <w:p w14:paraId="52F8D29C" w14:textId="77777777" w:rsidR="00590B2F" w:rsidRDefault="00303E8B" w:rsidP="00590B2F">
      <w:pPr>
        <w:pStyle w:val="JudgmentText"/>
        <w:numPr>
          <w:ilvl w:val="0"/>
          <w:numId w:val="33"/>
        </w:numPr>
      </w:pPr>
      <w:r>
        <w:t xml:space="preserve">In accordance with the </w:t>
      </w:r>
      <w:r w:rsidR="00590B2F">
        <w:t xml:space="preserve">above provision </w:t>
      </w:r>
      <w:r>
        <w:t xml:space="preserve">I hereby </w:t>
      </w:r>
      <w:r w:rsidR="00590B2F">
        <w:t xml:space="preserve">appoint </w:t>
      </w:r>
      <w:r>
        <w:t xml:space="preserve">Mr. Antoine Ah-Kong of Ah-Kong Land Surveys, Providence Industrial Estate, </w:t>
      </w:r>
      <w:proofErr w:type="spellStart"/>
      <w:r>
        <w:t>Mahe</w:t>
      </w:r>
      <w:proofErr w:type="spellEnd"/>
      <w:r w:rsidR="00590B2F">
        <w:t xml:space="preserve"> to:</w:t>
      </w:r>
      <w:r>
        <w:t xml:space="preserve"> </w:t>
      </w:r>
    </w:p>
    <w:p w14:paraId="2EB48257" w14:textId="77777777" w:rsidR="00590B2F" w:rsidRDefault="00590B2F" w:rsidP="00590B2F">
      <w:pPr>
        <w:pStyle w:val="JudgmentText"/>
        <w:numPr>
          <w:ilvl w:val="0"/>
          <w:numId w:val="39"/>
        </w:numPr>
      </w:pPr>
      <w:r>
        <w:lastRenderedPageBreak/>
        <w:t xml:space="preserve">carry out an appraisement of title S1961 situated at </w:t>
      </w:r>
      <w:proofErr w:type="spellStart"/>
      <w:r>
        <w:t>Boileau</w:t>
      </w:r>
      <w:proofErr w:type="spellEnd"/>
      <w:r>
        <w:t xml:space="preserve">, </w:t>
      </w:r>
      <w:proofErr w:type="spellStart"/>
      <w:r>
        <w:t>Mahe</w:t>
      </w:r>
      <w:proofErr w:type="spellEnd"/>
      <w:r>
        <w:t>, Seychelles; and</w:t>
      </w:r>
    </w:p>
    <w:p w14:paraId="5DF90B03" w14:textId="77777777" w:rsidR="00590B2F" w:rsidRDefault="00590B2F" w:rsidP="00590B2F">
      <w:pPr>
        <w:pStyle w:val="JudgmentText"/>
        <w:numPr>
          <w:ilvl w:val="0"/>
          <w:numId w:val="39"/>
        </w:numPr>
      </w:pPr>
      <w:r>
        <w:t>submit a report to this Court complying with section 112 of the Immovable Property (Judicial Sales) Act (Cap 94) and in particular proposing partition of title S1961 so that the parties may obtain a half share therein, on or before 31</w:t>
      </w:r>
      <w:r w:rsidRPr="00590B2F">
        <w:rPr>
          <w:vertAlign w:val="superscript"/>
        </w:rPr>
        <w:t>st</w:t>
      </w:r>
      <w:r>
        <w:t xml:space="preserve"> August 2020.</w:t>
      </w:r>
    </w:p>
    <w:p w14:paraId="36284FE7" w14:textId="77777777" w:rsidR="00303E8B" w:rsidRDefault="00303E8B" w:rsidP="00303E8B">
      <w:pPr>
        <w:pStyle w:val="JudgmentText"/>
        <w:numPr>
          <w:ilvl w:val="0"/>
          <w:numId w:val="33"/>
        </w:numPr>
      </w:pPr>
      <w:r>
        <w:t>The costs of the Appraisement will be borne</w:t>
      </w:r>
      <w:r w:rsidR="001A62A8">
        <w:t xml:space="preserve"> in equal shares by the parties.</w:t>
      </w:r>
    </w:p>
    <w:p w14:paraId="438E1447" w14:textId="77777777" w:rsidR="00DF7DC8" w:rsidRDefault="00DF7DC8" w:rsidP="00303E8B">
      <w:pPr>
        <w:pStyle w:val="JudgmentText"/>
        <w:numPr>
          <w:ilvl w:val="0"/>
          <w:numId w:val="33"/>
        </w:numPr>
      </w:pPr>
      <w:r>
        <w:t>A copy of this Order is to be served on Mr. Antoine Ah-Kong.</w:t>
      </w:r>
    </w:p>
    <w:p w14:paraId="4C3F41FF" w14:textId="60E14927" w:rsidR="00887CC9" w:rsidRDefault="00887CC9" w:rsidP="00AF2EF8">
      <w:pPr>
        <w:pStyle w:val="JudgmentText"/>
        <w:numPr>
          <w:ilvl w:val="0"/>
          <w:numId w:val="0"/>
        </w:numPr>
      </w:pPr>
      <w:r>
        <w:t xml:space="preserve">Signed, dated and delivered at Ile du Port on </w:t>
      </w:r>
      <w:r w:rsidR="00DF7DC8">
        <w:t>17</w:t>
      </w:r>
      <w:r w:rsidR="00DF7DC8" w:rsidRPr="00DF7DC8">
        <w:rPr>
          <w:vertAlign w:val="superscript"/>
        </w:rPr>
        <w:t>th</w:t>
      </w:r>
      <w:r w:rsidR="00DF7DC8">
        <w:t xml:space="preserve"> April 2020</w:t>
      </w:r>
      <w:r>
        <w:t>.</w:t>
      </w:r>
    </w:p>
    <w:p w14:paraId="49659AAC" w14:textId="3CA04FBD" w:rsidR="005357FC" w:rsidRDefault="005357FC" w:rsidP="008577B7">
      <w:pPr>
        <w:keepNext/>
        <w:rPr>
          <w:rFonts w:ascii="Times New Roman" w:hAnsi="Times New Roman" w:cs="Times New Roman"/>
          <w:sz w:val="24"/>
          <w:szCs w:val="24"/>
        </w:rPr>
      </w:pPr>
      <w:bookmarkStart w:id="0" w:name="_GoBack"/>
      <w:bookmarkEnd w:id="0"/>
    </w:p>
    <w:p w14:paraId="59EBA6DA"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406CE864" w14:textId="77777777" w:rsidR="00235626" w:rsidRDefault="00841C9D" w:rsidP="008577B7">
      <w:pPr>
        <w:keepNext/>
        <w:rPr>
          <w:rFonts w:ascii="Times New Roman" w:hAnsi="Times New Roman" w:cs="Times New Roman"/>
          <w:sz w:val="24"/>
          <w:szCs w:val="24"/>
        </w:rPr>
      </w:pPr>
      <w:r>
        <w:rPr>
          <w:rFonts w:ascii="Times New Roman" w:hAnsi="Times New Roman" w:cs="Times New Roman"/>
          <w:sz w:val="24"/>
          <w:szCs w:val="24"/>
        </w:rPr>
        <w:t>E. Carolus</w:t>
      </w:r>
      <w:r w:rsidR="0070371E">
        <w:rPr>
          <w:rFonts w:ascii="Times New Roman" w:hAnsi="Times New Roman" w:cs="Times New Roman"/>
          <w:sz w:val="24"/>
          <w:szCs w:val="24"/>
        </w:rPr>
        <w:t xml:space="preserve"> J</w:t>
      </w:r>
    </w:p>
    <w:sectPr w:rsidR="00235626" w:rsidSect="00F915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58D81" w14:textId="77777777" w:rsidR="00020986" w:rsidRDefault="00020986" w:rsidP="006A68E2">
      <w:pPr>
        <w:spacing w:after="0" w:line="240" w:lineRule="auto"/>
      </w:pPr>
      <w:r>
        <w:separator/>
      </w:r>
    </w:p>
  </w:endnote>
  <w:endnote w:type="continuationSeparator" w:id="0">
    <w:p w14:paraId="740DF084" w14:textId="77777777" w:rsidR="00020986" w:rsidRDefault="0002098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05645B91" w14:textId="77777777" w:rsidR="0095302D" w:rsidRDefault="0095302D">
        <w:pPr>
          <w:pStyle w:val="Footer"/>
          <w:jc w:val="center"/>
        </w:pPr>
        <w:r>
          <w:fldChar w:fldCharType="begin"/>
        </w:r>
        <w:r>
          <w:instrText xml:space="preserve"> PAGE   \* MERGEFORMAT </w:instrText>
        </w:r>
        <w:r>
          <w:fldChar w:fldCharType="separate"/>
        </w:r>
        <w:r w:rsidR="002E27E2">
          <w:rPr>
            <w:noProof/>
          </w:rPr>
          <w:t>22</w:t>
        </w:r>
        <w:r>
          <w:rPr>
            <w:noProof/>
          </w:rPr>
          <w:fldChar w:fldCharType="end"/>
        </w:r>
      </w:p>
    </w:sdtContent>
  </w:sdt>
  <w:p w14:paraId="76197B46" w14:textId="77777777" w:rsidR="0095302D" w:rsidRDefault="0095302D">
    <w:pPr>
      <w:pStyle w:val="Footer"/>
    </w:pPr>
  </w:p>
  <w:p w14:paraId="4A9B3613" w14:textId="77777777" w:rsidR="0095302D" w:rsidRDefault="009530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EF898" w14:textId="77777777" w:rsidR="00020986" w:rsidRDefault="00020986" w:rsidP="006A68E2">
      <w:pPr>
        <w:spacing w:after="0" w:line="240" w:lineRule="auto"/>
      </w:pPr>
      <w:r>
        <w:separator/>
      </w:r>
    </w:p>
  </w:footnote>
  <w:footnote w:type="continuationSeparator" w:id="0">
    <w:p w14:paraId="359899ED" w14:textId="77777777" w:rsidR="00020986" w:rsidRDefault="0002098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CC1"/>
    <w:multiLevelType w:val="hybridMultilevel"/>
    <w:tmpl w:val="C9FC568A"/>
    <w:lvl w:ilvl="0" w:tplc="840E8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94673"/>
    <w:multiLevelType w:val="hybridMultilevel"/>
    <w:tmpl w:val="725EE160"/>
    <w:lvl w:ilvl="0" w:tplc="64603FF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2833325"/>
    <w:multiLevelType w:val="hybridMultilevel"/>
    <w:tmpl w:val="81341816"/>
    <w:lvl w:ilvl="0" w:tplc="324C00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2FD0630"/>
    <w:multiLevelType w:val="hybridMultilevel"/>
    <w:tmpl w:val="2A4E6584"/>
    <w:lvl w:ilvl="0" w:tplc="B88A01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285A5C"/>
    <w:multiLevelType w:val="hybridMultilevel"/>
    <w:tmpl w:val="A70E52EA"/>
    <w:lvl w:ilvl="0" w:tplc="5CB62CF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362771"/>
    <w:multiLevelType w:val="hybridMultilevel"/>
    <w:tmpl w:val="5866A6F0"/>
    <w:lvl w:ilvl="0" w:tplc="E4067FC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492582"/>
    <w:multiLevelType w:val="hybridMultilevel"/>
    <w:tmpl w:val="B6D0EC4C"/>
    <w:lvl w:ilvl="0" w:tplc="73BC6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75329"/>
    <w:multiLevelType w:val="hybridMultilevel"/>
    <w:tmpl w:val="B17C6680"/>
    <w:lvl w:ilvl="0" w:tplc="0C3CDC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7542D2"/>
    <w:multiLevelType w:val="multilevel"/>
    <w:tmpl w:val="1CC89892"/>
    <w:numStyleLink w:val="Judgments"/>
  </w:abstractNum>
  <w:abstractNum w:abstractNumId="10" w15:restartNumberingAfterBreak="0">
    <w:nsid w:val="313A42B6"/>
    <w:multiLevelType w:val="hybridMultilevel"/>
    <w:tmpl w:val="736A123A"/>
    <w:lvl w:ilvl="0" w:tplc="AA96F1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CF002AF"/>
    <w:multiLevelType w:val="hybridMultilevel"/>
    <w:tmpl w:val="5046EBC0"/>
    <w:lvl w:ilvl="0" w:tplc="236AEE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EF61C3E"/>
    <w:multiLevelType w:val="hybridMultilevel"/>
    <w:tmpl w:val="768660B0"/>
    <w:lvl w:ilvl="0" w:tplc="108AFDBA">
      <w:start w:val="1"/>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2B0F6A"/>
    <w:multiLevelType w:val="hybridMultilevel"/>
    <w:tmpl w:val="E7008450"/>
    <w:lvl w:ilvl="0" w:tplc="A7B2F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105091"/>
    <w:multiLevelType w:val="hybridMultilevel"/>
    <w:tmpl w:val="F02ED918"/>
    <w:lvl w:ilvl="0" w:tplc="99E69D5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DE33E9"/>
    <w:multiLevelType w:val="hybridMultilevel"/>
    <w:tmpl w:val="A61857F2"/>
    <w:lvl w:ilvl="0" w:tplc="336879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5592A48"/>
    <w:multiLevelType w:val="hybridMultilevel"/>
    <w:tmpl w:val="1EE45E64"/>
    <w:lvl w:ilvl="0" w:tplc="7F901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2A421A"/>
    <w:multiLevelType w:val="hybridMultilevel"/>
    <w:tmpl w:val="833C38D0"/>
    <w:lvl w:ilvl="0" w:tplc="1D44407E">
      <w:start w:val="112"/>
      <w:numFmt w:val="decimal"/>
      <w:pStyle w:val="NumberedQuotationindent1"/>
      <w:lvlText w:val="(%1)"/>
      <w:lvlJc w:val="left"/>
      <w:pPr>
        <w:ind w:left="1530" w:hanging="360"/>
      </w:pPr>
      <w:rPr>
        <w:rFonts w:ascii="Times New Roman" w:eastAsiaTheme="minorHAnsi" w:hAnsi="Times New Roman" w:cs="Times New Roman"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A2E1169"/>
    <w:multiLevelType w:val="hybridMultilevel"/>
    <w:tmpl w:val="3020C126"/>
    <w:lvl w:ilvl="0" w:tplc="30E664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CEE037A"/>
    <w:multiLevelType w:val="hybridMultilevel"/>
    <w:tmpl w:val="1CB23EFC"/>
    <w:lvl w:ilvl="0" w:tplc="EC587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92419E"/>
    <w:multiLevelType w:val="hybridMultilevel"/>
    <w:tmpl w:val="A6408DEA"/>
    <w:lvl w:ilvl="0" w:tplc="840E8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C029FB"/>
    <w:multiLevelType w:val="hybridMultilevel"/>
    <w:tmpl w:val="6C0C75F6"/>
    <w:lvl w:ilvl="0" w:tplc="319E0AE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AE7CE1"/>
    <w:multiLevelType w:val="hybridMultilevel"/>
    <w:tmpl w:val="1CB23EFC"/>
    <w:lvl w:ilvl="0" w:tplc="EC587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9E34B8"/>
    <w:multiLevelType w:val="hybridMultilevel"/>
    <w:tmpl w:val="42B8DC54"/>
    <w:lvl w:ilvl="0" w:tplc="9ECC85B0">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795A81"/>
    <w:multiLevelType w:val="hybridMultilevel"/>
    <w:tmpl w:val="ABF425A2"/>
    <w:lvl w:ilvl="0" w:tplc="EC725D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F964E7"/>
    <w:multiLevelType w:val="hybridMultilevel"/>
    <w:tmpl w:val="A6408DEA"/>
    <w:lvl w:ilvl="0" w:tplc="840E8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E210F"/>
    <w:multiLevelType w:val="hybridMultilevel"/>
    <w:tmpl w:val="43A0B5CC"/>
    <w:lvl w:ilvl="0" w:tplc="A7F6263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9AD2BED"/>
    <w:multiLevelType w:val="hybridMultilevel"/>
    <w:tmpl w:val="F52E73B4"/>
    <w:lvl w:ilvl="0" w:tplc="0C9AC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444BF5"/>
    <w:multiLevelType w:val="hybridMultilevel"/>
    <w:tmpl w:val="087A83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18"/>
  </w:num>
  <w:num w:numId="5">
    <w:abstractNumId w:val="20"/>
  </w:num>
  <w:num w:numId="6">
    <w:abstractNumId w:val="23"/>
  </w:num>
  <w:num w:numId="7">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8">
    <w:abstractNumId w:val="17"/>
  </w:num>
  <w:num w:numId="9">
    <w:abstractNumId w:val="16"/>
  </w:num>
  <w:num w:numId="10">
    <w:abstractNumId w:val="27"/>
  </w:num>
  <w:num w:numId="11">
    <w:abstractNumId w:val="6"/>
  </w:num>
  <w:num w:numId="12">
    <w:abstractNumId w:val="4"/>
  </w:num>
  <w:num w:numId="13">
    <w:abstractNumId w:val="28"/>
  </w:num>
  <w:num w:numId="14">
    <w:abstractNumId w:val="2"/>
  </w:num>
  <w:num w:numId="15">
    <w:abstractNumId w:val="3"/>
  </w:num>
  <w:num w:numId="16">
    <w:abstractNumId w:val="9"/>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0"/>
      <w:lvl w:ilvl="3">
        <w:start w:val="10"/>
        <w:numFmt w:val="decimal"/>
        <w:lvlText w:val="%4."/>
        <w:lvlJc w:val="left"/>
        <w:pPr>
          <w:ind w:left="2880" w:hanging="720"/>
        </w:pPr>
        <w:rPr>
          <w:rFonts w:hint="default"/>
        </w:rPr>
      </w:lvl>
    </w:lvlOverride>
  </w:num>
  <w:num w:numId="17">
    <w:abstractNumId w:val="25"/>
  </w:num>
  <w:num w:numId="18">
    <w:abstractNumId w:val="10"/>
  </w:num>
  <w:num w:numId="19">
    <w:abstractNumId w:val="9"/>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0"/>
      <w:lvl w:ilvl="3">
        <w:start w:val="20"/>
        <w:numFmt w:val="decimal"/>
        <w:lvlText w:val="%4."/>
        <w:lvlJc w:val="left"/>
        <w:pPr>
          <w:ind w:left="2880" w:hanging="720"/>
        </w:pPr>
        <w:rPr>
          <w:rFonts w:hint="default"/>
        </w:rPr>
      </w:lvl>
    </w:lvlOverride>
  </w:num>
  <w:num w:numId="20">
    <w:abstractNumId w:val="8"/>
  </w:num>
  <w:num w:numId="21">
    <w:abstractNumId w:val="24"/>
  </w:num>
  <w:num w:numId="22">
    <w:abstractNumId w:val="9"/>
    <w:lvlOverride w:ilvl="0">
      <w:startOverride w:val="5"/>
      <w:lvl w:ilvl="0">
        <w:start w:val="5"/>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
      <w:lvl w:ilvl="3">
        <w:start w:val="2"/>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3">
    <w:abstractNumId w:val="12"/>
  </w:num>
  <w:num w:numId="24">
    <w:abstractNumId w:val="9"/>
    <w:lvlOverride w:ilvl="0">
      <w:startOverride w:val="6"/>
      <w:lvl w:ilvl="0">
        <w:start w:val="6"/>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7"/>
      <w:lvl w:ilvl="3">
        <w:start w:val="7"/>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5">
    <w:abstractNumId w:val="1"/>
  </w:num>
  <w:num w:numId="26">
    <w:abstractNumId w:val="15"/>
  </w:num>
  <w:num w:numId="27">
    <w:abstractNumId w:val="13"/>
  </w:num>
  <w:num w:numId="28">
    <w:abstractNumId w:val="22"/>
  </w:num>
  <w:num w:numId="29">
    <w:abstractNumId w:val="14"/>
  </w:num>
  <w:num w:numId="30">
    <w:abstractNumId w:val="19"/>
  </w:num>
  <w:num w:numId="31">
    <w:abstractNumId w:val="9"/>
    <w:lvlOverride w:ilvl="0">
      <w:startOverride w:val="46"/>
      <w:lvl w:ilvl="0">
        <w:start w:val="46"/>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9"/>
      <w:lvl w:ilvl="3">
        <w:start w:val="19"/>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2">
    <w:abstractNumId w:val="9"/>
    <w:lvlOverride w:ilvl="0">
      <w:startOverride w:val="43"/>
      <w:lvl w:ilvl="0">
        <w:start w:val="43"/>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8"/>
      <w:lvl w:ilvl="3">
        <w:start w:val="18"/>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3">
    <w:abstractNumId w:val="9"/>
  </w:num>
  <w:num w:numId="34">
    <w:abstractNumId w:val="29"/>
  </w:num>
  <w:num w:numId="35">
    <w:abstractNumId w:val="7"/>
  </w:num>
  <w:num w:numId="36">
    <w:abstractNumId w:val="9"/>
    <w:lvlOverride w:ilvl="0">
      <w:startOverride w:val="1"/>
      <w:lvl w:ilvl="0">
        <w:start w:val="1"/>
        <w:numFmt w:val="decimal"/>
        <w:pStyle w:val="JudgmentText"/>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720"/>
        </w:pPr>
        <w:rPr>
          <w:rFonts w:hint="default"/>
        </w:rPr>
      </w:lvl>
    </w:lvlOverride>
  </w:num>
  <w:num w:numId="37">
    <w:abstractNumId w:val="26"/>
  </w:num>
  <w:num w:numId="38">
    <w:abstractNumId w:val="21"/>
  </w:num>
  <w:num w:numId="39">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0494D"/>
    <w:rsid w:val="00012039"/>
    <w:rsid w:val="00015003"/>
    <w:rsid w:val="00020986"/>
    <w:rsid w:val="00023482"/>
    <w:rsid w:val="00025CDF"/>
    <w:rsid w:val="00025E85"/>
    <w:rsid w:val="00027D42"/>
    <w:rsid w:val="00031B76"/>
    <w:rsid w:val="00033112"/>
    <w:rsid w:val="000344A6"/>
    <w:rsid w:val="00036DEE"/>
    <w:rsid w:val="00040193"/>
    <w:rsid w:val="00046C97"/>
    <w:rsid w:val="00055D7D"/>
    <w:rsid w:val="00056116"/>
    <w:rsid w:val="0005696C"/>
    <w:rsid w:val="0005728C"/>
    <w:rsid w:val="00060D96"/>
    <w:rsid w:val="000639EF"/>
    <w:rsid w:val="000719C8"/>
    <w:rsid w:val="00071B84"/>
    <w:rsid w:val="00073449"/>
    <w:rsid w:val="00073651"/>
    <w:rsid w:val="00075257"/>
    <w:rsid w:val="000827D8"/>
    <w:rsid w:val="0008560D"/>
    <w:rsid w:val="000858CF"/>
    <w:rsid w:val="00087630"/>
    <w:rsid w:val="00091432"/>
    <w:rsid w:val="0009242F"/>
    <w:rsid w:val="00094865"/>
    <w:rsid w:val="000966A0"/>
    <w:rsid w:val="00097890"/>
    <w:rsid w:val="00097D19"/>
    <w:rsid w:val="00097F6F"/>
    <w:rsid w:val="000A1161"/>
    <w:rsid w:val="000A5019"/>
    <w:rsid w:val="000A6441"/>
    <w:rsid w:val="000A6BFA"/>
    <w:rsid w:val="000B43B4"/>
    <w:rsid w:val="000B5D5E"/>
    <w:rsid w:val="000B6715"/>
    <w:rsid w:val="000C57CB"/>
    <w:rsid w:val="000C6CCE"/>
    <w:rsid w:val="000E55D8"/>
    <w:rsid w:val="000E5B18"/>
    <w:rsid w:val="000E6840"/>
    <w:rsid w:val="000E6905"/>
    <w:rsid w:val="000E6E6D"/>
    <w:rsid w:val="000F6345"/>
    <w:rsid w:val="000F7A70"/>
    <w:rsid w:val="00101534"/>
    <w:rsid w:val="00102805"/>
    <w:rsid w:val="0010495C"/>
    <w:rsid w:val="00111260"/>
    <w:rsid w:val="001135C2"/>
    <w:rsid w:val="00116BC7"/>
    <w:rsid w:val="001258C5"/>
    <w:rsid w:val="00125ABD"/>
    <w:rsid w:val="00133DCF"/>
    <w:rsid w:val="001357D0"/>
    <w:rsid w:val="00140644"/>
    <w:rsid w:val="001428B9"/>
    <w:rsid w:val="00146802"/>
    <w:rsid w:val="00147C58"/>
    <w:rsid w:val="00147E24"/>
    <w:rsid w:val="00150172"/>
    <w:rsid w:val="001502A5"/>
    <w:rsid w:val="001514DD"/>
    <w:rsid w:val="00153424"/>
    <w:rsid w:val="00157230"/>
    <w:rsid w:val="001601EC"/>
    <w:rsid w:val="00162D47"/>
    <w:rsid w:val="00162E7F"/>
    <w:rsid w:val="00167DC3"/>
    <w:rsid w:val="00170955"/>
    <w:rsid w:val="001723B1"/>
    <w:rsid w:val="00177D7B"/>
    <w:rsid w:val="00182B65"/>
    <w:rsid w:val="0018692A"/>
    <w:rsid w:val="00187704"/>
    <w:rsid w:val="00187F1B"/>
    <w:rsid w:val="00191F59"/>
    <w:rsid w:val="001932DB"/>
    <w:rsid w:val="001961E8"/>
    <w:rsid w:val="00196D45"/>
    <w:rsid w:val="001A247A"/>
    <w:rsid w:val="001A26FD"/>
    <w:rsid w:val="001A2DA4"/>
    <w:rsid w:val="001A2E2F"/>
    <w:rsid w:val="001A62A8"/>
    <w:rsid w:val="001A65B9"/>
    <w:rsid w:val="001C0DD4"/>
    <w:rsid w:val="001C0F79"/>
    <w:rsid w:val="001C40CA"/>
    <w:rsid w:val="001C445B"/>
    <w:rsid w:val="001C64B5"/>
    <w:rsid w:val="001C72A5"/>
    <w:rsid w:val="001C78EC"/>
    <w:rsid w:val="001C7DC9"/>
    <w:rsid w:val="001D33D2"/>
    <w:rsid w:val="001D4350"/>
    <w:rsid w:val="001D6E2A"/>
    <w:rsid w:val="001D730C"/>
    <w:rsid w:val="001D7374"/>
    <w:rsid w:val="001E14C3"/>
    <w:rsid w:val="001E319B"/>
    <w:rsid w:val="001E71AB"/>
    <w:rsid w:val="001F1F47"/>
    <w:rsid w:val="001F45AC"/>
    <w:rsid w:val="001F75E5"/>
    <w:rsid w:val="002015F8"/>
    <w:rsid w:val="00202317"/>
    <w:rsid w:val="002034B9"/>
    <w:rsid w:val="00204081"/>
    <w:rsid w:val="00210458"/>
    <w:rsid w:val="00211B3B"/>
    <w:rsid w:val="00212006"/>
    <w:rsid w:val="00212CAB"/>
    <w:rsid w:val="0021402A"/>
    <w:rsid w:val="00214DB4"/>
    <w:rsid w:val="002212CF"/>
    <w:rsid w:val="00221DE2"/>
    <w:rsid w:val="0022205C"/>
    <w:rsid w:val="00222B61"/>
    <w:rsid w:val="002314AD"/>
    <w:rsid w:val="00234936"/>
    <w:rsid w:val="002349AF"/>
    <w:rsid w:val="00235626"/>
    <w:rsid w:val="00236328"/>
    <w:rsid w:val="002368F8"/>
    <w:rsid w:val="00243AE1"/>
    <w:rsid w:val="002520C7"/>
    <w:rsid w:val="00255763"/>
    <w:rsid w:val="00260324"/>
    <w:rsid w:val="00267565"/>
    <w:rsid w:val="00267EA5"/>
    <w:rsid w:val="00274210"/>
    <w:rsid w:val="00275C72"/>
    <w:rsid w:val="002771B0"/>
    <w:rsid w:val="00280EDF"/>
    <w:rsid w:val="002867EE"/>
    <w:rsid w:val="00287585"/>
    <w:rsid w:val="002A2EF8"/>
    <w:rsid w:val="002A386E"/>
    <w:rsid w:val="002A7A5F"/>
    <w:rsid w:val="002B2B98"/>
    <w:rsid w:val="002C0B04"/>
    <w:rsid w:val="002C321C"/>
    <w:rsid w:val="002C6435"/>
    <w:rsid w:val="002D1629"/>
    <w:rsid w:val="002D30F3"/>
    <w:rsid w:val="002D4EB8"/>
    <w:rsid w:val="002D59D4"/>
    <w:rsid w:val="002D61A7"/>
    <w:rsid w:val="002D6877"/>
    <w:rsid w:val="002E15D0"/>
    <w:rsid w:val="002E27E2"/>
    <w:rsid w:val="002E2AA3"/>
    <w:rsid w:val="002E2AE3"/>
    <w:rsid w:val="002E3F37"/>
    <w:rsid w:val="002F5D78"/>
    <w:rsid w:val="002F5DC3"/>
    <w:rsid w:val="002F6D79"/>
    <w:rsid w:val="00302704"/>
    <w:rsid w:val="00302F3F"/>
    <w:rsid w:val="00303E8B"/>
    <w:rsid w:val="003137B8"/>
    <w:rsid w:val="0031720D"/>
    <w:rsid w:val="00317B80"/>
    <w:rsid w:val="00320DE3"/>
    <w:rsid w:val="00321270"/>
    <w:rsid w:val="00325428"/>
    <w:rsid w:val="00344207"/>
    <w:rsid w:val="00344425"/>
    <w:rsid w:val="00346D7F"/>
    <w:rsid w:val="0034763A"/>
    <w:rsid w:val="003476B5"/>
    <w:rsid w:val="003522B0"/>
    <w:rsid w:val="003528F6"/>
    <w:rsid w:val="00356CF4"/>
    <w:rsid w:val="003615E7"/>
    <w:rsid w:val="0036366C"/>
    <w:rsid w:val="00365F41"/>
    <w:rsid w:val="00366378"/>
    <w:rsid w:val="0036664C"/>
    <w:rsid w:val="00370CCD"/>
    <w:rsid w:val="00371C01"/>
    <w:rsid w:val="0037432D"/>
    <w:rsid w:val="00376240"/>
    <w:rsid w:val="00380619"/>
    <w:rsid w:val="003822BF"/>
    <w:rsid w:val="00383B7F"/>
    <w:rsid w:val="003901AB"/>
    <w:rsid w:val="00390940"/>
    <w:rsid w:val="00390977"/>
    <w:rsid w:val="003911FD"/>
    <w:rsid w:val="0039162A"/>
    <w:rsid w:val="00394A70"/>
    <w:rsid w:val="00395AD5"/>
    <w:rsid w:val="003A2CE8"/>
    <w:rsid w:val="003A69CB"/>
    <w:rsid w:val="003A6C9E"/>
    <w:rsid w:val="003A7402"/>
    <w:rsid w:val="003B0AC0"/>
    <w:rsid w:val="003B0FE3"/>
    <w:rsid w:val="003B4FD4"/>
    <w:rsid w:val="003B6ED2"/>
    <w:rsid w:val="003C50A3"/>
    <w:rsid w:val="003C7F12"/>
    <w:rsid w:val="003D2AAE"/>
    <w:rsid w:val="003E238E"/>
    <w:rsid w:val="003E2E94"/>
    <w:rsid w:val="003E6355"/>
    <w:rsid w:val="003F0436"/>
    <w:rsid w:val="003F182B"/>
    <w:rsid w:val="00402380"/>
    <w:rsid w:val="00403F4C"/>
    <w:rsid w:val="00405958"/>
    <w:rsid w:val="004064CF"/>
    <w:rsid w:val="00412994"/>
    <w:rsid w:val="00413AE5"/>
    <w:rsid w:val="0041431D"/>
    <w:rsid w:val="00423772"/>
    <w:rsid w:val="004333E3"/>
    <w:rsid w:val="004357FF"/>
    <w:rsid w:val="004455AC"/>
    <w:rsid w:val="00450AA0"/>
    <w:rsid w:val="00450F1F"/>
    <w:rsid w:val="00451B51"/>
    <w:rsid w:val="00452CF4"/>
    <w:rsid w:val="004574F9"/>
    <w:rsid w:val="00457DF6"/>
    <w:rsid w:val="0046158F"/>
    <w:rsid w:val="00462F4C"/>
    <w:rsid w:val="00463B4E"/>
    <w:rsid w:val="004664B9"/>
    <w:rsid w:val="00470E1F"/>
    <w:rsid w:val="00472219"/>
    <w:rsid w:val="0048262C"/>
    <w:rsid w:val="00482D1A"/>
    <w:rsid w:val="00494716"/>
    <w:rsid w:val="00494840"/>
    <w:rsid w:val="0049602E"/>
    <w:rsid w:val="004A2599"/>
    <w:rsid w:val="004A2A9F"/>
    <w:rsid w:val="004A70A5"/>
    <w:rsid w:val="004B141E"/>
    <w:rsid w:val="004B18F7"/>
    <w:rsid w:val="004B5D74"/>
    <w:rsid w:val="004B6076"/>
    <w:rsid w:val="004B79B0"/>
    <w:rsid w:val="004C16E0"/>
    <w:rsid w:val="004D02FD"/>
    <w:rsid w:val="004D56E3"/>
    <w:rsid w:val="004D5A2D"/>
    <w:rsid w:val="004D7263"/>
    <w:rsid w:val="004E1D0C"/>
    <w:rsid w:val="004E28F9"/>
    <w:rsid w:val="004F2F0C"/>
    <w:rsid w:val="004F6B73"/>
    <w:rsid w:val="00500B09"/>
    <w:rsid w:val="00504FD3"/>
    <w:rsid w:val="00506B14"/>
    <w:rsid w:val="00513CEE"/>
    <w:rsid w:val="00514401"/>
    <w:rsid w:val="005151CE"/>
    <w:rsid w:val="00524E8A"/>
    <w:rsid w:val="005259E1"/>
    <w:rsid w:val="00525C4C"/>
    <w:rsid w:val="00532A74"/>
    <w:rsid w:val="005357FC"/>
    <w:rsid w:val="00541F6A"/>
    <w:rsid w:val="005445EA"/>
    <w:rsid w:val="00551B9A"/>
    <w:rsid w:val="00551F23"/>
    <w:rsid w:val="005543A9"/>
    <w:rsid w:val="005550FC"/>
    <w:rsid w:val="00555D04"/>
    <w:rsid w:val="005563AD"/>
    <w:rsid w:val="00562800"/>
    <w:rsid w:val="00563C59"/>
    <w:rsid w:val="00565DC9"/>
    <w:rsid w:val="00566963"/>
    <w:rsid w:val="00576159"/>
    <w:rsid w:val="00581DEA"/>
    <w:rsid w:val="005871D0"/>
    <w:rsid w:val="00590B2F"/>
    <w:rsid w:val="00590DEE"/>
    <w:rsid w:val="005978A1"/>
    <w:rsid w:val="005A5CD0"/>
    <w:rsid w:val="005A5FCB"/>
    <w:rsid w:val="005A640A"/>
    <w:rsid w:val="005B12AA"/>
    <w:rsid w:val="005B574B"/>
    <w:rsid w:val="005B786F"/>
    <w:rsid w:val="005C22AA"/>
    <w:rsid w:val="005C260F"/>
    <w:rsid w:val="005D480D"/>
    <w:rsid w:val="005E3CD9"/>
    <w:rsid w:val="005E4221"/>
    <w:rsid w:val="005E6B89"/>
    <w:rsid w:val="005F0573"/>
    <w:rsid w:val="005F2213"/>
    <w:rsid w:val="005F2686"/>
    <w:rsid w:val="005F4736"/>
    <w:rsid w:val="005F619C"/>
    <w:rsid w:val="00600EF0"/>
    <w:rsid w:val="00601216"/>
    <w:rsid w:val="006045F0"/>
    <w:rsid w:val="0061354A"/>
    <w:rsid w:val="00622408"/>
    <w:rsid w:val="00626DDE"/>
    <w:rsid w:val="006309D4"/>
    <w:rsid w:val="00635504"/>
    <w:rsid w:val="00637D20"/>
    <w:rsid w:val="00650354"/>
    <w:rsid w:val="00650454"/>
    <w:rsid w:val="00652326"/>
    <w:rsid w:val="00656C8A"/>
    <w:rsid w:val="006577AA"/>
    <w:rsid w:val="00660D41"/>
    <w:rsid w:val="00662CEA"/>
    <w:rsid w:val="00667520"/>
    <w:rsid w:val="00673724"/>
    <w:rsid w:val="0067470D"/>
    <w:rsid w:val="006749AC"/>
    <w:rsid w:val="00675664"/>
    <w:rsid w:val="0068000A"/>
    <w:rsid w:val="00684A33"/>
    <w:rsid w:val="00693171"/>
    <w:rsid w:val="00695E9C"/>
    <w:rsid w:val="006960D8"/>
    <w:rsid w:val="0069660E"/>
    <w:rsid w:val="006A1D2D"/>
    <w:rsid w:val="006A436D"/>
    <w:rsid w:val="006A68E2"/>
    <w:rsid w:val="006B492E"/>
    <w:rsid w:val="006B4D1D"/>
    <w:rsid w:val="006C119F"/>
    <w:rsid w:val="006C3A59"/>
    <w:rsid w:val="006D040F"/>
    <w:rsid w:val="006D7003"/>
    <w:rsid w:val="006D7B2D"/>
    <w:rsid w:val="006E4507"/>
    <w:rsid w:val="006F32D3"/>
    <w:rsid w:val="0070371E"/>
    <w:rsid w:val="00707E6C"/>
    <w:rsid w:val="00714CED"/>
    <w:rsid w:val="00721583"/>
    <w:rsid w:val="00722761"/>
    <w:rsid w:val="00723518"/>
    <w:rsid w:val="00727A33"/>
    <w:rsid w:val="00732B7B"/>
    <w:rsid w:val="00734771"/>
    <w:rsid w:val="00736248"/>
    <w:rsid w:val="00741492"/>
    <w:rsid w:val="007544D3"/>
    <w:rsid w:val="007556AF"/>
    <w:rsid w:val="00757FBD"/>
    <w:rsid w:val="007659EF"/>
    <w:rsid w:val="00766C12"/>
    <w:rsid w:val="00774994"/>
    <w:rsid w:val="00774E52"/>
    <w:rsid w:val="007844F5"/>
    <w:rsid w:val="00784E62"/>
    <w:rsid w:val="00791BBD"/>
    <w:rsid w:val="00796B89"/>
    <w:rsid w:val="007A0663"/>
    <w:rsid w:val="007A130D"/>
    <w:rsid w:val="007A2DDB"/>
    <w:rsid w:val="007A61C8"/>
    <w:rsid w:val="007B1FB0"/>
    <w:rsid w:val="007C2255"/>
    <w:rsid w:val="007C2FA5"/>
    <w:rsid w:val="007C76D1"/>
    <w:rsid w:val="007D25FE"/>
    <w:rsid w:val="007E2088"/>
    <w:rsid w:val="007E2C10"/>
    <w:rsid w:val="007E4EB5"/>
    <w:rsid w:val="007E625A"/>
    <w:rsid w:val="007F5952"/>
    <w:rsid w:val="008000DE"/>
    <w:rsid w:val="008001C8"/>
    <w:rsid w:val="00801097"/>
    <w:rsid w:val="00806E6A"/>
    <w:rsid w:val="00813295"/>
    <w:rsid w:val="008146DB"/>
    <w:rsid w:val="0081480B"/>
    <w:rsid w:val="008210E0"/>
    <w:rsid w:val="00824272"/>
    <w:rsid w:val="0082726F"/>
    <w:rsid w:val="00836842"/>
    <w:rsid w:val="00837816"/>
    <w:rsid w:val="00841C9D"/>
    <w:rsid w:val="008440F8"/>
    <w:rsid w:val="008443B7"/>
    <w:rsid w:val="008459F4"/>
    <w:rsid w:val="00855242"/>
    <w:rsid w:val="008577B7"/>
    <w:rsid w:val="00857F0E"/>
    <w:rsid w:val="008624AF"/>
    <w:rsid w:val="00873A61"/>
    <w:rsid w:val="00874A48"/>
    <w:rsid w:val="00883706"/>
    <w:rsid w:val="00883A97"/>
    <w:rsid w:val="00887426"/>
    <w:rsid w:val="00887CC9"/>
    <w:rsid w:val="00894BDA"/>
    <w:rsid w:val="00896140"/>
    <w:rsid w:val="00897440"/>
    <w:rsid w:val="008A24CC"/>
    <w:rsid w:val="008A641B"/>
    <w:rsid w:val="008A7A57"/>
    <w:rsid w:val="008B0A17"/>
    <w:rsid w:val="008B5994"/>
    <w:rsid w:val="008B6D09"/>
    <w:rsid w:val="008C0DE5"/>
    <w:rsid w:val="008C0EAD"/>
    <w:rsid w:val="008C45F3"/>
    <w:rsid w:val="008D00EF"/>
    <w:rsid w:val="008D1905"/>
    <w:rsid w:val="008D7546"/>
    <w:rsid w:val="008E1A4C"/>
    <w:rsid w:val="008E771B"/>
    <w:rsid w:val="008F1A0B"/>
    <w:rsid w:val="008F3FD6"/>
    <w:rsid w:val="008F4466"/>
    <w:rsid w:val="008F6F2E"/>
    <w:rsid w:val="00900DFA"/>
    <w:rsid w:val="0090441B"/>
    <w:rsid w:val="009053E6"/>
    <w:rsid w:val="00925228"/>
    <w:rsid w:val="00925549"/>
    <w:rsid w:val="00927F11"/>
    <w:rsid w:val="0093381D"/>
    <w:rsid w:val="00934208"/>
    <w:rsid w:val="00934E07"/>
    <w:rsid w:val="00946675"/>
    <w:rsid w:val="009479D8"/>
    <w:rsid w:val="0095120B"/>
    <w:rsid w:val="0095302D"/>
    <w:rsid w:val="009539C2"/>
    <w:rsid w:val="00962311"/>
    <w:rsid w:val="00962AE6"/>
    <w:rsid w:val="009740E0"/>
    <w:rsid w:val="00975028"/>
    <w:rsid w:val="00995FF4"/>
    <w:rsid w:val="009A6AD8"/>
    <w:rsid w:val="009A769C"/>
    <w:rsid w:val="009B0B0E"/>
    <w:rsid w:val="009B2110"/>
    <w:rsid w:val="009B495E"/>
    <w:rsid w:val="009B7CDB"/>
    <w:rsid w:val="009C035C"/>
    <w:rsid w:val="009C0E75"/>
    <w:rsid w:val="009C4C3E"/>
    <w:rsid w:val="009C743D"/>
    <w:rsid w:val="009D0811"/>
    <w:rsid w:val="009D1247"/>
    <w:rsid w:val="009D402F"/>
    <w:rsid w:val="009E01C1"/>
    <w:rsid w:val="009F125D"/>
    <w:rsid w:val="009F2536"/>
    <w:rsid w:val="009F28FB"/>
    <w:rsid w:val="009F4342"/>
    <w:rsid w:val="00A03316"/>
    <w:rsid w:val="00A10769"/>
    <w:rsid w:val="00A16663"/>
    <w:rsid w:val="00A17877"/>
    <w:rsid w:val="00A2058F"/>
    <w:rsid w:val="00A2265B"/>
    <w:rsid w:val="00A25FB6"/>
    <w:rsid w:val="00A2604D"/>
    <w:rsid w:val="00A26397"/>
    <w:rsid w:val="00A266BC"/>
    <w:rsid w:val="00A27D4D"/>
    <w:rsid w:val="00A32A79"/>
    <w:rsid w:val="00A37C3E"/>
    <w:rsid w:val="00A44EA6"/>
    <w:rsid w:val="00A452E5"/>
    <w:rsid w:val="00A465AB"/>
    <w:rsid w:val="00A52060"/>
    <w:rsid w:val="00A5224E"/>
    <w:rsid w:val="00A53DED"/>
    <w:rsid w:val="00A660AC"/>
    <w:rsid w:val="00A74635"/>
    <w:rsid w:val="00A75072"/>
    <w:rsid w:val="00A75752"/>
    <w:rsid w:val="00A759F3"/>
    <w:rsid w:val="00A75CCF"/>
    <w:rsid w:val="00A813E7"/>
    <w:rsid w:val="00A81B3B"/>
    <w:rsid w:val="00A82FE6"/>
    <w:rsid w:val="00A84A4C"/>
    <w:rsid w:val="00A84AFD"/>
    <w:rsid w:val="00A94818"/>
    <w:rsid w:val="00A95AB6"/>
    <w:rsid w:val="00AA08A8"/>
    <w:rsid w:val="00AA0AE2"/>
    <w:rsid w:val="00AA71AC"/>
    <w:rsid w:val="00AB1559"/>
    <w:rsid w:val="00AB6F40"/>
    <w:rsid w:val="00AC29A8"/>
    <w:rsid w:val="00AC70FA"/>
    <w:rsid w:val="00AD2741"/>
    <w:rsid w:val="00AD34B9"/>
    <w:rsid w:val="00AD4132"/>
    <w:rsid w:val="00AE1AAE"/>
    <w:rsid w:val="00AF1115"/>
    <w:rsid w:val="00AF23C0"/>
    <w:rsid w:val="00AF2EF8"/>
    <w:rsid w:val="00AF2F7E"/>
    <w:rsid w:val="00AF6580"/>
    <w:rsid w:val="00B03209"/>
    <w:rsid w:val="00B035F4"/>
    <w:rsid w:val="00B07648"/>
    <w:rsid w:val="00B07ED6"/>
    <w:rsid w:val="00B24074"/>
    <w:rsid w:val="00B25F14"/>
    <w:rsid w:val="00B26E1A"/>
    <w:rsid w:val="00B26F13"/>
    <w:rsid w:val="00B30459"/>
    <w:rsid w:val="00B31019"/>
    <w:rsid w:val="00B312EF"/>
    <w:rsid w:val="00B33508"/>
    <w:rsid w:val="00B33D23"/>
    <w:rsid w:val="00B34F6E"/>
    <w:rsid w:val="00B4087F"/>
    <w:rsid w:val="00B40C9B"/>
    <w:rsid w:val="00B41DF1"/>
    <w:rsid w:val="00B434D8"/>
    <w:rsid w:val="00B52A42"/>
    <w:rsid w:val="00B533A5"/>
    <w:rsid w:val="00B55FE0"/>
    <w:rsid w:val="00B56DD3"/>
    <w:rsid w:val="00B6055C"/>
    <w:rsid w:val="00B60C0E"/>
    <w:rsid w:val="00B61A4E"/>
    <w:rsid w:val="00B637E7"/>
    <w:rsid w:val="00B67DDE"/>
    <w:rsid w:val="00B71897"/>
    <w:rsid w:val="00B72548"/>
    <w:rsid w:val="00B7650D"/>
    <w:rsid w:val="00B77611"/>
    <w:rsid w:val="00B80566"/>
    <w:rsid w:val="00B817D1"/>
    <w:rsid w:val="00B82C16"/>
    <w:rsid w:val="00B834EE"/>
    <w:rsid w:val="00B854C7"/>
    <w:rsid w:val="00B864C4"/>
    <w:rsid w:val="00B94309"/>
    <w:rsid w:val="00B94E94"/>
    <w:rsid w:val="00B950DF"/>
    <w:rsid w:val="00BA05AF"/>
    <w:rsid w:val="00BA4BBB"/>
    <w:rsid w:val="00BA4E0D"/>
    <w:rsid w:val="00BB1A3E"/>
    <w:rsid w:val="00BC0BD2"/>
    <w:rsid w:val="00BC124E"/>
    <w:rsid w:val="00BC3B00"/>
    <w:rsid w:val="00BC73B1"/>
    <w:rsid w:val="00BD3A81"/>
    <w:rsid w:val="00BD7E2B"/>
    <w:rsid w:val="00BE04E1"/>
    <w:rsid w:val="00BE2D3E"/>
    <w:rsid w:val="00BE39F9"/>
    <w:rsid w:val="00BE4060"/>
    <w:rsid w:val="00BE7046"/>
    <w:rsid w:val="00BF31F4"/>
    <w:rsid w:val="00C00CAF"/>
    <w:rsid w:val="00C032D4"/>
    <w:rsid w:val="00C039A1"/>
    <w:rsid w:val="00C05E59"/>
    <w:rsid w:val="00C10527"/>
    <w:rsid w:val="00C1299D"/>
    <w:rsid w:val="00C1408E"/>
    <w:rsid w:val="00C20913"/>
    <w:rsid w:val="00C2466E"/>
    <w:rsid w:val="00C27310"/>
    <w:rsid w:val="00C31FF3"/>
    <w:rsid w:val="00C32E5E"/>
    <w:rsid w:val="00C3432A"/>
    <w:rsid w:val="00C36A68"/>
    <w:rsid w:val="00C36CD4"/>
    <w:rsid w:val="00C47304"/>
    <w:rsid w:val="00C50792"/>
    <w:rsid w:val="00C517F0"/>
    <w:rsid w:val="00C547E8"/>
    <w:rsid w:val="00C55251"/>
    <w:rsid w:val="00C56B33"/>
    <w:rsid w:val="00C61538"/>
    <w:rsid w:val="00C64194"/>
    <w:rsid w:val="00C668B2"/>
    <w:rsid w:val="00C71A30"/>
    <w:rsid w:val="00C755D5"/>
    <w:rsid w:val="00C766CA"/>
    <w:rsid w:val="00C76E06"/>
    <w:rsid w:val="00C81B21"/>
    <w:rsid w:val="00C915D0"/>
    <w:rsid w:val="00C94B6E"/>
    <w:rsid w:val="00C95587"/>
    <w:rsid w:val="00CA0C41"/>
    <w:rsid w:val="00CA40E7"/>
    <w:rsid w:val="00CA6152"/>
    <w:rsid w:val="00CA68B0"/>
    <w:rsid w:val="00CB178B"/>
    <w:rsid w:val="00CB62C5"/>
    <w:rsid w:val="00CB6520"/>
    <w:rsid w:val="00CB6AFE"/>
    <w:rsid w:val="00CB71AB"/>
    <w:rsid w:val="00CC1D10"/>
    <w:rsid w:val="00CC428E"/>
    <w:rsid w:val="00CC437E"/>
    <w:rsid w:val="00CD09C7"/>
    <w:rsid w:val="00CD2602"/>
    <w:rsid w:val="00CD5911"/>
    <w:rsid w:val="00CD5BDA"/>
    <w:rsid w:val="00CD77E6"/>
    <w:rsid w:val="00CF3E01"/>
    <w:rsid w:val="00CF4CD7"/>
    <w:rsid w:val="00D012F1"/>
    <w:rsid w:val="00D06585"/>
    <w:rsid w:val="00D0704A"/>
    <w:rsid w:val="00D133C4"/>
    <w:rsid w:val="00D21176"/>
    <w:rsid w:val="00D2637C"/>
    <w:rsid w:val="00D27C17"/>
    <w:rsid w:val="00D30A42"/>
    <w:rsid w:val="00D31F1B"/>
    <w:rsid w:val="00D33DBF"/>
    <w:rsid w:val="00D362FF"/>
    <w:rsid w:val="00D40E42"/>
    <w:rsid w:val="00D45712"/>
    <w:rsid w:val="00D52F1B"/>
    <w:rsid w:val="00D5770B"/>
    <w:rsid w:val="00D6110B"/>
    <w:rsid w:val="00D663F9"/>
    <w:rsid w:val="00D669A9"/>
    <w:rsid w:val="00D710E7"/>
    <w:rsid w:val="00D744B4"/>
    <w:rsid w:val="00D77961"/>
    <w:rsid w:val="00D8207E"/>
    <w:rsid w:val="00D835CE"/>
    <w:rsid w:val="00D86398"/>
    <w:rsid w:val="00D87153"/>
    <w:rsid w:val="00D912A0"/>
    <w:rsid w:val="00D93048"/>
    <w:rsid w:val="00D97FAA"/>
    <w:rsid w:val="00DA006E"/>
    <w:rsid w:val="00DB4621"/>
    <w:rsid w:val="00DB60FD"/>
    <w:rsid w:val="00DC2C92"/>
    <w:rsid w:val="00DC310B"/>
    <w:rsid w:val="00DC700C"/>
    <w:rsid w:val="00DD0AD9"/>
    <w:rsid w:val="00DD5067"/>
    <w:rsid w:val="00DD65B3"/>
    <w:rsid w:val="00DD69E5"/>
    <w:rsid w:val="00DE121A"/>
    <w:rsid w:val="00DE7C21"/>
    <w:rsid w:val="00DF1C14"/>
    <w:rsid w:val="00DF4B0C"/>
    <w:rsid w:val="00DF6DDC"/>
    <w:rsid w:val="00DF7DC8"/>
    <w:rsid w:val="00E01E13"/>
    <w:rsid w:val="00E01FAC"/>
    <w:rsid w:val="00E1659A"/>
    <w:rsid w:val="00E23876"/>
    <w:rsid w:val="00E25BE2"/>
    <w:rsid w:val="00E31252"/>
    <w:rsid w:val="00E35DBA"/>
    <w:rsid w:val="00E43D18"/>
    <w:rsid w:val="00E46C10"/>
    <w:rsid w:val="00E54BE3"/>
    <w:rsid w:val="00E7466D"/>
    <w:rsid w:val="00E8470E"/>
    <w:rsid w:val="00E87FA9"/>
    <w:rsid w:val="00E9024B"/>
    <w:rsid w:val="00E92E33"/>
    <w:rsid w:val="00E94C17"/>
    <w:rsid w:val="00EA5104"/>
    <w:rsid w:val="00EA57F6"/>
    <w:rsid w:val="00EB14B1"/>
    <w:rsid w:val="00EB7345"/>
    <w:rsid w:val="00EC0AA1"/>
    <w:rsid w:val="00EC5D1E"/>
    <w:rsid w:val="00ED0BFC"/>
    <w:rsid w:val="00ED3848"/>
    <w:rsid w:val="00ED47A1"/>
    <w:rsid w:val="00EE0863"/>
    <w:rsid w:val="00EE0B02"/>
    <w:rsid w:val="00EE0E26"/>
    <w:rsid w:val="00EE638E"/>
    <w:rsid w:val="00EF1101"/>
    <w:rsid w:val="00EF13E2"/>
    <w:rsid w:val="00F00224"/>
    <w:rsid w:val="00F032EF"/>
    <w:rsid w:val="00F0377E"/>
    <w:rsid w:val="00F04D5D"/>
    <w:rsid w:val="00F066B5"/>
    <w:rsid w:val="00F151A3"/>
    <w:rsid w:val="00F22D2F"/>
    <w:rsid w:val="00F27815"/>
    <w:rsid w:val="00F322E5"/>
    <w:rsid w:val="00F33B83"/>
    <w:rsid w:val="00F363D2"/>
    <w:rsid w:val="00F3681A"/>
    <w:rsid w:val="00F369E7"/>
    <w:rsid w:val="00F42ACF"/>
    <w:rsid w:val="00F43867"/>
    <w:rsid w:val="00F43B95"/>
    <w:rsid w:val="00F44014"/>
    <w:rsid w:val="00F44A94"/>
    <w:rsid w:val="00F55F5D"/>
    <w:rsid w:val="00F56CB0"/>
    <w:rsid w:val="00F62117"/>
    <w:rsid w:val="00F63F59"/>
    <w:rsid w:val="00F6648D"/>
    <w:rsid w:val="00F6673D"/>
    <w:rsid w:val="00F90E20"/>
    <w:rsid w:val="00F915DE"/>
    <w:rsid w:val="00F9769F"/>
    <w:rsid w:val="00FA3825"/>
    <w:rsid w:val="00FA4311"/>
    <w:rsid w:val="00FA5D47"/>
    <w:rsid w:val="00FB48AC"/>
    <w:rsid w:val="00FB5B30"/>
    <w:rsid w:val="00FC1A5A"/>
    <w:rsid w:val="00FC37D2"/>
    <w:rsid w:val="00FC57E3"/>
    <w:rsid w:val="00FD07E8"/>
    <w:rsid w:val="00FD0F84"/>
    <w:rsid w:val="00FD73A3"/>
    <w:rsid w:val="00FE4DB9"/>
    <w:rsid w:val="00FF1C9F"/>
    <w:rsid w:val="00FF1F78"/>
    <w:rsid w:val="00FF70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3DA7"/>
  <w15:docId w15:val="{BB34E529-C4D2-4B07-881E-6925AB81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PlaceholderText">
    <w:name w:val="Placeholder Text"/>
    <w:basedOn w:val="DefaultParagraphFont"/>
    <w:uiPriority w:val="99"/>
    <w:semiHidden/>
    <w:rsid w:val="006309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4691237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7211</Words>
  <Characters>41105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Olya Hetsman</cp:lastModifiedBy>
  <cp:revision>4</cp:revision>
  <cp:lastPrinted>2020-02-27T09:32:00Z</cp:lastPrinted>
  <dcterms:created xsi:type="dcterms:W3CDTF">2020-04-16T07:54:00Z</dcterms:created>
  <dcterms:modified xsi:type="dcterms:W3CDTF">2020-10-08T04:53:00Z</dcterms:modified>
</cp:coreProperties>
</file>