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29FE"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1214AA7A"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DDCBC73" w14:textId="77777777" w:rsidR="006F52C4" w:rsidRDefault="00ED0BFC" w:rsidP="006F52C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996316">
        <w:rPr>
          <w:rFonts w:ascii="Times New Roman" w:hAnsi="Times New Roman" w:cs="Times New Roman"/>
          <w:sz w:val="24"/>
          <w:szCs w:val="24"/>
        </w:rPr>
        <w:t xml:space="preserve"> </w:t>
      </w:r>
    </w:p>
    <w:p w14:paraId="58364F1C" w14:textId="5326EBC4" w:rsidR="002E2AE3" w:rsidRPr="004A2599" w:rsidRDefault="00BC73B1" w:rsidP="006F52C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96316">
        <w:rPr>
          <w:rFonts w:ascii="Times New Roman" w:hAnsi="Times New Roman" w:cs="Times New Roman"/>
          <w:sz w:val="24"/>
          <w:szCs w:val="24"/>
        </w:rPr>
        <w:t>20</w:t>
      </w:r>
      <w:r>
        <w:rPr>
          <w:rFonts w:ascii="Times New Roman" w:hAnsi="Times New Roman" w:cs="Times New Roman"/>
          <w:sz w:val="24"/>
          <w:szCs w:val="24"/>
        </w:rPr>
        <w:t xml:space="preserve">] SCSC </w:t>
      </w:r>
      <w:r w:rsidR="007C7A96">
        <w:rPr>
          <w:rFonts w:ascii="Times New Roman" w:hAnsi="Times New Roman" w:cs="Times New Roman"/>
          <w:sz w:val="24"/>
          <w:szCs w:val="24"/>
        </w:rPr>
        <w:t>280</w:t>
      </w:r>
    </w:p>
    <w:p w14:paraId="3685BC04" w14:textId="77777777" w:rsidR="00005568" w:rsidRPr="004A2599" w:rsidRDefault="006F52C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06/</w:t>
      </w:r>
      <w:r w:rsidR="00005568">
        <w:rPr>
          <w:rFonts w:ascii="Times New Roman" w:hAnsi="Times New Roman" w:cs="Times New Roman"/>
          <w:sz w:val="24"/>
          <w:szCs w:val="24"/>
        </w:rPr>
        <w:t>2020 (arising out of CS 06</w:t>
      </w:r>
      <w:r>
        <w:rPr>
          <w:rFonts w:ascii="Times New Roman" w:hAnsi="Times New Roman" w:cs="Times New Roman"/>
          <w:sz w:val="24"/>
          <w:szCs w:val="24"/>
        </w:rPr>
        <w:t>/</w:t>
      </w:r>
      <w:r w:rsidR="00005568">
        <w:rPr>
          <w:rFonts w:ascii="Times New Roman" w:hAnsi="Times New Roman" w:cs="Times New Roman"/>
          <w:sz w:val="24"/>
          <w:szCs w:val="24"/>
        </w:rPr>
        <w:t>2016)</w:t>
      </w:r>
    </w:p>
    <w:p w14:paraId="438AACEF" w14:textId="77777777" w:rsidR="006A68E2" w:rsidRPr="004A2599" w:rsidRDefault="006A68E2" w:rsidP="00214DB4">
      <w:pPr>
        <w:spacing w:after="0" w:line="240" w:lineRule="auto"/>
        <w:ind w:left="5580"/>
        <w:rPr>
          <w:rFonts w:ascii="Times New Roman" w:hAnsi="Times New Roman" w:cs="Times New Roman"/>
          <w:sz w:val="24"/>
          <w:szCs w:val="24"/>
        </w:rPr>
      </w:pPr>
    </w:p>
    <w:p w14:paraId="3A19319A"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7390C68C" w14:textId="77777777" w:rsidR="00005568" w:rsidRDefault="00005568" w:rsidP="00214DB4">
      <w:pPr>
        <w:pStyle w:val="Partynames"/>
      </w:pPr>
      <w:r>
        <w:t>FLOSSY CONFAIT</w:t>
      </w:r>
      <w:r>
        <w:tab/>
      </w:r>
    </w:p>
    <w:p w14:paraId="141DCE64" w14:textId="77777777" w:rsidR="002E2AE3" w:rsidRPr="00214DB4" w:rsidRDefault="00005568" w:rsidP="00214DB4">
      <w:pPr>
        <w:pStyle w:val="Partynames"/>
      </w:pPr>
      <w:r>
        <w:t>BARNEY CONFAIT</w:t>
      </w:r>
      <w:r w:rsidR="002E2AE3" w:rsidRPr="00214DB4">
        <w:tab/>
      </w:r>
      <w:r w:rsidR="006F52C4">
        <w:t>Applicants</w:t>
      </w:r>
    </w:p>
    <w:p w14:paraId="56838A99" w14:textId="77777777" w:rsidR="002E2AE3" w:rsidRPr="00214DB4" w:rsidRDefault="002E2AE3" w:rsidP="00214DB4">
      <w:pPr>
        <w:pStyle w:val="Attorneysnames"/>
      </w:pPr>
      <w:r w:rsidRPr="00214DB4">
        <w:t>(rep. by</w:t>
      </w:r>
      <w:r w:rsidR="00CC6AD0">
        <w:t xml:space="preserve"> </w:t>
      </w:r>
      <w:r w:rsidR="00005568">
        <w:t>E Chetty</w:t>
      </w:r>
      <w:r w:rsidR="00BC73B1" w:rsidRPr="00214DB4">
        <w:t>)</w:t>
      </w:r>
    </w:p>
    <w:p w14:paraId="0F68F93C"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92E2A9E" w14:textId="77777777" w:rsidR="00F33B83" w:rsidRPr="006F52C4" w:rsidRDefault="002D4EB8" w:rsidP="006F52C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0B25D59B" w14:textId="77777777" w:rsidR="00272BA1" w:rsidRDefault="006F52C4" w:rsidP="00214DB4">
      <w:pPr>
        <w:pStyle w:val="Partynames"/>
      </w:pPr>
      <w:r>
        <w:t>A</w:t>
      </w:r>
      <w:r w:rsidR="00005568">
        <w:t>GNETTE RITA PORT-LOUIS</w:t>
      </w:r>
      <w:r w:rsidR="00005568">
        <w:tab/>
        <w:t>Respondents</w:t>
      </w:r>
    </w:p>
    <w:p w14:paraId="4580457E" w14:textId="77777777" w:rsidR="00005568" w:rsidRDefault="0000556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4F6D6BA" w14:textId="77777777" w:rsidR="00005568" w:rsidRPr="00005568" w:rsidRDefault="00005568"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005568">
        <w:rPr>
          <w:rFonts w:ascii="Times New Roman" w:hAnsi="Times New Roman" w:cs="Times New Roman"/>
          <w:b/>
          <w:sz w:val="24"/>
          <w:szCs w:val="24"/>
        </w:rPr>
        <w:t>JACQUELIN PORT-LOUIS</w:t>
      </w:r>
    </w:p>
    <w:p w14:paraId="6C98833F" w14:textId="77777777" w:rsidR="002E2AE3" w:rsidRDefault="0000556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by</w:t>
      </w:r>
      <w:r w:rsidR="00996316">
        <w:rPr>
          <w:rFonts w:ascii="Times New Roman" w:hAnsi="Times New Roman" w:cs="Times New Roman"/>
          <w:i/>
          <w:sz w:val="24"/>
          <w:szCs w:val="24"/>
        </w:rPr>
        <w:t xml:space="preserve"> </w:t>
      </w:r>
      <w:r>
        <w:rPr>
          <w:rFonts w:ascii="Times New Roman" w:hAnsi="Times New Roman" w:cs="Times New Roman"/>
          <w:i/>
          <w:sz w:val="24"/>
          <w:szCs w:val="24"/>
        </w:rPr>
        <w:t>K Louise</w:t>
      </w:r>
      <w:r w:rsidR="002E2AE3" w:rsidRPr="00BB1A3E">
        <w:rPr>
          <w:rFonts w:ascii="Times New Roman" w:hAnsi="Times New Roman" w:cs="Times New Roman"/>
          <w:i/>
          <w:sz w:val="24"/>
          <w:szCs w:val="24"/>
        </w:rPr>
        <w:t>)</w:t>
      </w:r>
    </w:p>
    <w:p w14:paraId="31EFF46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D7F2E0A" w14:textId="07B83F61" w:rsidR="00405958" w:rsidRPr="004A2599" w:rsidRDefault="00405958" w:rsidP="0099631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005568">
        <w:rPr>
          <w:rFonts w:ascii="Times New Roman" w:hAnsi="Times New Roman" w:cs="Times New Roman"/>
          <w:i/>
          <w:sz w:val="24"/>
          <w:szCs w:val="24"/>
        </w:rPr>
        <w:t>Confait &amp; Anor v Port-Louis &amp; Anor</w:t>
      </w:r>
      <w:r w:rsidR="00996316" w:rsidRPr="00996316">
        <w:rPr>
          <w:rFonts w:ascii="Times New Roman" w:hAnsi="Times New Roman" w:cs="Times New Roman"/>
          <w:i/>
          <w:sz w:val="24"/>
          <w:szCs w:val="24"/>
        </w:rPr>
        <w:t xml:space="preserve"> </w:t>
      </w:r>
      <w:r w:rsidR="00996316" w:rsidRPr="00996316">
        <w:rPr>
          <w:rFonts w:ascii="Times New Roman" w:hAnsi="Times New Roman" w:cs="Times New Roman"/>
          <w:sz w:val="24"/>
          <w:szCs w:val="24"/>
        </w:rPr>
        <w:t xml:space="preserve">[2020] SCSC </w:t>
      </w:r>
      <w:r w:rsidR="007C7A96">
        <w:rPr>
          <w:rFonts w:ascii="Times New Roman" w:hAnsi="Times New Roman" w:cs="Times New Roman"/>
          <w:sz w:val="24"/>
          <w:szCs w:val="24"/>
        </w:rPr>
        <w:t>280,</w:t>
      </w:r>
      <w:r w:rsidR="00005568">
        <w:rPr>
          <w:rFonts w:ascii="Times New Roman" w:hAnsi="Times New Roman" w:cs="Times New Roman"/>
          <w:sz w:val="24"/>
          <w:szCs w:val="24"/>
        </w:rPr>
        <w:t xml:space="preserve"> MA 06/2020 </w:t>
      </w:r>
      <w:r w:rsidR="00DA0BC5">
        <w:rPr>
          <w:rFonts w:ascii="Times New Roman" w:hAnsi="Times New Roman" w:cs="Times New Roman"/>
          <w:sz w:val="24"/>
          <w:szCs w:val="24"/>
        </w:rPr>
        <w:t>(arising out of CS 06/2020)</w:t>
      </w:r>
    </w:p>
    <w:p w14:paraId="731618AF"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05568">
        <w:rPr>
          <w:rFonts w:ascii="Times New Roman" w:hAnsi="Times New Roman" w:cs="Times New Roman"/>
          <w:sz w:val="24"/>
          <w:szCs w:val="24"/>
        </w:rPr>
        <w:t>Govinden J</w:t>
      </w:r>
    </w:p>
    <w:p w14:paraId="31BDF6B9"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05568" w:rsidRPr="00005568">
        <w:rPr>
          <w:rFonts w:ascii="Times New Roman" w:hAnsi="Times New Roman" w:cs="Times New Roman"/>
          <w:sz w:val="24"/>
          <w:szCs w:val="24"/>
        </w:rPr>
        <w:t>Application to stay execution of judgment pending appeal refused; ancillary equitable order to release the seized vehicle of the 1st Applicant made.</w:t>
      </w:r>
    </w:p>
    <w:p w14:paraId="5FAEE881"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05568">
        <w:rPr>
          <w:rFonts w:ascii="Times New Roman" w:hAnsi="Times New Roman" w:cs="Times New Roman"/>
          <w:sz w:val="24"/>
          <w:szCs w:val="24"/>
        </w:rPr>
        <w:t>27 February 2020</w:t>
      </w:r>
    </w:p>
    <w:p w14:paraId="541A79C6" w14:textId="77777777" w:rsidR="00344425" w:rsidRDefault="00344425" w:rsidP="006F52C4">
      <w:pPr>
        <w:pBdr>
          <w:bottom w:val="single" w:sz="4" w:space="2"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05568">
        <w:rPr>
          <w:rFonts w:ascii="Times New Roman" w:hAnsi="Times New Roman" w:cs="Times New Roman"/>
          <w:sz w:val="24"/>
          <w:szCs w:val="24"/>
        </w:rPr>
        <w:t>15 May 2020</w:t>
      </w:r>
    </w:p>
    <w:p w14:paraId="16BE83C3" w14:textId="77777777" w:rsidR="00005568" w:rsidRDefault="00005568" w:rsidP="006F52C4">
      <w:pPr>
        <w:pBdr>
          <w:bottom w:val="single" w:sz="4" w:space="2" w:color="auto"/>
        </w:pBdr>
        <w:spacing w:after="0" w:line="240" w:lineRule="auto"/>
        <w:ind w:left="1890" w:hanging="1890"/>
        <w:rPr>
          <w:rFonts w:ascii="Times New Roman" w:hAnsi="Times New Roman" w:cs="Times New Roman"/>
          <w:sz w:val="24"/>
          <w:szCs w:val="24"/>
        </w:rPr>
      </w:pPr>
    </w:p>
    <w:p w14:paraId="25D199B9" w14:textId="77777777" w:rsidR="00F33B83" w:rsidRDefault="00F33B83" w:rsidP="00446B7D">
      <w:pPr>
        <w:tabs>
          <w:tab w:val="left" w:pos="2892"/>
        </w:tabs>
        <w:spacing w:after="0" w:line="240" w:lineRule="auto"/>
        <w:rPr>
          <w:rFonts w:ascii="Times New Roman" w:hAnsi="Times New Roman" w:cs="Times New Roman"/>
          <w:b/>
          <w:sz w:val="24"/>
          <w:szCs w:val="24"/>
        </w:rPr>
      </w:pPr>
    </w:p>
    <w:p w14:paraId="7503056D" w14:textId="77777777" w:rsidR="00A8494B" w:rsidRDefault="00A8494B" w:rsidP="00446B7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FF421C8" w14:textId="77777777" w:rsidR="00A8494B" w:rsidRDefault="00A8494B" w:rsidP="00446B7D">
      <w:pPr>
        <w:pStyle w:val="JudgmentText"/>
        <w:numPr>
          <w:ilvl w:val="0"/>
          <w:numId w:val="0"/>
        </w:numPr>
      </w:pPr>
      <w:r w:rsidRPr="00005568">
        <w:t>Application to stay execution of judgment pending appeal refused</w:t>
      </w:r>
      <w:r>
        <w:t>. A</w:t>
      </w:r>
      <w:r w:rsidRPr="00005568">
        <w:t xml:space="preserve">ncillary equitable </w:t>
      </w:r>
      <w:r>
        <w:t xml:space="preserve">order to </w:t>
      </w:r>
      <w:r w:rsidRPr="00005568">
        <w:t>release the seized vehicle of the 1st Applicant made.</w:t>
      </w:r>
      <w:r>
        <w:t xml:space="preserve"> Registrar of the Supreme Court ordered to release the taxi vehicle bearing registration number S2349 into the personal custody of Mrs. Flossy Confait, subject to the conditions set out in the Judgment.</w:t>
      </w:r>
      <w:r w:rsidRPr="00A82F64">
        <w:t xml:space="preserve"> </w:t>
      </w:r>
    </w:p>
    <w:p w14:paraId="23C0C0D0" w14:textId="77777777" w:rsidR="00A8494B" w:rsidRDefault="00A8494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34B1A628"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1E402805"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E4C1957" w14:textId="77777777" w:rsidR="00722761" w:rsidRPr="004A2599" w:rsidRDefault="00722761" w:rsidP="00722761">
      <w:pPr>
        <w:rPr>
          <w:rFonts w:ascii="Times New Roman" w:hAnsi="Times New Roman" w:cs="Times New Roman"/>
          <w:sz w:val="24"/>
          <w:szCs w:val="24"/>
        </w:rPr>
      </w:pPr>
    </w:p>
    <w:p w14:paraId="6874EA0E" w14:textId="77777777" w:rsidR="005B12AA" w:rsidRDefault="00005568" w:rsidP="005B12AA">
      <w:pPr>
        <w:pStyle w:val="JudgmentText"/>
        <w:numPr>
          <w:ilvl w:val="0"/>
          <w:numId w:val="0"/>
        </w:numPr>
        <w:spacing w:line="480" w:lineRule="auto"/>
        <w:ind w:left="720" w:hanging="720"/>
        <w:rPr>
          <w:b/>
        </w:rPr>
      </w:pPr>
      <w:r>
        <w:rPr>
          <w:b/>
        </w:rPr>
        <w:t>GOVINDEN J</w:t>
      </w:r>
    </w:p>
    <w:p w14:paraId="684417EA" w14:textId="77777777" w:rsidR="00005568" w:rsidRDefault="00005568" w:rsidP="00005568">
      <w:pPr>
        <w:pStyle w:val="JudgmentText"/>
      </w:pPr>
      <w:r>
        <w:lastRenderedPageBreak/>
        <w:t xml:space="preserve">This is an Application </w:t>
      </w:r>
      <w:r w:rsidR="00A8494B">
        <w:t xml:space="preserve">pursuant to </w:t>
      </w:r>
      <w:r>
        <w:t>section 230 of the Seychelles Code of Civil Procedure for</w:t>
      </w:r>
      <w:r w:rsidR="00A8494B">
        <w:t xml:space="preserve"> a</w:t>
      </w:r>
      <w:r>
        <w:t xml:space="preserve"> stay of execution of judgment pending appeal. The 1</w:t>
      </w:r>
      <w:r w:rsidRPr="003047CB">
        <w:rPr>
          <w:vertAlign w:val="superscript"/>
        </w:rPr>
        <w:t>st</w:t>
      </w:r>
      <w:r>
        <w:t xml:space="preserve"> Applicant, the late husband of the 2</w:t>
      </w:r>
      <w:r w:rsidRPr="003047CB">
        <w:rPr>
          <w:vertAlign w:val="superscript"/>
        </w:rPr>
        <w:t>nd</w:t>
      </w:r>
      <w:r>
        <w:t xml:space="preserve"> Applicant, passed away </w:t>
      </w:r>
      <w:r w:rsidR="00A8494B">
        <w:t>before</w:t>
      </w:r>
      <w:r>
        <w:t xml:space="preserve"> the hearing of this Application, leaving the 2</w:t>
      </w:r>
      <w:r w:rsidRPr="00097E11">
        <w:rPr>
          <w:vertAlign w:val="superscript"/>
        </w:rPr>
        <w:t>nd</w:t>
      </w:r>
      <w:r>
        <w:t xml:space="preserve"> Applicant as the sole Applicant in this matter. The Supreme Court’s power under section 230 </w:t>
      </w:r>
      <w:r w:rsidR="00A8494B">
        <w:t xml:space="preserve">are </w:t>
      </w:r>
      <w:r>
        <w:t>discretionary, and must be exercised equitably and judicially, bearing in mind the facts of the case. This principle has been confirmed and elaborated in cases such as</w:t>
      </w:r>
      <w:r w:rsidRPr="00A1734A">
        <w:rPr>
          <w:i/>
        </w:rPr>
        <w:t xml:space="preserve"> Lablache de Charmoy v Lablache de Charmoy </w:t>
      </w:r>
      <w:r w:rsidRPr="00446B7D">
        <w:t>SCA 9/19</w:t>
      </w:r>
      <w:r>
        <w:t xml:space="preserve"> and</w:t>
      </w:r>
      <w:r w:rsidRPr="00A1734A">
        <w:t xml:space="preserve"> </w:t>
      </w:r>
      <w:r w:rsidRPr="00446B7D">
        <w:rPr>
          <w:i/>
        </w:rPr>
        <w:t>Pool v William</w:t>
      </w:r>
      <w:r w:rsidRPr="00A1734A">
        <w:t>, C</w:t>
      </w:r>
      <w:r>
        <w:t>S</w:t>
      </w:r>
      <w:r w:rsidRPr="00A1734A">
        <w:t xml:space="preserve"> 244/93</w:t>
      </w:r>
      <w:r>
        <w:t>.</w:t>
      </w:r>
    </w:p>
    <w:p w14:paraId="17565D61" w14:textId="77777777" w:rsidR="00005568" w:rsidRDefault="00005568" w:rsidP="00005568">
      <w:pPr>
        <w:pStyle w:val="JudgmentText"/>
      </w:pPr>
      <w:r>
        <w:t>I have thoroughly considered the applicable law in light of the facts of this case. I am not satisfied that the Applicant has put a sufficiently strong case forward to convince me that this case should be stayed pending appeal. The Affidavit of the Applicant is at best cryptic and consists of a regurgitation of the applicable legal principles under section 230. The Applicant has not factually laid out the factual basis so as to show her chances of success</w:t>
      </w:r>
      <w:r w:rsidR="00A8494B">
        <w:t xml:space="preserve"> on appeal</w:t>
      </w:r>
      <w:r>
        <w:t>; potential sufferings or losses or prejudices; and how fair and equitable it would be to grant the application as compare</w:t>
      </w:r>
      <w:r w:rsidR="00A8494B">
        <w:t>d to</w:t>
      </w:r>
      <w:r>
        <w:t xml:space="preserve"> not grant</w:t>
      </w:r>
      <w:r w:rsidR="00A8494B">
        <w:t>ing</w:t>
      </w:r>
      <w:r>
        <w:t xml:space="preserve"> it.</w:t>
      </w:r>
    </w:p>
    <w:p w14:paraId="6748FEE5" w14:textId="77777777" w:rsidR="00005568" w:rsidRDefault="00005568" w:rsidP="00005568">
      <w:pPr>
        <w:pStyle w:val="JudgmentText"/>
      </w:pPr>
      <w:r>
        <w:t>I am</w:t>
      </w:r>
      <w:r w:rsidR="00A8494B">
        <w:t>,</w:t>
      </w:r>
      <w:r>
        <w:t xml:space="preserve"> however</w:t>
      </w:r>
      <w:r w:rsidR="00A8494B">
        <w:t>,</w:t>
      </w:r>
      <w:r>
        <w:t xml:space="preserve"> particularly concern</w:t>
      </w:r>
      <w:r w:rsidR="00A8494B">
        <w:t>ed</w:t>
      </w:r>
      <w:r>
        <w:t xml:space="preserve"> about a potential injustice that may be created as a result of the seizure of the taxi of the Applicant. She is a widow and a pensioner. Her trade as a taxi driver appears to have been her sole means of income, beside</w:t>
      </w:r>
      <w:r w:rsidR="00A8494B">
        <w:t>s</w:t>
      </w:r>
      <w:r>
        <w:t xml:space="preserve"> her social security benefit. The said taxi has been seized by the Process Server of this Court following an </w:t>
      </w:r>
      <w:r w:rsidR="00A8494B">
        <w:t>a</w:t>
      </w:r>
      <w:r>
        <w:t>pplication for enforcement</w:t>
      </w:r>
      <w:r w:rsidR="00A8494B">
        <w:t xml:space="preserve"> </w:t>
      </w:r>
      <w:r>
        <w:t>by the Respondents and Judgment Creditors. It is the Respondents</w:t>
      </w:r>
      <w:r w:rsidR="00A8494B">
        <w:t>’</w:t>
      </w:r>
      <w:r>
        <w:t xml:space="preserve"> case before me that the Applicant was not using the taxi as a tool of trade at the time that it was seized. However, upon hearing her evidence and in the light of the evidence taken as a whole, she has convinced me otherwise. I am of the view that the vehicle was not being used given the trauma and grief that the Applicant was going through following the passing of her husband. Justice and equity calls for this vehicle to be released, albeit provisionally to the Applicant, who now appears destitute.</w:t>
      </w:r>
    </w:p>
    <w:p w14:paraId="76677AEB" w14:textId="1909FFA9" w:rsidR="00005568" w:rsidRDefault="00005568" w:rsidP="00005568">
      <w:pPr>
        <w:pStyle w:val="JudgmentText"/>
      </w:pPr>
      <w:r>
        <w:t xml:space="preserve">I accordingly, order the Registrar of this </w:t>
      </w:r>
      <w:r w:rsidR="00A8494B">
        <w:t>C</w:t>
      </w:r>
      <w:r>
        <w:t>ourt to release the taxi vehicle bearing registration number S2349 into the personal custody of Mrs</w:t>
      </w:r>
      <w:r w:rsidR="00A8494B">
        <w:t>.</w:t>
      </w:r>
      <w:r>
        <w:t xml:space="preserve"> Flossy Confait who </w:t>
      </w:r>
      <w:r w:rsidR="00A8494B">
        <w:t xml:space="preserve">can </w:t>
      </w:r>
      <w:r>
        <w:t>thereafter use it as a licensed taxi driver.</w:t>
      </w:r>
      <w:r w:rsidRPr="00A82F64">
        <w:t xml:space="preserve"> </w:t>
      </w:r>
      <w:r>
        <w:t xml:space="preserve">The Applicant should not transfer the ownership of vehicle S2349 to any person except with an order of this </w:t>
      </w:r>
      <w:r w:rsidR="00A8494B">
        <w:t>C</w:t>
      </w:r>
      <w:r>
        <w:t xml:space="preserve">ourt. This order is subject to </w:t>
      </w:r>
      <w:r>
        <w:lastRenderedPageBreak/>
        <w:t xml:space="preserve">the Applicant producing a copy to the Registrar of a valid taxi </w:t>
      </w:r>
      <w:r w:rsidR="00A8494B">
        <w:t>l</w:t>
      </w:r>
      <w:r>
        <w:t>icen</w:t>
      </w:r>
      <w:r w:rsidR="00A8494B">
        <w:t>c</w:t>
      </w:r>
      <w:r>
        <w:t>e for the said vehicle and proof that the vehicle has been comprehensively insured within 30 days of this Ruling.</w:t>
      </w:r>
    </w:p>
    <w:p w14:paraId="7AE38081" w14:textId="77777777" w:rsidR="00005568" w:rsidRDefault="00005568" w:rsidP="00005568">
      <w:pPr>
        <w:pStyle w:val="JudgmentText"/>
      </w:pPr>
      <w:r>
        <w:t>In the event that the vehicle is released in</w:t>
      </w:r>
      <w:r w:rsidR="00A8494B">
        <w:t>to</w:t>
      </w:r>
      <w:r>
        <w:t xml:space="preserve"> the custody of the Applicant, the Judgment Creditors and Respondents would be at liberty to effect a fresh seizure of the vehicle if the Applicant </w:t>
      </w:r>
      <w:r w:rsidR="00466733">
        <w:t>as</w:t>
      </w:r>
      <w:r w:rsidR="00A8494B">
        <w:t xml:space="preserve"> </w:t>
      </w:r>
      <w:r>
        <w:t xml:space="preserve">not lodge a Notice of Appeal against the Judgment of this </w:t>
      </w:r>
      <w:r w:rsidR="00A8494B">
        <w:t>C</w:t>
      </w:r>
      <w:r>
        <w:t>ourt delivered on the 15</w:t>
      </w:r>
      <w:r w:rsidRPr="00A82F64">
        <w:rPr>
          <w:vertAlign w:val="superscript"/>
        </w:rPr>
        <w:t>th</w:t>
      </w:r>
      <w:r>
        <w:t xml:space="preserve"> of October 2018, within 30 days of this Ruling. </w:t>
      </w:r>
    </w:p>
    <w:p w14:paraId="04C5CDE0" w14:textId="77777777" w:rsidR="00005568" w:rsidRDefault="00005568" w:rsidP="00005568">
      <w:pPr>
        <w:pStyle w:val="JudgmentText"/>
      </w:pPr>
      <w:r>
        <w:t xml:space="preserve">The Registrar is directed to serve the Chief Executive Officer of the Seychelles Licensing Authority a copy of this Ruling </w:t>
      </w:r>
    </w:p>
    <w:p w14:paraId="3377CB57" w14:textId="77777777" w:rsidR="00005568" w:rsidRPr="00005568" w:rsidRDefault="00005568" w:rsidP="00005568">
      <w:pPr>
        <w:rPr>
          <w:rFonts w:ascii="Times New Roman" w:hAnsi="Times New Roman" w:cs="Times New Roman"/>
          <w:sz w:val="24"/>
          <w:szCs w:val="24"/>
        </w:rPr>
      </w:pPr>
      <w:r w:rsidRPr="00005568">
        <w:rPr>
          <w:rFonts w:ascii="Times New Roman" w:hAnsi="Times New Roman" w:cs="Times New Roman"/>
          <w:sz w:val="24"/>
          <w:szCs w:val="24"/>
        </w:rPr>
        <w:t>Signed, dated and delivered on this 15</w:t>
      </w:r>
      <w:r w:rsidRPr="00005568">
        <w:rPr>
          <w:rFonts w:ascii="Times New Roman" w:hAnsi="Times New Roman" w:cs="Times New Roman"/>
          <w:sz w:val="24"/>
          <w:szCs w:val="24"/>
          <w:vertAlign w:val="superscript"/>
        </w:rPr>
        <w:t>th</w:t>
      </w:r>
      <w:r w:rsidRPr="00005568">
        <w:rPr>
          <w:rFonts w:ascii="Times New Roman" w:hAnsi="Times New Roman" w:cs="Times New Roman"/>
          <w:sz w:val="24"/>
          <w:szCs w:val="24"/>
        </w:rPr>
        <w:t xml:space="preserve"> day of May 2020 at Ile du Port, Mahe.</w:t>
      </w:r>
    </w:p>
    <w:p w14:paraId="15C08E97" w14:textId="77777777" w:rsidR="00005568" w:rsidRPr="00005568" w:rsidRDefault="00005568" w:rsidP="00005568">
      <w:pPr>
        <w:rPr>
          <w:rFonts w:ascii="Times New Roman" w:hAnsi="Times New Roman" w:cs="Times New Roman"/>
          <w:sz w:val="24"/>
          <w:szCs w:val="24"/>
        </w:rPr>
      </w:pPr>
    </w:p>
    <w:p w14:paraId="172B035C" w14:textId="4264331F" w:rsidR="00005568" w:rsidRDefault="00005568" w:rsidP="00005568">
      <w:pPr>
        <w:rPr>
          <w:rFonts w:ascii="Times New Roman" w:hAnsi="Times New Roman" w:cs="Times New Roman"/>
          <w:sz w:val="24"/>
          <w:szCs w:val="24"/>
        </w:rPr>
      </w:pPr>
    </w:p>
    <w:p w14:paraId="682CA55B" w14:textId="77777777" w:rsidR="006F52C4" w:rsidRPr="006F52C4" w:rsidRDefault="006F52C4" w:rsidP="00005568">
      <w:r>
        <w:rPr>
          <w:rFonts w:ascii="Times New Roman" w:hAnsi="Times New Roman" w:cs="Times New Roman"/>
          <w:sz w:val="24"/>
          <w:szCs w:val="24"/>
        </w:rPr>
        <w:t>_______________</w:t>
      </w:r>
    </w:p>
    <w:p w14:paraId="13D07219" w14:textId="77777777" w:rsidR="00005568" w:rsidRPr="00005568" w:rsidRDefault="00005568" w:rsidP="00005568">
      <w:pPr>
        <w:rPr>
          <w:rFonts w:ascii="Times New Roman" w:hAnsi="Times New Roman" w:cs="Times New Roman"/>
          <w:sz w:val="24"/>
          <w:szCs w:val="24"/>
        </w:rPr>
      </w:pPr>
      <w:r w:rsidRPr="00005568">
        <w:rPr>
          <w:rFonts w:ascii="Times New Roman" w:hAnsi="Times New Roman" w:cs="Times New Roman"/>
          <w:sz w:val="24"/>
          <w:szCs w:val="24"/>
        </w:rPr>
        <w:t>R J Govinden</w:t>
      </w:r>
    </w:p>
    <w:p w14:paraId="3EB5DAFC" w14:textId="77777777" w:rsidR="00005568" w:rsidRPr="00005568" w:rsidRDefault="00005568" w:rsidP="00005568">
      <w:pPr>
        <w:rPr>
          <w:rFonts w:ascii="Times New Roman" w:hAnsi="Times New Roman" w:cs="Times New Roman"/>
          <w:sz w:val="24"/>
          <w:szCs w:val="24"/>
        </w:rPr>
      </w:pPr>
      <w:r w:rsidRPr="00005568">
        <w:rPr>
          <w:rFonts w:ascii="Times New Roman" w:hAnsi="Times New Roman" w:cs="Times New Roman"/>
          <w:sz w:val="24"/>
          <w:szCs w:val="24"/>
        </w:rPr>
        <w:t>Judge of the Supreme Court</w:t>
      </w:r>
    </w:p>
    <w:p w14:paraId="619ECE56" w14:textId="77777777" w:rsidR="00005568" w:rsidRDefault="00005568" w:rsidP="00005568"/>
    <w:p w14:paraId="245E9C73" w14:textId="77777777" w:rsidR="00235626" w:rsidRPr="00235626" w:rsidRDefault="00235626" w:rsidP="00005568">
      <w:pPr>
        <w:pStyle w:val="Jjmntheading1"/>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9BB8" w14:textId="77777777" w:rsidR="006F4D4B" w:rsidRDefault="006F4D4B" w:rsidP="006A68E2">
      <w:pPr>
        <w:spacing w:after="0" w:line="240" w:lineRule="auto"/>
      </w:pPr>
      <w:r>
        <w:separator/>
      </w:r>
    </w:p>
  </w:endnote>
  <w:endnote w:type="continuationSeparator" w:id="0">
    <w:p w14:paraId="1A67E987" w14:textId="77777777" w:rsidR="006F4D4B" w:rsidRDefault="006F4D4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611640BC" w14:textId="77777777" w:rsidR="00F839C0" w:rsidRDefault="00F839C0">
        <w:pPr>
          <w:pStyle w:val="Footer"/>
          <w:jc w:val="center"/>
        </w:pPr>
        <w:r>
          <w:fldChar w:fldCharType="begin"/>
        </w:r>
        <w:r>
          <w:instrText xml:space="preserve"> PAGE   \* MERGEFORMAT </w:instrText>
        </w:r>
        <w:r>
          <w:fldChar w:fldCharType="separate"/>
        </w:r>
        <w:r w:rsidR="00E6032E">
          <w:rPr>
            <w:noProof/>
          </w:rPr>
          <w:t>1</w:t>
        </w:r>
        <w:r>
          <w:rPr>
            <w:noProof/>
          </w:rPr>
          <w:fldChar w:fldCharType="end"/>
        </w:r>
      </w:p>
    </w:sdtContent>
  </w:sdt>
  <w:p w14:paraId="2DBE5426" w14:textId="77777777" w:rsidR="00F839C0" w:rsidRDefault="00F8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9C26" w14:textId="77777777" w:rsidR="006F4D4B" w:rsidRDefault="006F4D4B" w:rsidP="006A68E2">
      <w:pPr>
        <w:spacing w:after="0" w:line="240" w:lineRule="auto"/>
      </w:pPr>
      <w:r>
        <w:separator/>
      </w:r>
    </w:p>
  </w:footnote>
  <w:footnote w:type="continuationSeparator" w:id="0">
    <w:p w14:paraId="706A0E8F" w14:textId="77777777" w:rsidR="006F4D4B" w:rsidRDefault="006F4D4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78F"/>
    <w:multiLevelType w:val="hybridMultilevel"/>
    <w:tmpl w:val="5B94C854"/>
    <w:lvl w:ilvl="0" w:tplc="2002666E">
      <w:start w:val="1156"/>
      <w:numFmt w:val="decimal"/>
      <w:lvlText w:val="%1."/>
      <w:lvlJc w:val="left"/>
      <w:pPr>
        <w:ind w:left="25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17E07"/>
    <w:multiLevelType w:val="hybridMultilevel"/>
    <w:tmpl w:val="2C94B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10"/>
  </w:num>
  <w:num w:numId="13">
    <w:abstractNumId w:val="4"/>
    <w:lvlOverride w:ilvl="0">
      <w:lvl w:ilvl="0">
        <w:start w:val="1"/>
        <w:numFmt w:val="decimal"/>
        <w:pStyle w:val="JudgmentText"/>
        <w:lvlText w:val="[%1]"/>
        <w:lvlJc w:val="left"/>
        <w:pPr>
          <w:ind w:left="862"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5568"/>
    <w:rsid w:val="00025CDF"/>
    <w:rsid w:val="00026229"/>
    <w:rsid w:val="00040193"/>
    <w:rsid w:val="00071B84"/>
    <w:rsid w:val="00074255"/>
    <w:rsid w:val="00082746"/>
    <w:rsid w:val="0008560D"/>
    <w:rsid w:val="0009242F"/>
    <w:rsid w:val="00097D19"/>
    <w:rsid w:val="000A0255"/>
    <w:rsid w:val="000C6E80"/>
    <w:rsid w:val="000E4E20"/>
    <w:rsid w:val="000F13E9"/>
    <w:rsid w:val="000F7754"/>
    <w:rsid w:val="00105119"/>
    <w:rsid w:val="001074AC"/>
    <w:rsid w:val="00112165"/>
    <w:rsid w:val="001135C2"/>
    <w:rsid w:val="00117179"/>
    <w:rsid w:val="0012340C"/>
    <w:rsid w:val="00126046"/>
    <w:rsid w:val="00126B47"/>
    <w:rsid w:val="00133EE4"/>
    <w:rsid w:val="001428B9"/>
    <w:rsid w:val="00147802"/>
    <w:rsid w:val="00171513"/>
    <w:rsid w:val="001723B1"/>
    <w:rsid w:val="001C78EC"/>
    <w:rsid w:val="001D33D2"/>
    <w:rsid w:val="001F35E8"/>
    <w:rsid w:val="002015F8"/>
    <w:rsid w:val="00207562"/>
    <w:rsid w:val="00212006"/>
    <w:rsid w:val="0021402A"/>
    <w:rsid w:val="00214DB4"/>
    <w:rsid w:val="00221295"/>
    <w:rsid w:val="00235626"/>
    <w:rsid w:val="00243AE1"/>
    <w:rsid w:val="002451BD"/>
    <w:rsid w:val="0025161C"/>
    <w:rsid w:val="00271DCF"/>
    <w:rsid w:val="00272BA1"/>
    <w:rsid w:val="00294DA7"/>
    <w:rsid w:val="00296A5B"/>
    <w:rsid w:val="002A10A8"/>
    <w:rsid w:val="002C1EB2"/>
    <w:rsid w:val="002D007C"/>
    <w:rsid w:val="002D3004"/>
    <w:rsid w:val="002D4EB8"/>
    <w:rsid w:val="002D58AF"/>
    <w:rsid w:val="002D7F50"/>
    <w:rsid w:val="002E2AE3"/>
    <w:rsid w:val="002F05EC"/>
    <w:rsid w:val="00305B85"/>
    <w:rsid w:val="00307C99"/>
    <w:rsid w:val="0031007B"/>
    <w:rsid w:val="003121AC"/>
    <w:rsid w:val="003137B8"/>
    <w:rsid w:val="00327A27"/>
    <w:rsid w:val="00344425"/>
    <w:rsid w:val="00346D7F"/>
    <w:rsid w:val="003475B2"/>
    <w:rsid w:val="003615E7"/>
    <w:rsid w:val="00380619"/>
    <w:rsid w:val="00382649"/>
    <w:rsid w:val="00396F5F"/>
    <w:rsid w:val="00397621"/>
    <w:rsid w:val="003A6C9E"/>
    <w:rsid w:val="003B4D37"/>
    <w:rsid w:val="003C30C4"/>
    <w:rsid w:val="003D2E8E"/>
    <w:rsid w:val="003E06C3"/>
    <w:rsid w:val="003E2E94"/>
    <w:rsid w:val="003E5DB4"/>
    <w:rsid w:val="00403F4C"/>
    <w:rsid w:val="00405958"/>
    <w:rsid w:val="00412994"/>
    <w:rsid w:val="00437577"/>
    <w:rsid w:val="00446B7D"/>
    <w:rsid w:val="004557D3"/>
    <w:rsid w:val="00463B4E"/>
    <w:rsid w:val="00466733"/>
    <w:rsid w:val="00472219"/>
    <w:rsid w:val="004817C6"/>
    <w:rsid w:val="00491E4A"/>
    <w:rsid w:val="00492FC6"/>
    <w:rsid w:val="004A2599"/>
    <w:rsid w:val="004A604B"/>
    <w:rsid w:val="004C16E0"/>
    <w:rsid w:val="004C4352"/>
    <w:rsid w:val="004C6211"/>
    <w:rsid w:val="004E6326"/>
    <w:rsid w:val="004F256C"/>
    <w:rsid w:val="004F296A"/>
    <w:rsid w:val="004F4640"/>
    <w:rsid w:val="004F6469"/>
    <w:rsid w:val="00531A9E"/>
    <w:rsid w:val="00547E2C"/>
    <w:rsid w:val="00554B68"/>
    <w:rsid w:val="00566825"/>
    <w:rsid w:val="00572B8A"/>
    <w:rsid w:val="00575190"/>
    <w:rsid w:val="005808FB"/>
    <w:rsid w:val="00582010"/>
    <w:rsid w:val="00593E62"/>
    <w:rsid w:val="005A5FCB"/>
    <w:rsid w:val="005B12AA"/>
    <w:rsid w:val="005B2E85"/>
    <w:rsid w:val="005B4EFB"/>
    <w:rsid w:val="005C5257"/>
    <w:rsid w:val="005D20EA"/>
    <w:rsid w:val="005D21B7"/>
    <w:rsid w:val="005D637B"/>
    <w:rsid w:val="005E47C1"/>
    <w:rsid w:val="006029A9"/>
    <w:rsid w:val="0061354A"/>
    <w:rsid w:val="00635504"/>
    <w:rsid w:val="00641FEE"/>
    <w:rsid w:val="00644677"/>
    <w:rsid w:val="00652326"/>
    <w:rsid w:val="00662CEA"/>
    <w:rsid w:val="0068736C"/>
    <w:rsid w:val="006A68E2"/>
    <w:rsid w:val="006C485B"/>
    <w:rsid w:val="006F4D4B"/>
    <w:rsid w:val="006F52C4"/>
    <w:rsid w:val="0070371E"/>
    <w:rsid w:val="00713072"/>
    <w:rsid w:val="00722761"/>
    <w:rsid w:val="00730747"/>
    <w:rsid w:val="00730D25"/>
    <w:rsid w:val="00741765"/>
    <w:rsid w:val="00770636"/>
    <w:rsid w:val="00771E68"/>
    <w:rsid w:val="00782CFF"/>
    <w:rsid w:val="00795E1F"/>
    <w:rsid w:val="00796B89"/>
    <w:rsid w:val="007A43E3"/>
    <w:rsid w:val="007C7A96"/>
    <w:rsid w:val="007D25FE"/>
    <w:rsid w:val="007F40F6"/>
    <w:rsid w:val="008001C8"/>
    <w:rsid w:val="00823294"/>
    <w:rsid w:val="0085728D"/>
    <w:rsid w:val="008577B7"/>
    <w:rsid w:val="00860341"/>
    <w:rsid w:val="00893E36"/>
    <w:rsid w:val="00896DD8"/>
    <w:rsid w:val="008B4183"/>
    <w:rsid w:val="008E13F3"/>
    <w:rsid w:val="008E468C"/>
    <w:rsid w:val="008E771B"/>
    <w:rsid w:val="00906D10"/>
    <w:rsid w:val="00912241"/>
    <w:rsid w:val="00931085"/>
    <w:rsid w:val="00952755"/>
    <w:rsid w:val="009539C2"/>
    <w:rsid w:val="009643CF"/>
    <w:rsid w:val="00996316"/>
    <w:rsid w:val="0099640F"/>
    <w:rsid w:val="009A769C"/>
    <w:rsid w:val="009B221B"/>
    <w:rsid w:val="009B495E"/>
    <w:rsid w:val="009B6790"/>
    <w:rsid w:val="009D6167"/>
    <w:rsid w:val="009F125D"/>
    <w:rsid w:val="00A2058F"/>
    <w:rsid w:val="00A30235"/>
    <w:rsid w:val="00A31204"/>
    <w:rsid w:val="00A35451"/>
    <w:rsid w:val="00A441CE"/>
    <w:rsid w:val="00A8494B"/>
    <w:rsid w:val="00B03209"/>
    <w:rsid w:val="00B040D6"/>
    <w:rsid w:val="00B17439"/>
    <w:rsid w:val="00B37095"/>
    <w:rsid w:val="00B47E0B"/>
    <w:rsid w:val="00B7343E"/>
    <w:rsid w:val="00B82D05"/>
    <w:rsid w:val="00B86526"/>
    <w:rsid w:val="00B87826"/>
    <w:rsid w:val="00B950DF"/>
    <w:rsid w:val="00BA6241"/>
    <w:rsid w:val="00BB1A3E"/>
    <w:rsid w:val="00BC73B1"/>
    <w:rsid w:val="00BE1F93"/>
    <w:rsid w:val="00C12C49"/>
    <w:rsid w:val="00C2466E"/>
    <w:rsid w:val="00C25802"/>
    <w:rsid w:val="00CA6ABF"/>
    <w:rsid w:val="00CB7B05"/>
    <w:rsid w:val="00CC437E"/>
    <w:rsid w:val="00CC6AD0"/>
    <w:rsid w:val="00CD09C7"/>
    <w:rsid w:val="00CD2078"/>
    <w:rsid w:val="00CD5367"/>
    <w:rsid w:val="00CE4BA7"/>
    <w:rsid w:val="00CF7770"/>
    <w:rsid w:val="00D07ACB"/>
    <w:rsid w:val="00D31F1B"/>
    <w:rsid w:val="00D33DBF"/>
    <w:rsid w:val="00D352F9"/>
    <w:rsid w:val="00D53934"/>
    <w:rsid w:val="00D648D0"/>
    <w:rsid w:val="00D710E7"/>
    <w:rsid w:val="00D712BC"/>
    <w:rsid w:val="00DA0BC5"/>
    <w:rsid w:val="00DA591E"/>
    <w:rsid w:val="00DA7197"/>
    <w:rsid w:val="00DC1601"/>
    <w:rsid w:val="00DD5DEE"/>
    <w:rsid w:val="00E01882"/>
    <w:rsid w:val="00E1659A"/>
    <w:rsid w:val="00E6032E"/>
    <w:rsid w:val="00E90708"/>
    <w:rsid w:val="00EC0436"/>
    <w:rsid w:val="00EC4F62"/>
    <w:rsid w:val="00ED0BFC"/>
    <w:rsid w:val="00ED68CF"/>
    <w:rsid w:val="00EE5B44"/>
    <w:rsid w:val="00EF13E2"/>
    <w:rsid w:val="00F10261"/>
    <w:rsid w:val="00F33B83"/>
    <w:rsid w:val="00F4110D"/>
    <w:rsid w:val="00F57B14"/>
    <w:rsid w:val="00F7364C"/>
    <w:rsid w:val="00F839C0"/>
    <w:rsid w:val="00F8601F"/>
    <w:rsid w:val="00F949BF"/>
    <w:rsid w:val="00F95A4B"/>
    <w:rsid w:val="00FB2D0F"/>
    <w:rsid w:val="00FC0BDD"/>
    <w:rsid w:val="00FD1383"/>
    <w:rsid w:val="00FF1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F845"/>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F6469"/>
  </w:style>
  <w:style w:type="paragraph" w:customStyle="1" w:styleId="estatutes-1-sectionheading">
    <w:name w:val="estatutes-1-sectionheading"/>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6029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60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0894">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1536153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Sarah Mead</cp:lastModifiedBy>
  <cp:revision>3</cp:revision>
  <cp:lastPrinted>2018-10-22T10:59:00Z</cp:lastPrinted>
  <dcterms:created xsi:type="dcterms:W3CDTF">2020-05-13T05:14:00Z</dcterms:created>
  <dcterms:modified xsi:type="dcterms:W3CDTF">2020-05-19T06:28:00Z</dcterms:modified>
</cp:coreProperties>
</file>