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64BC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45591">
        <w:rPr>
          <w:rFonts w:ascii="Times New Roman" w:hAnsi="Times New Roman" w:cs="Times New Roman"/>
          <w:sz w:val="24"/>
          <w:szCs w:val="24"/>
        </w:rPr>
        <w:t>202</w:t>
      </w:r>
      <w:r w:rsidR="00B7707A">
        <w:rPr>
          <w:rFonts w:ascii="Times New Roman" w:hAnsi="Times New Roman" w:cs="Times New Roman"/>
          <w:sz w:val="24"/>
          <w:szCs w:val="24"/>
        </w:rPr>
        <w:t>1</w:t>
      </w:r>
      <w:r>
        <w:rPr>
          <w:rFonts w:ascii="Times New Roman" w:hAnsi="Times New Roman" w:cs="Times New Roman"/>
          <w:sz w:val="24"/>
          <w:szCs w:val="24"/>
        </w:rPr>
        <w:t>] SCSC</w:t>
      </w:r>
      <w:r w:rsidR="00F70032">
        <w:rPr>
          <w:rFonts w:ascii="Times New Roman" w:hAnsi="Times New Roman" w:cs="Times New Roman"/>
          <w:sz w:val="24"/>
          <w:szCs w:val="24"/>
        </w:rPr>
        <w:t xml:space="preserve"> </w:t>
      </w:r>
    </w:p>
    <w:p w:rsidR="0082095F" w:rsidRDefault="00394E6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38/2021</w:t>
      </w:r>
    </w:p>
    <w:p w:rsidR="00394E6A" w:rsidRPr="00827994" w:rsidRDefault="00394E6A" w:rsidP="00214DB4">
      <w:pPr>
        <w:spacing w:after="0" w:line="240" w:lineRule="auto"/>
        <w:ind w:left="5580"/>
        <w:rPr>
          <w:rFonts w:ascii="Times New Roman" w:hAnsi="Times New Roman" w:cs="Times New Roman"/>
          <w:sz w:val="24"/>
          <w:szCs w:val="24"/>
        </w:rPr>
      </w:pPr>
    </w:p>
    <w:p w:rsidR="00776BFE"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sidR="00394E6A">
        <w:rPr>
          <w:rFonts w:ascii="Times New Roman" w:hAnsi="Times New Roman" w:cs="Times New Roman"/>
          <w:sz w:val="24"/>
          <w:szCs w:val="24"/>
        </w:rPr>
        <w:t xml:space="preserve">Miscellaneous Cause </w:t>
      </w:r>
      <w:r w:rsidR="00F86B4D">
        <w:rPr>
          <w:rFonts w:ascii="Times New Roman" w:hAnsi="Times New Roman" w:cs="Times New Roman"/>
          <w:sz w:val="24"/>
          <w:szCs w:val="24"/>
        </w:rPr>
        <w:t>between:</w:t>
      </w:r>
    </w:p>
    <w:p w:rsidR="00E0580F" w:rsidRPr="004A2599" w:rsidRDefault="00E0580F" w:rsidP="00214DB4">
      <w:pPr>
        <w:tabs>
          <w:tab w:val="left" w:pos="540"/>
          <w:tab w:val="left" w:pos="4092"/>
        </w:tabs>
        <w:spacing w:after="0" w:line="240" w:lineRule="auto"/>
        <w:rPr>
          <w:rFonts w:ascii="Times New Roman" w:hAnsi="Times New Roman" w:cs="Times New Roman"/>
          <w:sz w:val="24"/>
          <w:szCs w:val="24"/>
        </w:rPr>
      </w:pPr>
    </w:p>
    <w:p w:rsidR="0063209A" w:rsidRDefault="0063209A" w:rsidP="0018226F">
      <w:pPr>
        <w:pStyle w:val="Partynames"/>
        <w:spacing w:before="0"/>
      </w:pPr>
      <w:r>
        <w:t>D</w:t>
      </w:r>
      <w:r w:rsidR="00394E6A">
        <w:t xml:space="preserve">ANNY DANIEL ALLY </w:t>
      </w:r>
      <w:r w:rsidR="00394E6A">
        <w:tab/>
        <w:t xml:space="preserve">Applicant </w:t>
      </w:r>
    </w:p>
    <w:p w:rsidR="002E2AE3" w:rsidRDefault="002E2AE3" w:rsidP="00214DB4">
      <w:pPr>
        <w:pStyle w:val="Attorneysnames"/>
      </w:pPr>
      <w:r w:rsidRPr="00827994">
        <w:t>(</w:t>
      </w:r>
      <w:r w:rsidR="00A57A07">
        <w:t>Present/</w:t>
      </w:r>
      <w:r w:rsidR="00394E6A">
        <w:t>Rep. by Mr Olivier Chang-Leng</w:t>
      </w:r>
      <w:r w:rsidR="00285FEE">
        <w:t>)</w:t>
      </w:r>
    </w:p>
    <w:p w:rsidR="00A57A07" w:rsidRDefault="00A57A07" w:rsidP="00214DB4">
      <w:pPr>
        <w:pStyle w:val="Attorneysnames"/>
      </w:pPr>
    </w:p>
    <w:p w:rsidR="00A57A07" w:rsidRPr="00A57A07" w:rsidRDefault="00A57A07" w:rsidP="00214DB4">
      <w:pPr>
        <w:pStyle w:val="Attorneysnames"/>
        <w:rPr>
          <w:i w:val="0"/>
        </w:rPr>
      </w:pPr>
      <w:r>
        <w:rPr>
          <w:i w:val="0"/>
        </w:rPr>
        <w:t>and</w:t>
      </w:r>
    </w:p>
    <w:p w:rsidR="00F86B4D" w:rsidRDefault="00F86B4D" w:rsidP="00214DB4">
      <w:pPr>
        <w:pStyle w:val="Attorneysnames"/>
      </w:pPr>
    </w:p>
    <w:p w:rsidR="00394E6A" w:rsidRDefault="00394E6A" w:rsidP="00214DB4">
      <w:pPr>
        <w:pStyle w:val="Attorneysnames"/>
        <w:rPr>
          <w:b/>
          <w:i w:val="0"/>
        </w:rPr>
      </w:pPr>
      <w:r>
        <w:rPr>
          <w:b/>
          <w:i w:val="0"/>
        </w:rPr>
        <w:t xml:space="preserve">JEAN-YVES GIOVANI NICHOLAS ALLY </w:t>
      </w:r>
      <w:r>
        <w:rPr>
          <w:b/>
          <w:i w:val="0"/>
        </w:rPr>
        <w:tab/>
        <w:t>1</w:t>
      </w:r>
      <w:r w:rsidRPr="00394E6A">
        <w:rPr>
          <w:b/>
          <w:i w:val="0"/>
          <w:vertAlign w:val="superscript"/>
        </w:rPr>
        <w:t>st</w:t>
      </w:r>
      <w:r>
        <w:rPr>
          <w:b/>
          <w:i w:val="0"/>
        </w:rPr>
        <w:t xml:space="preserve"> Respondent </w:t>
      </w:r>
    </w:p>
    <w:p w:rsidR="00394E6A" w:rsidRDefault="00394E6A" w:rsidP="00214DB4">
      <w:pPr>
        <w:pStyle w:val="Attorneysnames"/>
        <w:rPr>
          <w:b/>
          <w:i w:val="0"/>
        </w:rPr>
      </w:pPr>
    </w:p>
    <w:p w:rsidR="00394E6A" w:rsidRDefault="0000333F" w:rsidP="00214DB4">
      <w:pPr>
        <w:pStyle w:val="Attorneysnames"/>
        <w:rPr>
          <w:b/>
          <w:i w:val="0"/>
        </w:rPr>
      </w:pPr>
      <w:r>
        <w:rPr>
          <w:b/>
          <w:i w:val="0"/>
        </w:rPr>
        <w:t>and</w:t>
      </w:r>
      <w:r w:rsidR="00394E6A">
        <w:rPr>
          <w:b/>
          <w:i w:val="0"/>
        </w:rPr>
        <w:t xml:space="preserve"> </w:t>
      </w:r>
    </w:p>
    <w:p w:rsidR="00394E6A" w:rsidRDefault="00394E6A" w:rsidP="00214DB4">
      <w:pPr>
        <w:pStyle w:val="Attorneysnames"/>
        <w:rPr>
          <w:b/>
          <w:i w:val="0"/>
        </w:rPr>
      </w:pPr>
    </w:p>
    <w:p w:rsidR="00394E6A" w:rsidRDefault="00394E6A" w:rsidP="00214DB4">
      <w:pPr>
        <w:pStyle w:val="Attorneysnames"/>
        <w:rPr>
          <w:b/>
          <w:i w:val="0"/>
        </w:rPr>
      </w:pPr>
      <w:r>
        <w:rPr>
          <w:b/>
          <w:i w:val="0"/>
        </w:rPr>
        <w:t xml:space="preserve">DANIELLE ELFRIDA ALLY </w:t>
      </w:r>
      <w:r>
        <w:rPr>
          <w:b/>
          <w:i w:val="0"/>
        </w:rPr>
        <w:tab/>
      </w:r>
      <w:r>
        <w:rPr>
          <w:b/>
          <w:i w:val="0"/>
        </w:rPr>
        <w:tab/>
        <w:t>2</w:t>
      </w:r>
      <w:r w:rsidRPr="00394E6A">
        <w:rPr>
          <w:b/>
          <w:i w:val="0"/>
          <w:vertAlign w:val="superscript"/>
        </w:rPr>
        <w:t>nd</w:t>
      </w:r>
      <w:r>
        <w:rPr>
          <w:b/>
          <w:i w:val="0"/>
        </w:rPr>
        <w:t xml:space="preserve"> Respondent </w:t>
      </w:r>
    </w:p>
    <w:p w:rsidR="00AD43CE" w:rsidRPr="0063209A" w:rsidRDefault="00AD43CE" w:rsidP="00214DB4">
      <w:pPr>
        <w:pStyle w:val="Attorneysnames"/>
        <w:rPr>
          <w:b/>
          <w:i w:val="0"/>
        </w:rPr>
      </w:pPr>
      <w:r w:rsidRPr="00AD43CE">
        <w:t>(</w:t>
      </w:r>
      <w:r w:rsidR="00394E6A">
        <w:t>Both Present</w:t>
      </w:r>
      <w:r w:rsidRPr="00AD43CE">
        <w:t>/</w:t>
      </w:r>
      <w:r w:rsidR="00394E6A">
        <w:t xml:space="preserve">Self </w:t>
      </w:r>
      <w:r w:rsidRPr="00AD43CE">
        <w:t xml:space="preserve">represented) </w:t>
      </w:r>
    </w:p>
    <w:p w:rsidR="00BB1A3E" w:rsidRP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827994">
        <w:rPr>
          <w:rFonts w:ascii="Times New Roman" w:hAnsi="Times New Roman" w:cs="Times New Roman"/>
          <w:b/>
          <w:sz w:val="24"/>
          <w:szCs w:val="24"/>
        </w:rPr>
        <w:tab/>
      </w:r>
      <w:r w:rsidR="00394E6A">
        <w:rPr>
          <w:rFonts w:ascii="Times New Roman" w:hAnsi="Times New Roman" w:cs="Times New Roman"/>
          <w:i/>
          <w:sz w:val="24"/>
          <w:szCs w:val="24"/>
        </w:rPr>
        <w:t>Ally vs Ally &amp; Or</w:t>
      </w:r>
      <w:r w:rsidR="0063209A">
        <w:rPr>
          <w:rFonts w:ascii="Times New Roman" w:hAnsi="Times New Roman" w:cs="Times New Roman"/>
          <w:i/>
          <w:sz w:val="24"/>
          <w:szCs w:val="24"/>
        </w:rPr>
        <w:t xml:space="preserve"> </w:t>
      </w:r>
      <w:r w:rsidR="00827994">
        <w:rPr>
          <w:rFonts w:ascii="Times New Roman" w:hAnsi="Times New Roman" w:cs="Times New Roman"/>
          <w:sz w:val="24"/>
          <w:szCs w:val="24"/>
        </w:rPr>
        <w:t>(</w:t>
      </w:r>
      <w:r w:rsidR="00394E6A">
        <w:rPr>
          <w:rFonts w:ascii="Times New Roman" w:hAnsi="Times New Roman" w:cs="Times New Roman"/>
          <w:sz w:val="24"/>
          <w:szCs w:val="24"/>
        </w:rPr>
        <w:t>M</w:t>
      </w:r>
      <w:r w:rsidR="00F86B4D">
        <w:rPr>
          <w:rFonts w:ascii="Times New Roman" w:hAnsi="Times New Roman" w:cs="Times New Roman"/>
          <w:sz w:val="24"/>
          <w:szCs w:val="24"/>
        </w:rPr>
        <w:t xml:space="preserve">C </w:t>
      </w:r>
      <w:r w:rsidR="00394E6A">
        <w:rPr>
          <w:rFonts w:ascii="Times New Roman" w:hAnsi="Times New Roman" w:cs="Times New Roman"/>
          <w:sz w:val="24"/>
          <w:szCs w:val="24"/>
        </w:rPr>
        <w:t>38</w:t>
      </w:r>
      <w:r w:rsidR="00176C6F">
        <w:rPr>
          <w:rFonts w:ascii="Times New Roman" w:hAnsi="Times New Roman" w:cs="Times New Roman"/>
          <w:sz w:val="24"/>
          <w:szCs w:val="24"/>
        </w:rPr>
        <w:t>/2021</w:t>
      </w:r>
      <w:r w:rsidR="00B7707A">
        <w:rPr>
          <w:rFonts w:ascii="Times New Roman" w:hAnsi="Times New Roman" w:cs="Times New Roman"/>
          <w:sz w:val="24"/>
          <w:szCs w:val="24"/>
        </w:rPr>
        <w:t>)</w:t>
      </w:r>
      <w:r w:rsidR="00827994">
        <w:rPr>
          <w:rFonts w:ascii="Times New Roman" w:hAnsi="Times New Roman" w:cs="Times New Roman"/>
          <w:sz w:val="24"/>
          <w:szCs w:val="24"/>
        </w:rPr>
        <w:t xml:space="preserve"> </w:t>
      </w:r>
      <w:r w:rsidR="00DE3180">
        <w:rPr>
          <w:rFonts w:ascii="Times New Roman" w:hAnsi="Times New Roman" w:cs="Times New Roman"/>
          <w:sz w:val="24"/>
          <w:szCs w:val="24"/>
        </w:rPr>
        <w:t>[20</w:t>
      </w:r>
      <w:r w:rsidR="00845591">
        <w:rPr>
          <w:rFonts w:ascii="Times New Roman" w:hAnsi="Times New Roman" w:cs="Times New Roman"/>
          <w:sz w:val="24"/>
          <w:szCs w:val="24"/>
        </w:rPr>
        <w:t>2</w:t>
      </w:r>
      <w:r w:rsidR="00B7707A">
        <w:rPr>
          <w:rFonts w:ascii="Times New Roman" w:hAnsi="Times New Roman" w:cs="Times New Roman"/>
          <w:sz w:val="24"/>
          <w:szCs w:val="24"/>
        </w:rPr>
        <w:t>1</w:t>
      </w:r>
      <w:r w:rsidR="00DE3180">
        <w:rPr>
          <w:rFonts w:ascii="Times New Roman" w:hAnsi="Times New Roman" w:cs="Times New Roman"/>
          <w:sz w:val="24"/>
          <w:szCs w:val="24"/>
        </w:rPr>
        <w:t>] SCSC</w:t>
      </w:r>
      <w:r w:rsidR="00492060">
        <w:rPr>
          <w:rFonts w:ascii="Times New Roman" w:hAnsi="Times New Roman" w:cs="Times New Roman"/>
          <w:sz w:val="24"/>
          <w:szCs w:val="24"/>
        </w:rPr>
        <w:t xml:space="preserve"> </w:t>
      </w:r>
      <w:r w:rsidR="0053512A">
        <w:rPr>
          <w:rFonts w:ascii="Times New Roman" w:hAnsi="Times New Roman" w:cs="Times New Roman"/>
          <w:sz w:val="24"/>
          <w:szCs w:val="24"/>
        </w:rPr>
        <w:t xml:space="preserve"> </w:t>
      </w:r>
      <w:r w:rsidR="00A85AB1">
        <w:rPr>
          <w:rFonts w:ascii="Times New Roman" w:hAnsi="Times New Roman" w:cs="Times New Roman"/>
          <w:sz w:val="24"/>
          <w:szCs w:val="24"/>
        </w:rPr>
        <w:t xml:space="preserve">          </w:t>
      </w:r>
      <w:r w:rsidR="0053512A">
        <w:rPr>
          <w:rFonts w:ascii="Times New Roman" w:hAnsi="Times New Roman" w:cs="Times New Roman"/>
          <w:sz w:val="24"/>
          <w:szCs w:val="24"/>
        </w:rPr>
        <w:t xml:space="preserve">   </w:t>
      </w:r>
      <w:r w:rsidR="000334CA">
        <w:rPr>
          <w:rFonts w:ascii="Times New Roman" w:hAnsi="Times New Roman" w:cs="Times New Roman"/>
          <w:sz w:val="24"/>
          <w:szCs w:val="24"/>
        </w:rPr>
        <w:t xml:space="preserve"> </w:t>
      </w:r>
      <w:r w:rsidR="00971807">
        <w:rPr>
          <w:rFonts w:ascii="Times New Roman" w:hAnsi="Times New Roman" w:cs="Times New Roman"/>
          <w:sz w:val="24"/>
          <w:szCs w:val="24"/>
        </w:rPr>
        <w:t xml:space="preserve">   </w:t>
      </w:r>
      <w:r w:rsidR="00986F11">
        <w:rPr>
          <w:rFonts w:ascii="Times New Roman" w:hAnsi="Times New Roman" w:cs="Times New Roman"/>
          <w:sz w:val="24"/>
          <w:szCs w:val="24"/>
        </w:rPr>
        <w:t>(</w:t>
      </w:r>
      <w:r w:rsidR="00394E6A">
        <w:rPr>
          <w:rFonts w:ascii="Times New Roman" w:hAnsi="Times New Roman" w:cs="Times New Roman"/>
          <w:sz w:val="24"/>
          <w:szCs w:val="24"/>
        </w:rPr>
        <w:t>8</w:t>
      </w:r>
      <w:r w:rsidR="00394E6A" w:rsidRPr="00394E6A">
        <w:rPr>
          <w:rFonts w:ascii="Times New Roman" w:hAnsi="Times New Roman" w:cs="Times New Roman"/>
          <w:sz w:val="24"/>
          <w:szCs w:val="24"/>
          <w:vertAlign w:val="superscript"/>
        </w:rPr>
        <w:t>th</w:t>
      </w:r>
      <w:r w:rsidR="00394E6A">
        <w:rPr>
          <w:rFonts w:ascii="Times New Roman" w:hAnsi="Times New Roman" w:cs="Times New Roman"/>
          <w:sz w:val="24"/>
          <w:szCs w:val="24"/>
        </w:rPr>
        <w:t xml:space="preserve"> November </w:t>
      </w:r>
      <w:r w:rsidR="00285FEE">
        <w:rPr>
          <w:rFonts w:ascii="Times New Roman" w:hAnsi="Times New Roman" w:cs="Times New Roman"/>
          <w:sz w:val="24"/>
          <w:szCs w:val="24"/>
        </w:rPr>
        <w:t>2021</w:t>
      </w:r>
      <w:r w:rsidR="00986F11">
        <w:rPr>
          <w:rFonts w:ascii="Times New Roman" w:hAnsi="Times New Roman" w:cs="Times New Roman"/>
          <w:sz w:val="24"/>
          <w:szCs w:val="24"/>
        </w:rPr>
        <w:t>)</w:t>
      </w:r>
    </w:p>
    <w:p w:rsidR="00344425" w:rsidRDefault="009F125D" w:rsidP="004064F4">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7994" w:rsidRPr="00827994">
        <w:rPr>
          <w:rFonts w:ascii="Times New Roman" w:hAnsi="Times New Roman" w:cs="Times New Roman"/>
          <w:sz w:val="24"/>
          <w:szCs w:val="24"/>
        </w:rPr>
        <w:t xml:space="preserve">B Adeline </w:t>
      </w:r>
      <w:r w:rsidR="00971807">
        <w:rPr>
          <w:rFonts w:ascii="Times New Roman" w:hAnsi="Times New Roman" w:cs="Times New Roman"/>
          <w:sz w:val="24"/>
          <w:szCs w:val="24"/>
        </w:rPr>
        <w:t>J</w:t>
      </w:r>
    </w:p>
    <w:p w:rsidR="00827994" w:rsidRPr="00973E5D" w:rsidRDefault="00827994"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394E6A">
        <w:rPr>
          <w:rFonts w:ascii="Times New Roman" w:hAnsi="Times New Roman" w:cs="Times New Roman"/>
          <w:sz w:val="24"/>
          <w:szCs w:val="24"/>
        </w:rPr>
        <w:t xml:space="preserve">Appointment of executor </w:t>
      </w:r>
      <w:r w:rsidR="006D5B27">
        <w:rPr>
          <w:rFonts w:ascii="Times New Roman" w:hAnsi="Times New Roman" w:cs="Times New Roman"/>
          <w:sz w:val="24"/>
          <w:szCs w:val="24"/>
        </w:rPr>
        <w:t xml:space="preserve"> </w:t>
      </w:r>
      <w:r w:rsidR="0056220B">
        <w:rPr>
          <w:rFonts w:ascii="Times New Roman" w:hAnsi="Times New Roman" w:cs="Times New Roman"/>
          <w:sz w:val="24"/>
          <w:szCs w:val="24"/>
        </w:rPr>
        <w:t xml:space="preserve"> </w:t>
      </w:r>
      <w:r w:rsidR="00306927">
        <w:rPr>
          <w:rFonts w:ascii="Times New Roman" w:hAnsi="Times New Roman" w:cs="Times New Roman"/>
          <w:sz w:val="24"/>
          <w:szCs w:val="24"/>
        </w:rPr>
        <w:t xml:space="preserve"> </w:t>
      </w:r>
      <w:r w:rsidR="00C54CB0">
        <w:rPr>
          <w:rFonts w:ascii="Times New Roman" w:hAnsi="Times New Roman" w:cs="Times New Roman"/>
          <w:sz w:val="24"/>
          <w:szCs w:val="24"/>
        </w:rPr>
        <w:t xml:space="preserve"> </w:t>
      </w:r>
      <w:r w:rsidR="00A57A07">
        <w:rPr>
          <w:rFonts w:ascii="Times New Roman" w:hAnsi="Times New Roman" w:cs="Times New Roman"/>
          <w:sz w:val="24"/>
          <w:szCs w:val="24"/>
        </w:rPr>
        <w:t xml:space="preserve"> </w:t>
      </w:r>
      <w:r w:rsidR="00F86B4D">
        <w:rPr>
          <w:rFonts w:ascii="Times New Roman" w:hAnsi="Times New Roman" w:cs="Times New Roman"/>
          <w:sz w:val="24"/>
          <w:szCs w:val="24"/>
        </w:rPr>
        <w:t xml:space="preserve"> </w:t>
      </w:r>
      <w:r w:rsidR="00E0580F">
        <w:rPr>
          <w:rFonts w:ascii="Times New Roman" w:hAnsi="Times New Roman" w:cs="Times New Roman"/>
          <w:sz w:val="24"/>
          <w:szCs w:val="24"/>
        </w:rPr>
        <w:t xml:space="preserve"> </w:t>
      </w:r>
    </w:p>
    <w:p w:rsidR="00344425" w:rsidRPr="005B12AA"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94E6A">
        <w:rPr>
          <w:rFonts w:ascii="Times New Roman" w:hAnsi="Times New Roman" w:cs="Times New Roman"/>
          <w:sz w:val="24"/>
          <w:szCs w:val="24"/>
        </w:rPr>
        <w:t>25</w:t>
      </w:r>
      <w:r w:rsidR="0063209A">
        <w:rPr>
          <w:rFonts w:ascii="Times New Roman" w:hAnsi="Times New Roman" w:cs="Times New Roman"/>
          <w:sz w:val="24"/>
          <w:szCs w:val="24"/>
        </w:rPr>
        <w:t xml:space="preserve"> October </w:t>
      </w:r>
      <w:r w:rsidR="00C54CB0">
        <w:rPr>
          <w:rFonts w:ascii="Times New Roman" w:hAnsi="Times New Roman" w:cs="Times New Roman"/>
          <w:sz w:val="24"/>
          <w:szCs w:val="24"/>
        </w:rPr>
        <w:t>2021</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3209A" w:rsidRPr="0063209A">
        <w:rPr>
          <w:rFonts w:ascii="Times New Roman" w:hAnsi="Times New Roman" w:cs="Times New Roman"/>
          <w:sz w:val="24"/>
          <w:szCs w:val="24"/>
        </w:rPr>
        <w:t xml:space="preserve">8 </w:t>
      </w:r>
      <w:r w:rsidR="00394E6A">
        <w:rPr>
          <w:rFonts w:ascii="Times New Roman" w:hAnsi="Times New Roman" w:cs="Times New Roman"/>
          <w:sz w:val="24"/>
          <w:szCs w:val="24"/>
        </w:rPr>
        <w:t xml:space="preserve">November </w:t>
      </w:r>
      <w:r w:rsidR="00B7707A">
        <w:rPr>
          <w:rFonts w:ascii="Times New Roman" w:hAnsi="Times New Roman" w:cs="Times New Roman"/>
          <w:sz w:val="24"/>
          <w:szCs w:val="24"/>
        </w:rPr>
        <w:t>2021</w:t>
      </w:r>
    </w:p>
    <w:p w:rsidR="00ED0BFC" w:rsidRDefault="00A50E58"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FA31AC">
        <w:rPr>
          <w:rFonts w:ascii="Times New Roman" w:hAnsi="Times New Roman" w:cs="Times New Roman"/>
          <w:b/>
          <w:sz w:val="24"/>
          <w:szCs w:val="24"/>
        </w:rPr>
        <w:t>ORDER</w:t>
      </w:r>
    </w:p>
    <w:p w:rsidR="00A50E58" w:rsidRDefault="006950EE" w:rsidP="00043033">
      <w:pPr>
        <w:tabs>
          <w:tab w:val="left" w:pos="2892"/>
        </w:tabs>
        <w:spacing w:before="120" w:after="0" w:line="240" w:lineRule="auto"/>
        <w:jc w:val="both"/>
        <w:rPr>
          <w:rFonts w:ascii="Times New Roman" w:hAnsi="Times New Roman" w:cs="Times New Roman"/>
          <w:sz w:val="24"/>
          <w:szCs w:val="24"/>
        </w:rPr>
      </w:pPr>
      <w:r w:rsidRPr="006950EE">
        <w:rPr>
          <w:rFonts w:ascii="Times New Roman" w:hAnsi="Times New Roman" w:cs="Times New Roman"/>
          <w:sz w:val="24"/>
          <w:szCs w:val="24"/>
        </w:rPr>
        <w:t xml:space="preserve">Application </w:t>
      </w:r>
      <w:r>
        <w:rPr>
          <w:rFonts w:ascii="Times New Roman" w:hAnsi="Times New Roman" w:cs="Times New Roman"/>
          <w:sz w:val="24"/>
          <w:szCs w:val="24"/>
        </w:rPr>
        <w:t>by petition for appointment as executor – Article 1026 of the Civil Code of Seychelles Act –</w:t>
      </w:r>
      <w:r w:rsidR="00810FBD">
        <w:rPr>
          <w:rFonts w:ascii="Times New Roman" w:hAnsi="Times New Roman" w:cs="Times New Roman"/>
          <w:sz w:val="24"/>
          <w:szCs w:val="24"/>
        </w:rPr>
        <w:t xml:space="preserve"> Deceased died intestate – Deceased’s estate comprises of immovable property only -</w:t>
      </w:r>
      <w:r>
        <w:rPr>
          <w:rFonts w:ascii="Times New Roman" w:hAnsi="Times New Roman" w:cs="Times New Roman"/>
          <w:sz w:val="24"/>
          <w:szCs w:val="24"/>
        </w:rPr>
        <w:t xml:space="preserve"> Applicant has </w:t>
      </w:r>
      <w:r w:rsidR="00810FBD">
        <w:rPr>
          <w:rFonts w:ascii="Times New Roman" w:hAnsi="Times New Roman" w:cs="Times New Roman"/>
          <w:sz w:val="24"/>
          <w:szCs w:val="24"/>
        </w:rPr>
        <w:t xml:space="preserve">a </w:t>
      </w:r>
      <w:r>
        <w:rPr>
          <w:rFonts w:ascii="Times New Roman" w:hAnsi="Times New Roman" w:cs="Times New Roman"/>
          <w:sz w:val="24"/>
          <w:szCs w:val="24"/>
        </w:rPr>
        <w:t>lawful interes</w:t>
      </w:r>
      <w:r w:rsidR="00810FBD">
        <w:rPr>
          <w:rFonts w:ascii="Times New Roman" w:hAnsi="Times New Roman" w:cs="Times New Roman"/>
          <w:sz w:val="24"/>
          <w:szCs w:val="24"/>
        </w:rPr>
        <w:t>t in the estate of the deceased -</w:t>
      </w:r>
      <w:r>
        <w:rPr>
          <w:rFonts w:ascii="Times New Roman" w:hAnsi="Times New Roman" w:cs="Times New Roman"/>
          <w:sz w:val="24"/>
          <w:szCs w:val="24"/>
        </w:rPr>
        <w:t xml:space="preserve"> Applicant has no legal incapacity to be so appointed executor – Applicant is one of three children and only heirs of the deceased – The other two legal heirs withhold consent – Consent of all other parties interested in the succession not required for appointment – This Court appoints Danny, Daniel, Ally</w:t>
      </w:r>
      <w:r w:rsidR="00087302">
        <w:rPr>
          <w:rFonts w:ascii="Times New Roman" w:hAnsi="Times New Roman" w:cs="Times New Roman"/>
          <w:sz w:val="24"/>
          <w:szCs w:val="24"/>
        </w:rPr>
        <w:t xml:space="preserve"> of Mont Signal, Mont Buxton, Mahe, Seychelles executor of the estate of the deceased, his late father Daniel, Antoine, Giovani Ally also known as Giovan</w:t>
      </w:r>
      <w:r w:rsidR="00810FBD">
        <w:rPr>
          <w:rFonts w:ascii="Times New Roman" w:hAnsi="Times New Roman" w:cs="Times New Roman"/>
          <w:sz w:val="24"/>
          <w:szCs w:val="24"/>
        </w:rPr>
        <w:t>n</w:t>
      </w:r>
      <w:r w:rsidR="00087302">
        <w:rPr>
          <w:rFonts w:ascii="Times New Roman" w:hAnsi="Times New Roman" w:cs="Times New Roman"/>
          <w:sz w:val="24"/>
          <w:szCs w:val="24"/>
        </w:rPr>
        <w:t xml:space="preserve">i Ally. </w:t>
      </w:r>
    </w:p>
    <w:p w:rsidR="00F33B83"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F33B83" w:rsidRDefault="00087302"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B4177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27994" w:rsidP="005B12AA">
      <w:pPr>
        <w:pStyle w:val="JudgmentText"/>
        <w:numPr>
          <w:ilvl w:val="0"/>
          <w:numId w:val="0"/>
        </w:numPr>
        <w:spacing w:line="480" w:lineRule="auto"/>
        <w:ind w:left="720" w:hanging="720"/>
        <w:rPr>
          <w:b/>
        </w:rPr>
      </w:pPr>
      <w:r>
        <w:rPr>
          <w:b/>
        </w:rPr>
        <w:t>B A</w:t>
      </w:r>
      <w:r w:rsidR="001151F5">
        <w:rPr>
          <w:b/>
        </w:rPr>
        <w:t>deline</w:t>
      </w:r>
      <w:r>
        <w:rPr>
          <w:b/>
        </w:rPr>
        <w:t xml:space="preserve">, </w:t>
      </w:r>
      <w:r w:rsidR="00762610">
        <w:rPr>
          <w:b/>
        </w:rPr>
        <w:t>J</w:t>
      </w:r>
    </w:p>
    <w:p w:rsidR="00527089" w:rsidRDefault="00527089" w:rsidP="00235703">
      <w:pPr>
        <w:pStyle w:val="JudgmentText"/>
        <w:spacing w:after="0"/>
        <w:rPr>
          <w:noProof/>
        </w:rPr>
      </w:pPr>
      <w:r>
        <w:rPr>
          <w:noProof/>
        </w:rPr>
        <w:lastRenderedPageBreak/>
        <w:t>By way of an app</w:t>
      </w:r>
      <w:r w:rsidR="00087302">
        <w:rPr>
          <w:noProof/>
        </w:rPr>
        <w:t>lication</w:t>
      </w:r>
      <w:r>
        <w:rPr>
          <w:noProof/>
        </w:rPr>
        <w:t xml:space="preserve"> by petition</w:t>
      </w:r>
      <w:r w:rsidR="00087302">
        <w:rPr>
          <w:noProof/>
        </w:rPr>
        <w:t>,</w:t>
      </w:r>
      <w:r>
        <w:rPr>
          <w:noProof/>
        </w:rPr>
        <w:t xml:space="preserve"> dated 5</w:t>
      </w:r>
      <w:r w:rsidRPr="00527089">
        <w:rPr>
          <w:noProof/>
          <w:vertAlign w:val="superscript"/>
        </w:rPr>
        <w:t>th</w:t>
      </w:r>
      <w:r>
        <w:rPr>
          <w:noProof/>
        </w:rPr>
        <w:t xml:space="preserve"> May 2021, filed in Court on the same date, one Danny, Daniel, Ally of Mont Signal, Mont Buxton, Mahe, Seychelles (hereinafter referred to as “the Applicant” and</w:t>
      </w:r>
      <w:r w:rsidR="00087302">
        <w:rPr>
          <w:noProof/>
        </w:rPr>
        <w:t>,</w:t>
      </w:r>
      <w:r>
        <w:rPr>
          <w:noProof/>
        </w:rPr>
        <w:t xml:space="preserve"> or “the Petitioner”) petitions t</w:t>
      </w:r>
      <w:r w:rsidR="00087302">
        <w:rPr>
          <w:noProof/>
        </w:rPr>
        <w:t>his Court for an order appointi</w:t>
      </w:r>
      <w:r>
        <w:rPr>
          <w:noProof/>
        </w:rPr>
        <w:t>ng him executor of the estate of his late father Daniel, Antoine, Giovani, Ally also known as Giovanni Ally, who died intestate on the 14</w:t>
      </w:r>
      <w:r w:rsidRPr="00527089">
        <w:rPr>
          <w:noProof/>
          <w:vertAlign w:val="superscript"/>
        </w:rPr>
        <w:t>th</w:t>
      </w:r>
      <w:r>
        <w:rPr>
          <w:noProof/>
        </w:rPr>
        <w:t xml:space="preserve"> April 2020, at Victoria, Mahe, Seychelles. </w:t>
      </w:r>
    </w:p>
    <w:p w:rsidR="00527089" w:rsidRDefault="00527089" w:rsidP="00527089">
      <w:pPr>
        <w:pStyle w:val="JudgmentText"/>
        <w:numPr>
          <w:ilvl w:val="0"/>
          <w:numId w:val="0"/>
        </w:numPr>
        <w:spacing w:after="0"/>
        <w:ind w:left="720"/>
        <w:rPr>
          <w:noProof/>
        </w:rPr>
      </w:pPr>
      <w:r>
        <w:rPr>
          <w:noProof/>
        </w:rPr>
        <w:t xml:space="preserve"> </w:t>
      </w:r>
    </w:p>
    <w:p w:rsidR="00527089" w:rsidRDefault="00527089" w:rsidP="00235703">
      <w:pPr>
        <w:pStyle w:val="JudgmentText"/>
        <w:spacing w:after="0"/>
        <w:rPr>
          <w:noProof/>
        </w:rPr>
      </w:pPr>
      <w:r>
        <w:rPr>
          <w:noProof/>
        </w:rPr>
        <w:t>It is pleaded by the Applicant, that his late father (hereinafter referred to as “the deceased”) is survived by his three children</w:t>
      </w:r>
      <w:r w:rsidR="00087302">
        <w:rPr>
          <w:noProof/>
        </w:rPr>
        <w:t>,</w:t>
      </w:r>
      <w:r>
        <w:rPr>
          <w:noProof/>
        </w:rPr>
        <w:t xml:space="preserve"> who are himself, and</w:t>
      </w:r>
      <w:r w:rsidR="00087302">
        <w:rPr>
          <w:noProof/>
        </w:rPr>
        <w:t xml:space="preserve"> his </w:t>
      </w:r>
      <w:r>
        <w:rPr>
          <w:noProof/>
        </w:rPr>
        <w:t>two siblings, namely;</w:t>
      </w:r>
    </w:p>
    <w:p w:rsidR="00527089" w:rsidRDefault="00527089" w:rsidP="00527089">
      <w:pPr>
        <w:pStyle w:val="ListParagraph"/>
        <w:rPr>
          <w:noProof/>
        </w:rPr>
      </w:pPr>
    </w:p>
    <w:p w:rsidR="00527089" w:rsidRDefault="00527089" w:rsidP="00527089">
      <w:pPr>
        <w:pStyle w:val="JudgmentText"/>
        <w:numPr>
          <w:ilvl w:val="0"/>
          <w:numId w:val="33"/>
        </w:numPr>
        <w:spacing w:after="0"/>
        <w:rPr>
          <w:noProof/>
        </w:rPr>
      </w:pPr>
      <w:r>
        <w:rPr>
          <w:noProof/>
        </w:rPr>
        <w:t>his brother Jean-Yves, Giovani, Nicholas, Ally born on the 14</w:t>
      </w:r>
      <w:r w:rsidRPr="00527089">
        <w:rPr>
          <w:noProof/>
          <w:vertAlign w:val="superscript"/>
        </w:rPr>
        <w:t>th</w:t>
      </w:r>
      <w:r>
        <w:rPr>
          <w:noProof/>
        </w:rPr>
        <w:t xml:space="preserve"> November 1994, and </w:t>
      </w:r>
    </w:p>
    <w:p w:rsidR="00527089" w:rsidRDefault="00527089" w:rsidP="00527089">
      <w:pPr>
        <w:pStyle w:val="JudgmentText"/>
        <w:numPr>
          <w:ilvl w:val="0"/>
          <w:numId w:val="33"/>
        </w:numPr>
        <w:spacing w:after="0"/>
        <w:rPr>
          <w:noProof/>
        </w:rPr>
      </w:pPr>
      <w:r>
        <w:rPr>
          <w:noProof/>
        </w:rPr>
        <w:t>his sister Danielle, Elfrida, Ally born on the 16</w:t>
      </w:r>
      <w:r w:rsidRPr="00527089">
        <w:rPr>
          <w:noProof/>
          <w:vertAlign w:val="superscript"/>
        </w:rPr>
        <w:t>th</w:t>
      </w:r>
      <w:r>
        <w:rPr>
          <w:noProof/>
        </w:rPr>
        <w:t xml:space="preserve"> January 1997.</w:t>
      </w:r>
    </w:p>
    <w:p w:rsidR="00527089" w:rsidRDefault="00527089" w:rsidP="00527089">
      <w:pPr>
        <w:pStyle w:val="ListParagraph"/>
        <w:rPr>
          <w:noProof/>
        </w:rPr>
      </w:pPr>
    </w:p>
    <w:p w:rsidR="00527089" w:rsidRDefault="00527089" w:rsidP="00527089">
      <w:pPr>
        <w:pStyle w:val="JudgmentText"/>
        <w:spacing w:after="0"/>
        <w:rPr>
          <w:noProof/>
        </w:rPr>
      </w:pPr>
      <w:r>
        <w:rPr>
          <w:noProof/>
        </w:rPr>
        <w:t>It is contended by the Applicant, that at the time of his death, the deceased left behind his estate compris</w:t>
      </w:r>
      <w:r w:rsidR="00087302">
        <w:rPr>
          <w:noProof/>
        </w:rPr>
        <w:t>es</w:t>
      </w:r>
      <w:r>
        <w:rPr>
          <w:noProof/>
        </w:rPr>
        <w:t xml:space="preserve"> of immovable property registered as title H2151 that needs to be vested into an executor for its proper administration. </w:t>
      </w:r>
    </w:p>
    <w:p w:rsidR="00573278" w:rsidRDefault="00573278" w:rsidP="00573278">
      <w:pPr>
        <w:pStyle w:val="JudgmentText"/>
        <w:numPr>
          <w:ilvl w:val="0"/>
          <w:numId w:val="0"/>
        </w:numPr>
        <w:spacing w:after="0"/>
        <w:ind w:left="720"/>
        <w:rPr>
          <w:noProof/>
        </w:rPr>
      </w:pPr>
    </w:p>
    <w:p w:rsidR="00573278" w:rsidRDefault="00527089" w:rsidP="00573278">
      <w:pPr>
        <w:pStyle w:val="JudgmentText"/>
        <w:spacing w:after="0"/>
        <w:rPr>
          <w:noProof/>
        </w:rPr>
      </w:pPr>
      <w:r>
        <w:rPr>
          <w:noProof/>
        </w:rPr>
        <w:t>The Applicant also contends, that he has no legal incapacity</w:t>
      </w:r>
      <w:r w:rsidR="00087302">
        <w:rPr>
          <w:noProof/>
        </w:rPr>
        <w:t xml:space="preserve"> that may impede his appointment as </w:t>
      </w:r>
      <w:r>
        <w:rPr>
          <w:noProof/>
        </w:rPr>
        <w:t xml:space="preserve">executor </w:t>
      </w:r>
      <w:r w:rsidR="002D7410">
        <w:rPr>
          <w:noProof/>
        </w:rPr>
        <w:t>of the estate of the deceased,</w:t>
      </w:r>
      <w:r w:rsidR="00087302">
        <w:rPr>
          <w:noProof/>
        </w:rPr>
        <w:t xml:space="preserve"> and that he is legally capable and is willing</w:t>
      </w:r>
      <w:r w:rsidR="002D7410">
        <w:rPr>
          <w:noProof/>
        </w:rPr>
        <w:t xml:space="preserve"> to carr</w:t>
      </w:r>
      <w:r w:rsidR="00810FBD">
        <w:rPr>
          <w:noProof/>
        </w:rPr>
        <w:t>y out the duties of an executor</w:t>
      </w:r>
      <w:r w:rsidR="002D7410">
        <w:rPr>
          <w:noProof/>
        </w:rPr>
        <w:t xml:space="preserve"> although he has not obtained the consent of his siblings for his appointment.</w:t>
      </w:r>
    </w:p>
    <w:p w:rsidR="00573278" w:rsidRDefault="00573278" w:rsidP="00573278">
      <w:pPr>
        <w:pStyle w:val="JudgmentText"/>
        <w:numPr>
          <w:ilvl w:val="0"/>
          <w:numId w:val="0"/>
        </w:numPr>
        <w:spacing w:after="0"/>
        <w:ind w:left="720"/>
        <w:rPr>
          <w:noProof/>
        </w:rPr>
      </w:pPr>
    </w:p>
    <w:p w:rsidR="002D7410" w:rsidRDefault="002D7410" w:rsidP="00527089">
      <w:pPr>
        <w:pStyle w:val="JudgmentText"/>
        <w:spacing w:after="0"/>
        <w:rPr>
          <w:noProof/>
        </w:rPr>
      </w:pPr>
      <w:r>
        <w:rPr>
          <w:noProof/>
        </w:rPr>
        <w:t>In their joint reply to the Applicant’s application, the 1</w:t>
      </w:r>
      <w:r w:rsidRPr="002D7410">
        <w:rPr>
          <w:noProof/>
          <w:vertAlign w:val="superscript"/>
        </w:rPr>
        <w:t>st</w:t>
      </w:r>
      <w:r>
        <w:rPr>
          <w:noProof/>
        </w:rPr>
        <w:t xml:space="preserve"> Respondent Jean-Yves, Giovani, Nicholas, Ally and the 2</w:t>
      </w:r>
      <w:r w:rsidRPr="002D7410">
        <w:rPr>
          <w:noProof/>
          <w:vertAlign w:val="superscript"/>
        </w:rPr>
        <w:t>nd</w:t>
      </w:r>
      <w:r>
        <w:rPr>
          <w:noProof/>
        </w:rPr>
        <w:t xml:space="preserve"> Respondent Danielle, Elfrida, Ally (hereinafter referred to as “the Respondents”) plead, that they object to the appointment of their brother, </w:t>
      </w:r>
      <w:r w:rsidR="00810FBD">
        <w:rPr>
          <w:noProof/>
        </w:rPr>
        <w:t>(</w:t>
      </w:r>
      <w:r>
        <w:rPr>
          <w:noProof/>
        </w:rPr>
        <w:t>the Applicant</w:t>
      </w:r>
      <w:r w:rsidR="00810FBD">
        <w:rPr>
          <w:noProof/>
        </w:rPr>
        <w:t>)</w:t>
      </w:r>
      <w:r>
        <w:rPr>
          <w:noProof/>
        </w:rPr>
        <w:t>, as executor of the estate of the deceased for the following reasons, amongst others;</w:t>
      </w:r>
    </w:p>
    <w:p w:rsidR="00573278" w:rsidRDefault="00573278" w:rsidP="00573278">
      <w:pPr>
        <w:pStyle w:val="ListParagraph"/>
        <w:rPr>
          <w:noProof/>
        </w:rPr>
      </w:pPr>
    </w:p>
    <w:p w:rsidR="00573278" w:rsidRDefault="00573278" w:rsidP="00573278">
      <w:pPr>
        <w:pStyle w:val="JudgmentText"/>
        <w:numPr>
          <w:ilvl w:val="0"/>
          <w:numId w:val="0"/>
        </w:numPr>
        <w:spacing w:after="0"/>
        <w:ind w:left="720"/>
        <w:rPr>
          <w:noProof/>
        </w:rPr>
      </w:pPr>
    </w:p>
    <w:p w:rsidR="002D7410" w:rsidRDefault="002D7410" w:rsidP="002D7410">
      <w:pPr>
        <w:pStyle w:val="JudgmentText"/>
        <w:numPr>
          <w:ilvl w:val="0"/>
          <w:numId w:val="34"/>
        </w:numPr>
        <w:spacing w:after="0"/>
        <w:rPr>
          <w:noProof/>
        </w:rPr>
      </w:pPr>
      <w:r>
        <w:rPr>
          <w:noProof/>
        </w:rPr>
        <w:lastRenderedPageBreak/>
        <w:t>“3. The Applicant has been hostile towards us since before the deceased passed away and we have reasons to believe that he will not be acting in a fair manner towards us in the discharge of h</w:t>
      </w:r>
      <w:r w:rsidR="00087302">
        <w:rPr>
          <w:noProof/>
        </w:rPr>
        <w:t>i</w:t>
      </w:r>
      <w:r>
        <w:rPr>
          <w:noProof/>
        </w:rPr>
        <w:t xml:space="preserve">s duties if he was to be appointed sole executor of the estate of the </w:t>
      </w:r>
      <w:r w:rsidR="00B463F4">
        <w:rPr>
          <w:noProof/>
        </w:rPr>
        <w:t>deceased”</w:t>
      </w:r>
    </w:p>
    <w:p w:rsidR="00573278" w:rsidRDefault="00573278" w:rsidP="00573278">
      <w:pPr>
        <w:pStyle w:val="JudgmentText"/>
        <w:numPr>
          <w:ilvl w:val="0"/>
          <w:numId w:val="0"/>
        </w:numPr>
        <w:spacing w:after="0"/>
        <w:ind w:left="1440"/>
        <w:rPr>
          <w:noProof/>
        </w:rPr>
      </w:pPr>
    </w:p>
    <w:p w:rsidR="00B463F4" w:rsidRDefault="00B463F4" w:rsidP="002D7410">
      <w:pPr>
        <w:pStyle w:val="JudgmentText"/>
        <w:numPr>
          <w:ilvl w:val="0"/>
          <w:numId w:val="34"/>
        </w:numPr>
        <w:spacing w:after="0"/>
        <w:rPr>
          <w:noProof/>
        </w:rPr>
      </w:pPr>
      <w:r>
        <w:rPr>
          <w:noProof/>
        </w:rPr>
        <w:t>“4. The deceased was residing with the 2</w:t>
      </w:r>
      <w:r w:rsidRPr="00B463F4">
        <w:rPr>
          <w:noProof/>
          <w:vertAlign w:val="superscript"/>
        </w:rPr>
        <w:t>nd</w:t>
      </w:r>
      <w:r>
        <w:rPr>
          <w:noProof/>
        </w:rPr>
        <w:t xml:space="preserve"> Respondent for several months before he passed away, and the 2</w:t>
      </w:r>
      <w:r w:rsidRPr="00B463F4">
        <w:rPr>
          <w:noProof/>
          <w:vertAlign w:val="superscript"/>
        </w:rPr>
        <w:t>nd</w:t>
      </w:r>
      <w:r>
        <w:rPr>
          <w:noProof/>
        </w:rPr>
        <w:t xml:space="preserve"> Respondent is very familiar with the affairs and properties of the deceased”.</w:t>
      </w:r>
    </w:p>
    <w:p w:rsidR="00527089" w:rsidRDefault="00527089" w:rsidP="00527089">
      <w:pPr>
        <w:pStyle w:val="JudgmentText"/>
        <w:numPr>
          <w:ilvl w:val="0"/>
          <w:numId w:val="0"/>
        </w:numPr>
        <w:spacing w:after="0"/>
        <w:ind w:left="720"/>
        <w:rPr>
          <w:noProof/>
        </w:rPr>
      </w:pPr>
    </w:p>
    <w:p w:rsidR="00B463F4" w:rsidRDefault="00B463F4" w:rsidP="00235703">
      <w:pPr>
        <w:pStyle w:val="JudgmentText"/>
        <w:spacing w:after="0"/>
        <w:rPr>
          <w:noProof/>
        </w:rPr>
      </w:pPr>
      <w:r>
        <w:rPr>
          <w:noProof/>
        </w:rPr>
        <w:t xml:space="preserve">The Respondents </w:t>
      </w:r>
      <w:r w:rsidR="00087302">
        <w:rPr>
          <w:noProof/>
        </w:rPr>
        <w:t xml:space="preserve">also </w:t>
      </w:r>
      <w:r>
        <w:rPr>
          <w:noProof/>
        </w:rPr>
        <w:t>plead, that they are willing, able and desirous to be so appointed co-executors of the estate of the deceased together with the Applicant</w:t>
      </w:r>
      <w:r w:rsidR="00810FBD">
        <w:rPr>
          <w:noProof/>
        </w:rPr>
        <w:t xml:space="preserve"> and moved the Court to appoint them as joint executors. </w:t>
      </w:r>
      <w:r>
        <w:rPr>
          <w:noProof/>
        </w:rPr>
        <w:t xml:space="preserve"> </w:t>
      </w:r>
    </w:p>
    <w:p w:rsidR="00B463F4" w:rsidRDefault="00B463F4" w:rsidP="00B463F4">
      <w:pPr>
        <w:pStyle w:val="JudgmentText"/>
        <w:numPr>
          <w:ilvl w:val="0"/>
          <w:numId w:val="0"/>
        </w:numPr>
        <w:spacing w:after="0"/>
        <w:ind w:left="720"/>
        <w:rPr>
          <w:noProof/>
        </w:rPr>
      </w:pPr>
    </w:p>
    <w:p w:rsidR="00B463F4" w:rsidRDefault="00B463F4" w:rsidP="00B463F4">
      <w:pPr>
        <w:pStyle w:val="JudgmentText"/>
        <w:numPr>
          <w:ilvl w:val="0"/>
          <w:numId w:val="0"/>
        </w:numPr>
        <w:spacing w:after="0"/>
        <w:ind w:left="720"/>
        <w:rPr>
          <w:noProof/>
        </w:rPr>
      </w:pPr>
      <w:r>
        <w:rPr>
          <w:noProof/>
        </w:rPr>
        <w:t xml:space="preserve">THE EVIDENCE </w:t>
      </w:r>
    </w:p>
    <w:p w:rsidR="000E66ED" w:rsidRDefault="000E66ED" w:rsidP="00235703">
      <w:pPr>
        <w:pStyle w:val="JudgmentText"/>
        <w:spacing w:after="0"/>
        <w:rPr>
          <w:noProof/>
        </w:rPr>
      </w:pPr>
      <w:r w:rsidRPr="000E66ED">
        <w:rPr>
          <w:noProof/>
        </w:rPr>
        <w:t xml:space="preserve">The </w:t>
      </w:r>
      <w:r>
        <w:rPr>
          <w:noProof/>
        </w:rPr>
        <w:t>Applicant is a 39 year old who runs a maintenance service</w:t>
      </w:r>
      <w:r w:rsidR="00087302">
        <w:rPr>
          <w:noProof/>
        </w:rPr>
        <w:t>s</w:t>
      </w:r>
      <w:r>
        <w:rPr>
          <w:noProof/>
        </w:rPr>
        <w:t xml:space="preserve"> business. He is one of three children of his late father Daniel, Antoine, Giovani, All</w:t>
      </w:r>
      <w:r w:rsidR="00087302">
        <w:rPr>
          <w:noProof/>
        </w:rPr>
        <w:t>y</w:t>
      </w:r>
      <w:r>
        <w:rPr>
          <w:noProof/>
        </w:rPr>
        <w:t xml:space="preserve"> </w:t>
      </w:r>
      <w:r w:rsidR="00087302">
        <w:rPr>
          <w:noProof/>
        </w:rPr>
        <w:t>(</w:t>
      </w:r>
      <w:r>
        <w:rPr>
          <w:noProof/>
        </w:rPr>
        <w:t>exhibit P1</w:t>
      </w:r>
      <w:r w:rsidR="00087302">
        <w:rPr>
          <w:noProof/>
        </w:rPr>
        <w:t>)</w:t>
      </w:r>
      <w:r>
        <w:rPr>
          <w:noProof/>
        </w:rPr>
        <w:t>, who died intestate on the 14</w:t>
      </w:r>
      <w:r w:rsidRPr="000E66ED">
        <w:rPr>
          <w:noProof/>
          <w:vertAlign w:val="superscript"/>
        </w:rPr>
        <w:t>th</w:t>
      </w:r>
      <w:r>
        <w:rPr>
          <w:noProof/>
        </w:rPr>
        <w:t xml:space="preserve"> April 2020, </w:t>
      </w:r>
      <w:r w:rsidR="00087302">
        <w:rPr>
          <w:noProof/>
        </w:rPr>
        <w:t>(</w:t>
      </w:r>
      <w:r>
        <w:rPr>
          <w:noProof/>
        </w:rPr>
        <w:t>exhibit P2</w:t>
      </w:r>
      <w:r w:rsidR="00087302">
        <w:rPr>
          <w:noProof/>
        </w:rPr>
        <w:t>)</w:t>
      </w:r>
      <w:r>
        <w:rPr>
          <w:noProof/>
        </w:rPr>
        <w:t xml:space="preserve">. The other legal heirs are the Applicant’s siblings who are Jean-Yves, Giovani, Nicholas, Ally </w:t>
      </w:r>
      <w:r w:rsidR="00087302">
        <w:rPr>
          <w:noProof/>
        </w:rPr>
        <w:t>(</w:t>
      </w:r>
      <w:r>
        <w:rPr>
          <w:noProof/>
        </w:rPr>
        <w:t>exhibit P3</w:t>
      </w:r>
      <w:r w:rsidR="00087302">
        <w:rPr>
          <w:noProof/>
        </w:rPr>
        <w:t>)</w:t>
      </w:r>
      <w:r>
        <w:rPr>
          <w:noProof/>
        </w:rPr>
        <w:t xml:space="preserve">, and Danielle, Elfrida Ally </w:t>
      </w:r>
      <w:r w:rsidR="00087302">
        <w:rPr>
          <w:noProof/>
        </w:rPr>
        <w:t>(</w:t>
      </w:r>
      <w:r>
        <w:rPr>
          <w:noProof/>
        </w:rPr>
        <w:t>exhibit P4</w:t>
      </w:r>
      <w:r w:rsidR="00087302">
        <w:rPr>
          <w:noProof/>
        </w:rPr>
        <w:t>)</w:t>
      </w:r>
      <w:r>
        <w:rPr>
          <w:noProof/>
        </w:rPr>
        <w:t>.</w:t>
      </w:r>
    </w:p>
    <w:p w:rsidR="00573278" w:rsidRDefault="00573278" w:rsidP="00573278">
      <w:pPr>
        <w:pStyle w:val="JudgmentText"/>
        <w:numPr>
          <w:ilvl w:val="0"/>
          <w:numId w:val="0"/>
        </w:numPr>
        <w:spacing w:after="0"/>
        <w:ind w:left="720"/>
        <w:rPr>
          <w:noProof/>
        </w:rPr>
      </w:pPr>
    </w:p>
    <w:p w:rsidR="000E66ED" w:rsidRDefault="000E66ED" w:rsidP="00235703">
      <w:pPr>
        <w:pStyle w:val="JudgmentText"/>
        <w:spacing w:after="0"/>
        <w:rPr>
          <w:noProof/>
        </w:rPr>
      </w:pPr>
      <w:r>
        <w:rPr>
          <w:noProof/>
        </w:rPr>
        <w:t xml:space="preserve">At the time of his death, </w:t>
      </w:r>
      <w:r w:rsidR="00810FBD">
        <w:rPr>
          <w:noProof/>
        </w:rPr>
        <w:t xml:space="preserve">the </w:t>
      </w:r>
      <w:r>
        <w:rPr>
          <w:noProof/>
        </w:rPr>
        <w:t>deceased</w:t>
      </w:r>
      <w:r w:rsidR="00810FBD">
        <w:rPr>
          <w:noProof/>
        </w:rPr>
        <w:t xml:space="preserve"> who died intestate,</w:t>
      </w:r>
      <w:r>
        <w:rPr>
          <w:noProof/>
        </w:rPr>
        <w:t xml:space="preserve"> left behind his estate comprises of </w:t>
      </w:r>
      <w:r w:rsidR="00087302">
        <w:rPr>
          <w:noProof/>
        </w:rPr>
        <w:t xml:space="preserve">a </w:t>
      </w:r>
      <w:r>
        <w:rPr>
          <w:noProof/>
        </w:rPr>
        <w:t xml:space="preserve">parcel of land and </w:t>
      </w:r>
      <w:r w:rsidR="00087302">
        <w:rPr>
          <w:noProof/>
        </w:rPr>
        <w:t xml:space="preserve">a </w:t>
      </w:r>
      <w:r>
        <w:rPr>
          <w:noProof/>
        </w:rPr>
        <w:t xml:space="preserve">house built thereon, situate at La Gogue, Mahe, Seychelles registered as title H2151, </w:t>
      </w:r>
      <w:r w:rsidR="00087302">
        <w:rPr>
          <w:noProof/>
        </w:rPr>
        <w:t>(</w:t>
      </w:r>
      <w:r>
        <w:rPr>
          <w:noProof/>
        </w:rPr>
        <w:t>exhibit P5</w:t>
      </w:r>
      <w:r w:rsidR="00087302">
        <w:rPr>
          <w:noProof/>
        </w:rPr>
        <w:t>)</w:t>
      </w:r>
      <w:r>
        <w:rPr>
          <w:noProof/>
        </w:rPr>
        <w:t>, which property now needs to be vested into an executor. The house is presently being occupied by the Applicant’s brother Jean-Yves, Giovani, Nicholas, Ally, the 1</w:t>
      </w:r>
      <w:r w:rsidRPr="000E66ED">
        <w:rPr>
          <w:noProof/>
          <w:vertAlign w:val="superscript"/>
        </w:rPr>
        <w:t>st</w:t>
      </w:r>
      <w:r>
        <w:rPr>
          <w:noProof/>
        </w:rPr>
        <w:t xml:space="preserve"> Respondent. </w:t>
      </w:r>
    </w:p>
    <w:p w:rsidR="00573278" w:rsidRDefault="00573278" w:rsidP="00573278">
      <w:pPr>
        <w:pStyle w:val="JudgmentText"/>
        <w:numPr>
          <w:ilvl w:val="0"/>
          <w:numId w:val="0"/>
        </w:numPr>
        <w:spacing w:after="0"/>
        <w:rPr>
          <w:noProof/>
        </w:rPr>
      </w:pPr>
    </w:p>
    <w:p w:rsidR="000E66ED" w:rsidRDefault="000E66ED" w:rsidP="00235703">
      <w:pPr>
        <w:pStyle w:val="JudgmentText"/>
        <w:spacing w:after="0"/>
        <w:rPr>
          <w:noProof/>
        </w:rPr>
      </w:pPr>
      <w:r>
        <w:rPr>
          <w:noProof/>
        </w:rPr>
        <w:t>The Applicant understands, that as executor, if</w:t>
      </w:r>
      <w:r w:rsidR="00087302">
        <w:rPr>
          <w:noProof/>
        </w:rPr>
        <w:t xml:space="preserve"> he is</w:t>
      </w:r>
      <w:r>
        <w:rPr>
          <w:noProof/>
        </w:rPr>
        <w:t xml:space="preserve"> so appointed, he will have to administer the estate according to the laws of intestacy. He stated, that he is not subject to any legal incapacity to be so appointed executor and that he is ready to carrry out the duties of an executor as required of him by law. </w:t>
      </w:r>
    </w:p>
    <w:p w:rsidR="00573278" w:rsidRDefault="00573278" w:rsidP="00573278">
      <w:pPr>
        <w:pStyle w:val="JudgmentText"/>
        <w:numPr>
          <w:ilvl w:val="0"/>
          <w:numId w:val="0"/>
        </w:numPr>
        <w:spacing w:after="0"/>
        <w:rPr>
          <w:noProof/>
        </w:rPr>
      </w:pPr>
    </w:p>
    <w:p w:rsidR="00A535B9" w:rsidRDefault="00A535B9" w:rsidP="00235703">
      <w:pPr>
        <w:pStyle w:val="JudgmentText"/>
        <w:spacing w:after="0"/>
        <w:rPr>
          <w:noProof/>
        </w:rPr>
      </w:pPr>
      <w:r>
        <w:rPr>
          <w:noProof/>
        </w:rPr>
        <w:lastRenderedPageBreak/>
        <w:t xml:space="preserve">The Applicant has sought to obtain the consent of his siblings for his appointment as executor, but has been unsuccessful. In his testimony, he stated, that his brother Jean-Yves, Giovani, Nicholas, Ally initially agreed to consent to his appointment as executor and </w:t>
      </w:r>
      <w:r w:rsidR="003125A3">
        <w:rPr>
          <w:noProof/>
        </w:rPr>
        <w:t xml:space="preserve">that </w:t>
      </w:r>
      <w:r>
        <w:rPr>
          <w:noProof/>
        </w:rPr>
        <w:t>he was meant to talk to their sister Danielle, Elfrida, Ally about it</w:t>
      </w:r>
      <w:r w:rsidR="00561A31">
        <w:rPr>
          <w:noProof/>
        </w:rPr>
        <w:t xml:space="preserve"> to obtain </w:t>
      </w:r>
      <w:r>
        <w:rPr>
          <w:noProof/>
        </w:rPr>
        <w:t xml:space="preserve">her consent too. When he later changed his mind he did not talk to </w:t>
      </w:r>
      <w:r w:rsidR="00561A31">
        <w:rPr>
          <w:noProof/>
        </w:rPr>
        <w:t xml:space="preserve">their </w:t>
      </w:r>
      <w:r>
        <w:rPr>
          <w:noProof/>
        </w:rPr>
        <w:t>sister about it. The Applicant testified, that he did not approach his sister directly about needing her consent for his appointment as executor because they were not on</w:t>
      </w:r>
      <w:r w:rsidR="00561A31">
        <w:rPr>
          <w:noProof/>
        </w:rPr>
        <w:t xml:space="preserve"> good</w:t>
      </w:r>
      <w:r>
        <w:rPr>
          <w:noProof/>
        </w:rPr>
        <w:t xml:space="preserve"> speaking terms, she having said something bad about him. </w:t>
      </w:r>
    </w:p>
    <w:p w:rsidR="00573278" w:rsidRDefault="00573278" w:rsidP="00573278">
      <w:pPr>
        <w:pStyle w:val="JudgmentText"/>
        <w:numPr>
          <w:ilvl w:val="0"/>
          <w:numId w:val="0"/>
        </w:numPr>
        <w:spacing w:after="0"/>
        <w:rPr>
          <w:noProof/>
        </w:rPr>
      </w:pPr>
    </w:p>
    <w:p w:rsidR="00510425" w:rsidRDefault="00510425" w:rsidP="00235703">
      <w:pPr>
        <w:pStyle w:val="JudgmentText"/>
        <w:spacing w:after="0"/>
        <w:rPr>
          <w:noProof/>
        </w:rPr>
      </w:pPr>
      <w:r>
        <w:rPr>
          <w:noProof/>
        </w:rPr>
        <w:t>The Applicant refuted the suggestion, that he has been hostile towards his siblings even before their father passed away. He testified, that since he filed in Court the application for his appointment as executor, he has been under constant verbal abuse</w:t>
      </w:r>
      <w:r w:rsidR="00561A31">
        <w:rPr>
          <w:noProof/>
        </w:rPr>
        <w:t>,</w:t>
      </w:r>
      <w:r>
        <w:rPr>
          <w:noProof/>
        </w:rPr>
        <w:t xml:space="preserve"> and has been accused of being a th</w:t>
      </w:r>
      <w:r w:rsidR="00561A31">
        <w:rPr>
          <w:noProof/>
        </w:rPr>
        <w:t>ie</w:t>
      </w:r>
      <w:r>
        <w:rPr>
          <w:noProof/>
        </w:rPr>
        <w:t>f by his brother Jean-Yves on Social Media to the point that he ha</w:t>
      </w:r>
      <w:r w:rsidR="00561A31">
        <w:rPr>
          <w:noProof/>
        </w:rPr>
        <w:t xml:space="preserve">d </w:t>
      </w:r>
      <w:r>
        <w:rPr>
          <w:noProof/>
        </w:rPr>
        <w:t xml:space="preserve">to instruct counsel to write a letter to him threatening him with legal action, </w:t>
      </w:r>
      <w:r w:rsidR="00561A31">
        <w:rPr>
          <w:noProof/>
        </w:rPr>
        <w:t>(</w:t>
      </w:r>
      <w:r>
        <w:rPr>
          <w:noProof/>
        </w:rPr>
        <w:t>exhibit P6</w:t>
      </w:r>
      <w:r w:rsidR="00561A31">
        <w:rPr>
          <w:noProof/>
        </w:rPr>
        <w:t>)</w:t>
      </w:r>
      <w:r>
        <w:rPr>
          <w:noProof/>
        </w:rPr>
        <w:t xml:space="preserve">. </w:t>
      </w:r>
    </w:p>
    <w:p w:rsidR="00573278" w:rsidRDefault="00573278" w:rsidP="00573278">
      <w:pPr>
        <w:pStyle w:val="JudgmentText"/>
        <w:numPr>
          <w:ilvl w:val="0"/>
          <w:numId w:val="0"/>
        </w:numPr>
        <w:spacing w:after="0"/>
        <w:rPr>
          <w:noProof/>
        </w:rPr>
      </w:pPr>
    </w:p>
    <w:p w:rsidR="008B211B" w:rsidRDefault="008B211B" w:rsidP="00235703">
      <w:pPr>
        <w:pStyle w:val="JudgmentText"/>
        <w:spacing w:after="0"/>
        <w:rPr>
          <w:noProof/>
        </w:rPr>
      </w:pPr>
      <w:r>
        <w:rPr>
          <w:noProof/>
        </w:rPr>
        <w:t>It is the Applicant’s testimony</w:t>
      </w:r>
      <w:r w:rsidR="00561A31">
        <w:rPr>
          <w:noProof/>
        </w:rPr>
        <w:t>,</w:t>
      </w:r>
      <w:r>
        <w:rPr>
          <w:noProof/>
        </w:rPr>
        <w:t xml:space="preserve"> that although his brother Jean-Yves has been occupying the house since their father passed away, he has not been maintaning the house as he should have done, and that can be seen from the photographs of the house, </w:t>
      </w:r>
      <w:r w:rsidR="00561A31">
        <w:rPr>
          <w:noProof/>
        </w:rPr>
        <w:t>(</w:t>
      </w:r>
      <w:r>
        <w:rPr>
          <w:noProof/>
        </w:rPr>
        <w:t>exhibit P7</w:t>
      </w:r>
      <w:r w:rsidR="00561A31">
        <w:rPr>
          <w:noProof/>
        </w:rPr>
        <w:t>)</w:t>
      </w:r>
      <w:r>
        <w:rPr>
          <w:noProof/>
        </w:rPr>
        <w:t>. As per his testimony, one of the reasons why he wants to be appointed executor of the estate of his late father, is to carryout the necessary maintenance</w:t>
      </w:r>
      <w:r w:rsidR="00810FBD">
        <w:rPr>
          <w:noProof/>
        </w:rPr>
        <w:t xml:space="preserve"> and repair</w:t>
      </w:r>
      <w:r>
        <w:rPr>
          <w:noProof/>
        </w:rPr>
        <w:t xml:space="preserve"> works on the house. </w:t>
      </w:r>
    </w:p>
    <w:p w:rsidR="00573278" w:rsidRDefault="00573278" w:rsidP="00573278">
      <w:pPr>
        <w:pStyle w:val="JudgmentText"/>
        <w:numPr>
          <w:ilvl w:val="0"/>
          <w:numId w:val="0"/>
        </w:numPr>
        <w:spacing w:after="0"/>
        <w:rPr>
          <w:noProof/>
        </w:rPr>
      </w:pPr>
    </w:p>
    <w:p w:rsidR="00393DDB" w:rsidRDefault="00393DDB" w:rsidP="00235703">
      <w:pPr>
        <w:pStyle w:val="JudgmentText"/>
        <w:spacing w:after="0"/>
        <w:rPr>
          <w:noProof/>
        </w:rPr>
      </w:pPr>
      <w:r>
        <w:rPr>
          <w:noProof/>
        </w:rPr>
        <w:t>The evidence of the 2</w:t>
      </w:r>
      <w:r w:rsidRPr="00393DDB">
        <w:rPr>
          <w:noProof/>
          <w:vertAlign w:val="superscript"/>
        </w:rPr>
        <w:t>nd</w:t>
      </w:r>
      <w:r w:rsidR="00561A31">
        <w:rPr>
          <w:noProof/>
        </w:rPr>
        <w:t xml:space="preserve"> Respondent</w:t>
      </w:r>
      <w:r>
        <w:rPr>
          <w:noProof/>
        </w:rPr>
        <w:t xml:space="preserve"> Danielle, Elfrida, Ally who was</w:t>
      </w:r>
      <w:r w:rsidR="00561A31">
        <w:rPr>
          <w:noProof/>
        </w:rPr>
        <w:t xml:space="preserve"> the only one</w:t>
      </w:r>
      <w:r>
        <w:rPr>
          <w:noProof/>
        </w:rPr>
        <w:t xml:space="preserve"> available in Court to give her testimony, is that her late father is survived by three children, including her, who are the only legal heirs entitled to inherit from his estate. She confirmed, that her late father’s estate is only comprised of a parcel of land and a house built thereon</w:t>
      </w:r>
      <w:r w:rsidR="00561A31">
        <w:rPr>
          <w:noProof/>
        </w:rPr>
        <w:t>. She stated</w:t>
      </w:r>
      <w:r w:rsidR="00810FBD">
        <w:rPr>
          <w:noProof/>
        </w:rPr>
        <w:t>,</w:t>
      </w:r>
      <w:r w:rsidR="00561A31">
        <w:rPr>
          <w:noProof/>
        </w:rPr>
        <w:t xml:space="preserve"> </w:t>
      </w:r>
      <w:r>
        <w:rPr>
          <w:noProof/>
        </w:rPr>
        <w:t xml:space="preserve">that she and her brother objects to the appointment of the Applicant as executor of the estate of their late father. </w:t>
      </w:r>
    </w:p>
    <w:p w:rsidR="00573278" w:rsidRDefault="00573278" w:rsidP="00573278">
      <w:pPr>
        <w:pStyle w:val="JudgmentText"/>
        <w:numPr>
          <w:ilvl w:val="0"/>
          <w:numId w:val="0"/>
        </w:numPr>
        <w:spacing w:after="0"/>
        <w:rPr>
          <w:noProof/>
        </w:rPr>
      </w:pPr>
    </w:p>
    <w:p w:rsidR="00561A31" w:rsidRDefault="00393DDB" w:rsidP="00235703">
      <w:pPr>
        <w:pStyle w:val="JudgmentText"/>
        <w:spacing w:after="0"/>
        <w:rPr>
          <w:noProof/>
        </w:rPr>
      </w:pPr>
      <w:r>
        <w:rPr>
          <w:noProof/>
        </w:rPr>
        <w:t>According to her</w:t>
      </w:r>
      <w:r w:rsidR="00561A31">
        <w:rPr>
          <w:noProof/>
        </w:rPr>
        <w:t xml:space="preserve"> testimony</w:t>
      </w:r>
      <w:r>
        <w:rPr>
          <w:noProof/>
        </w:rPr>
        <w:t>, the Applicant should have come and talk to them about him wanting to be appointed executor</w:t>
      </w:r>
      <w:r w:rsidR="00561A31">
        <w:rPr>
          <w:noProof/>
        </w:rPr>
        <w:t xml:space="preserve"> of their late father</w:t>
      </w:r>
      <w:r>
        <w:rPr>
          <w:noProof/>
        </w:rPr>
        <w:t xml:space="preserve"> before filing the application in Court</w:t>
      </w:r>
      <w:r w:rsidR="00561A31">
        <w:rPr>
          <w:noProof/>
        </w:rPr>
        <w:t xml:space="preserve">. Therefore, </w:t>
      </w:r>
      <w:r>
        <w:rPr>
          <w:noProof/>
        </w:rPr>
        <w:t xml:space="preserve">having not done so, they </w:t>
      </w:r>
      <w:r w:rsidR="00561A31">
        <w:rPr>
          <w:noProof/>
        </w:rPr>
        <w:t xml:space="preserve">both </w:t>
      </w:r>
      <w:r>
        <w:rPr>
          <w:noProof/>
        </w:rPr>
        <w:t xml:space="preserve">want to be appointed joint executors of the estate </w:t>
      </w:r>
      <w:r>
        <w:rPr>
          <w:noProof/>
        </w:rPr>
        <w:lastRenderedPageBreak/>
        <w:t>of their late father. The  2</w:t>
      </w:r>
      <w:r w:rsidRPr="00393DDB">
        <w:rPr>
          <w:noProof/>
          <w:vertAlign w:val="superscript"/>
        </w:rPr>
        <w:t>nd</w:t>
      </w:r>
      <w:r>
        <w:rPr>
          <w:noProof/>
        </w:rPr>
        <w:t xml:space="preserve"> Respondent stated, that the Applicant’s motive for wanting to be appointed executor of the estate of </w:t>
      </w:r>
      <w:r w:rsidR="00561A31">
        <w:rPr>
          <w:noProof/>
        </w:rPr>
        <w:t>their</w:t>
      </w:r>
      <w:r>
        <w:rPr>
          <w:noProof/>
        </w:rPr>
        <w:t xml:space="preserve"> late father is bec</w:t>
      </w:r>
      <w:r w:rsidR="00561A31">
        <w:rPr>
          <w:noProof/>
        </w:rPr>
        <w:t>ause he wants to sell the house</w:t>
      </w:r>
      <w:r>
        <w:rPr>
          <w:noProof/>
        </w:rPr>
        <w:t xml:space="preserve"> rather than because he wants to carryout </w:t>
      </w:r>
      <w:r w:rsidR="00561A31">
        <w:rPr>
          <w:noProof/>
        </w:rPr>
        <w:t xml:space="preserve">maintenance </w:t>
      </w:r>
      <w:r>
        <w:rPr>
          <w:noProof/>
        </w:rPr>
        <w:t xml:space="preserve">works on it. She </w:t>
      </w:r>
      <w:r w:rsidR="00587FDF">
        <w:rPr>
          <w:noProof/>
        </w:rPr>
        <w:t>explained, tha</w:t>
      </w:r>
      <w:r>
        <w:rPr>
          <w:noProof/>
        </w:rPr>
        <w:t>t ha</w:t>
      </w:r>
      <w:r w:rsidR="00561A31">
        <w:rPr>
          <w:noProof/>
        </w:rPr>
        <w:t>d</w:t>
      </w:r>
      <w:r>
        <w:rPr>
          <w:noProof/>
        </w:rPr>
        <w:t xml:space="preserve"> the Applicant spoken to them about renovation works to be carried out on the house, they would have put their resource</w:t>
      </w:r>
      <w:r w:rsidR="00561A31">
        <w:rPr>
          <w:noProof/>
        </w:rPr>
        <w:t>s</w:t>
      </w:r>
      <w:r>
        <w:rPr>
          <w:noProof/>
        </w:rPr>
        <w:t xml:space="preserve"> together to renovate and maintain the house. She reckons</w:t>
      </w:r>
      <w:r w:rsidR="00561A31">
        <w:rPr>
          <w:noProof/>
        </w:rPr>
        <w:t>,</w:t>
      </w:r>
      <w:r>
        <w:rPr>
          <w:noProof/>
        </w:rPr>
        <w:t xml:space="preserve"> that the problem between them and the Applicant has been the</w:t>
      </w:r>
      <w:r w:rsidR="00587FDF">
        <w:rPr>
          <w:noProof/>
        </w:rPr>
        <w:t xml:space="preserve"> lack of comminication by the </w:t>
      </w:r>
      <w:r w:rsidR="00561A31">
        <w:rPr>
          <w:noProof/>
        </w:rPr>
        <w:t xml:space="preserve">Applicant. </w:t>
      </w:r>
    </w:p>
    <w:p w:rsidR="00561A31" w:rsidRDefault="00561A31" w:rsidP="00561A31">
      <w:pPr>
        <w:pStyle w:val="ListParagraph"/>
        <w:rPr>
          <w:noProof/>
        </w:rPr>
      </w:pPr>
    </w:p>
    <w:p w:rsidR="008B211B" w:rsidRDefault="00587FDF" w:rsidP="00235703">
      <w:pPr>
        <w:pStyle w:val="JudgmentText"/>
        <w:spacing w:after="0"/>
        <w:rPr>
          <w:noProof/>
        </w:rPr>
      </w:pPr>
      <w:r>
        <w:rPr>
          <w:noProof/>
        </w:rPr>
        <w:t>The relevant law to determine this application, which application was filed in Court on the 5</w:t>
      </w:r>
      <w:r w:rsidRPr="00587FDF">
        <w:rPr>
          <w:noProof/>
          <w:vertAlign w:val="superscript"/>
        </w:rPr>
        <w:t>th</w:t>
      </w:r>
      <w:r>
        <w:rPr>
          <w:noProof/>
        </w:rPr>
        <w:t xml:space="preserve"> May 2021 prior to coming into force the Civil Code of Seychelles (Amendment) Act 2021, is Article 1026 of the Civil Code of Seychelles Act, Cap 33, that introduced the concept of executor in 1976. Article 1026 reads; </w:t>
      </w:r>
    </w:p>
    <w:p w:rsidR="00573278" w:rsidRDefault="00573278" w:rsidP="00587FDF">
      <w:pPr>
        <w:pStyle w:val="JudgmentText"/>
        <w:numPr>
          <w:ilvl w:val="0"/>
          <w:numId w:val="0"/>
        </w:numPr>
        <w:spacing w:after="0"/>
        <w:ind w:left="720"/>
        <w:rPr>
          <w:noProof/>
        </w:rPr>
      </w:pPr>
    </w:p>
    <w:p w:rsidR="00587FDF" w:rsidRDefault="00587FDF" w:rsidP="00587FDF">
      <w:pPr>
        <w:pStyle w:val="JudgmentText"/>
        <w:numPr>
          <w:ilvl w:val="0"/>
          <w:numId w:val="0"/>
        </w:numPr>
        <w:spacing w:after="0"/>
        <w:ind w:left="720"/>
        <w:rPr>
          <w:noProof/>
        </w:rPr>
      </w:pPr>
      <w:r>
        <w:rPr>
          <w:noProof/>
        </w:rPr>
        <w:t xml:space="preserve">“If the succession consists of immovable property, or both immovable property and movable property, and the testator has not appointed a testamentary </w:t>
      </w:r>
      <w:r w:rsidR="000A7116">
        <w:rPr>
          <w:noProof/>
        </w:rPr>
        <w:t xml:space="preserve">executor, or if an executor so appointed has died, and or the deceased left no will, the Court shall appoint such an executor at the instance of person or persons having </w:t>
      </w:r>
      <w:r w:rsidR="00E3768D">
        <w:rPr>
          <w:noProof/>
        </w:rPr>
        <w:t xml:space="preserve">a </w:t>
      </w:r>
      <w:r w:rsidR="000A7116">
        <w:rPr>
          <w:noProof/>
        </w:rPr>
        <w:t xml:space="preserve">lawful interest. A </w:t>
      </w:r>
      <w:r w:rsidR="00E3768D">
        <w:rPr>
          <w:noProof/>
        </w:rPr>
        <w:t>legal perso</w:t>
      </w:r>
      <w:r w:rsidR="000A7116">
        <w:rPr>
          <w:noProof/>
        </w:rPr>
        <w:t xml:space="preserve">n may be appointed to act as executor, but a person </w:t>
      </w:r>
      <w:r w:rsidR="00E3768D">
        <w:rPr>
          <w:noProof/>
        </w:rPr>
        <w:t>who is subject to some legal incapacity may not be so appointed”.</w:t>
      </w:r>
    </w:p>
    <w:p w:rsidR="00573278" w:rsidRPr="000E66ED" w:rsidRDefault="00573278" w:rsidP="00587FDF">
      <w:pPr>
        <w:pStyle w:val="JudgmentText"/>
        <w:numPr>
          <w:ilvl w:val="0"/>
          <w:numId w:val="0"/>
        </w:numPr>
        <w:spacing w:after="0"/>
        <w:ind w:left="720"/>
        <w:rPr>
          <w:noProof/>
        </w:rPr>
      </w:pPr>
    </w:p>
    <w:p w:rsidR="00E3768D" w:rsidRDefault="00E3768D" w:rsidP="00235703">
      <w:pPr>
        <w:pStyle w:val="JudgmentText"/>
        <w:spacing w:after="0"/>
        <w:rPr>
          <w:noProof/>
        </w:rPr>
      </w:pPr>
      <w:r w:rsidRPr="00E3768D">
        <w:rPr>
          <w:noProof/>
        </w:rPr>
        <w:t xml:space="preserve">Furthermore, </w:t>
      </w:r>
      <w:r w:rsidR="00563D2D">
        <w:rPr>
          <w:noProof/>
        </w:rPr>
        <w:t xml:space="preserve">Article </w:t>
      </w:r>
      <w:r w:rsidR="007F6243">
        <w:rPr>
          <w:noProof/>
        </w:rPr>
        <w:t xml:space="preserve">774.2 of the Civil Code of Seychelles reads; </w:t>
      </w:r>
    </w:p>
    <w:p w:rsidR="00573278" w:rsidRDefault="00573278" w:rsidP="007F6243">
      <w:pPr>
        <w:pStyle w:val="JudgmentText"/>
        <w:numPr>
          <w:ilvl w:val="0"/>
          <w:numId w:val="0"/>
        </w:numPr>
        <w:spacing w:after="0"/>
        <w:ind w:left="720"/>
        <w:rPr>
          <w:noProof/>
        </w:rPr>
      </w:pPr>
    </w:p>
    <w:p w:rsidR="007F6243" w:rsidRDefault="007F6243" w:rsidP="007F6243">
      <w:pPr>
        <w:pStyle w:val="JudgmentText"/>
        <w:numPr>
          <w:ilvl w:val="0"/>
          <w:numId w:val="0"/>
        </w:numPr>
        <w:spacing w:after="0"/>
        <w:ind w:left="720"/>
        <w:rPr>
          <w:noProof/>
        </w:rPr>
      </w:pPr>
      <w:r>
        <w:rPr>
          <w:noProof/>
        </w:rPr>
        <w:t>“A succession consisting of immovable property only, or of both movable and immovable property, shall devolve upon the executor who shall act as a fiduciary as laid down in Article 724 of Civil Code”</w:t>
      </w:r>
    </w:p>
    <w:p w:rsidR="007F6243" w:rsidRDefault="007F6243" w:rsidP="007F6243">
      <w:pPr>
        <w:pStyle w:val="JudgmentText"/>
        <w:numPr>
          <w:ilvl w:val="0"/>
          <w:numId w:val="0"/>
        </w:numPr>
        <w:spacing w:after="0"/>
        <w:ind w:left="720"/>
        <w:rPr>
          <w:noProof/>
        </w:rPr>
      </w:pPr>
    </w:p>
    <w:p w:rsidR="007F6243" w:rsidRDefault="007F6243" w:rsidP="00235703">
      <w:pPr>
        <w:pStyle w:val="JudgmentText"/>
        <w:spacing w:after="0"/>
        <w:rPr>
          <w:noProof/>
        </w:rPr>
      </w:pPr>
      <w:r>
        <w:rPr>
          <w:noProof/>
        </w:rPr>
        <w:t>In addition, Article 724.4 of the Civil Code of Seychelles, in part, reads;</w:t>
      </w:r>
    </w:p>
    <w:p w:rsidR="007F6243" w:rsidRDefault="007F6243" w:rsidP="007F6243">
      <w:pPr>
        <w:pStyle w:val="JudgmentText"/>
        <w:numPr>
          <w:ilvl w:val="0"/>
          <w:numId w:val="0"/>
        </w:numPr>
        <w:spacing w:after="0"/>
        <w:ind w:left="720"/>
        <w:rPr>
          <w:noProof/>
        </w:rPr>
      </w:pPr>
    </w:p>
    <w:p w:rsidR="007F6243" w:rsidRDefault="007F6243" w:rsidP="007F6243">
      <w:pPr>
        <w:pStyle w:val="JudgmentText"/>
        <w:numPr>
          <w:ilvl w:val="0"/>
          <w:numId w:val="0"/>
        </w:numPr>
        <w:spacing w:after="0"/>
        <w:ind w:left="720"/>
        <w:rPr>
          <w:noProof/>
        </w:rPr>
      </w:pPr>
      <w:r>
        <w:rPr>
          <w:noProof/>
        </w:rPr>
        <w:t>“If any part of the succession consists of immovable property, the property shall not vest as of right in any of its heirs but in an executor who shall act as fiduciary”.</w:t>
      </w:r>
    </w:p>
    <w:p w:rsidR="007F6243" w:rsidRDefault="007F6243" w:rsidP="007F6243">
      <w:pPr>
        <w:pStyle w:val="JudgmentText"/>
        <w:numPr>
          <w:ilvl w:val="0"/>
          <w:numId w:val="0"/>
        </w:numPr>
        <w:spacing w:after="0"/>
        <w:ind w:left="720"/>
        <w:rPr>
          <w:noProof/>
        </w:rPr>
      </w:pPr>
    </w:p>
    <w:p w:rsidR="007F6243" w:rsidRDefault="007F6243" w:rsidP="00235703">
      <w:pPr>
        <w:pStyle w:val="JudgmentText"/>
        <w:spacing w:after="0"/>
        <w:rPr>
          <w:noProof/>
        </w:rPr>
      </w:pPr>
      <w:r>
        <w:rPr>
          <w:noProof/>
        </w:rPr>
        <w:lastRenderedPageBreak/>
        <w:t>In the instant case, the two other legal heirs of the deceased</w:t>
      </w:r>
      <w:r w:rsidR="00561A31">
        <w:rPr>
          <w:noProof/>
        </w:rPr>
        <w:t xml:space="preserve"> both of whom are the Applicant’s siblings,</w:t>
      </w:r>
      <w:r>
        <w:rPr>
          <w:noProof/>
        </w:rPr>
        <w:t xml:space="preserve"> have n</w:t>
      </w:r>
      <w:r w:rsidR="007B3656">
        <w:rPr>
          <w:noProof/>
        </w:rPr>
        <w:t>o</w:t>
      </w:r>
      <w:r>
        <w:rPr>
          <w:noProof/>
        </w:rPr>
        <w:t xml:space="preserve">t given any legal basis for their objection to </w:t>
      </w:r>
      <w:r w:rsidR="007B3656">
        <w:rPr>
          <w:noProof/>
        </w:rPr>
        <w:t xml:space="preserve">the Applicant’s appointment as executor of the estate of the deceased, their late father. Their </w:t>
      </w:r>
      <w:r w:rsidR="00810FBD">
        <w:rPr>
          <w:noProof/>
        </w:rPr>
        <w:t xml:space="preserve">unreasonable </w:t>
      </w:r>
      <w:r w:rsidR="007B3656">
        <w:rPr>
          <w:noProof/>
        </w:rPr>
        <w:t xml:space="preserve">objection to the Applicant’s appointment seems to have been motivated by “family disputes” following the death of the deceased. They are brothers and sister who are not on </w:t>
      </w:r>
      <w:r w:rsidR="00561A31">
        <w:rPr>
          <w:noProof/>
        </w:rPr>
        <w:t xml:space="preserve">good </w:t>
      </w:r>
      <w:r w:rsidR="007B3656">
        <w:rPr>
          <w:noProof/>
        </w:rPr>
        <w:t>speaking terms, and</w:t>
      </w:r>
      <w:r w:rsidR="00561A31">
        <w:rPr>
          <w:noProof/>
        </w:rPr>
        <w:t xml:space="preserve"> the relationship between them is bad.</w:t>
      </w:r>
      <w:r w:rsidR="007B3656">
        <w:rPr>
          <w:noProof/>
        </w:rPr>
        <w:t xml:space="preserve"> In the circumstances, to appoint the</w:t>
      </w:r>
      <w:r w:rsidR="00810FBD">
        <w:rPr>
          <w:noProof/>
        </w:rPr>
        <w:t>m</w:t>
      </w:r>
      <w:r w:rsidR="007B3656">
        <w:rPr>
          <w:noProof/>
        </w:rPr>
        <w:t xml:space="preserve"> as joint executors will in my view, be a recipe for disaster given the animosities</w:t>
      </w:r>
      <w:r w:rsidR="00561A31">
        <w:rPr>
          <w:noProof/>
        </w:rPr>
        <w:t xml:space="preserve"> that exist</w:t>
      </w:r>
      <w:r w:rsidR="007B3656">
        <w:rPr>
          <w:noProof/>
        </w:rPr>
        <w:t xml:space="preserve"> between them which was evident during the course of the proceedings before this Court</w:t>
      </w:r>
      <w:r w:rsidR="00561A31">
        <w:rPr>
          <w:noProof/>
        </w:rPr>
        <w:t>,</w:t>
      </w:r>
      <w:r w:rsidR="007B3656">
        <w:rPr>
          <w:noProof/>
        </w:rPr>
        <w:t xml:space="preserve"> that</w:t>
      </w:r>
      <w:r w:rsidR="00561A31">
        <w:rPr>
          <w:noProof/>
        </w:rPr>
        <w:t xml:space="preserve"> unfortunately,</w:t>
      </w:r>
      <w:r w:rsidR="007B3656">
        <w:rPr>
          <w:noProof/>
        </w:rPr>
        <w:t xml:space="preserve"> led to the 1</w:t>
      </w:r>
      <w:r w:rsidR="007B3656" w:rsidRPr="007B3656">
        <w:rPr>
          <w:noProof/>
          <w:vertAlign w:val="superscript"/>
        </w:rPr>
        <w:t>st</w:t>
      </w:r>
      <w:r w:rsidR="007B3656">
        <w:rPr>
          <w:noProof/>
        </w:rPr>
        <w:t xml:space="preserve"> Respondent being removed from the Court room. </w:t>
      </w:r>
    </w:p>
    <w:p w:rsidR="00573278" w:rsidRDefault="00573278" w:rsidP="00573278">
      <w:pPr>
        <w:pStyle w:val="JudgmentText"/>
        <w:numPr>
          <w:ilvl w:val="0"/>
          <w:numId w:val="0"/>
        </w:numPr>
        <w:spacing w:after="0"/>
        <w:ind w:left="720"/>
        <w:rPr>
          <w:noProof/>
        </w:rPr>
      </w:pPr>
    </w:p>
    <w:p w:rsidR="007B3656" w:rsidRDefault="00561A31" w:rsidP="00235703">
      <w:pPr>
        <w:pStyle w:val="JudgmentText"/>
        <w:spacing w:after="0"/>
        <w:rPr>
          <w:noProof/>
        </w:rPr>
      </w:pPr>
      <w:r>
        <w:rPr>
          <w:noProof/>
        </w:rPr>
        <w:t xml:space="preserve">It is </w:t>
      </w:r>
      <w:r w:rsidR="007B3656">
        <w:rPr>
          <w:noProof/>
        </w:rPr>
        <w:t>well settled law, that “nothing in the Civil Code requires the person who applies for the appointment of an executor to obtain the consent of all other parties interested in the succession”, Westergreen</w:t>
      </w:r>
      <w:r w:rsidR="00810FBD">
        <w:rPr>
          <w:noProof/>
        </w:rPr>
        <w:t xml:space="preserve"> v/s</w:t>
      </w:r>
      <w:r w:rsidR="007B3656">
        <w:rPr>
          <w:noProof/>
        </w:rPr>
        <w:t xml:space="preserve"> Whiting Civ App 9/1998. All that is required</w:t>
      </w:r>
      <w:r>
        <w:rPr>
          <w:noProof/>
        </w:rPr>
        <w:t>,</w:t>
      </w:r>
      <w:r w:rsidR="007B3656">
        <w:rPr>
          <w:noProof/>
        </w:rPr>
        <w:t xml:space="preserve"> is for the </w:t>
      </w:r>
      <w:r>
        <w:rPr>
          <w:noProof/>
        </w:rPr>
        <w:t>other legal heirs of the deceas</w:t>
      </w:r>
      <w:r w:rsidR="007B3656">
        <w:rPr>
          <w:noProof/>
        </w:rPr>
        <w:t>ed to be notified of the proceedings for appointment of the executor or executors. It follows</w:t>
      </w:r>
      <w:r>
        <w:rPr>
          <w:noProof/>
        </w:rPr>
        <w:t>,</w:t>
      </w:r>
      <w:r w:rsidR="007B3656">
        <w:rPr>
          <w:noProof/>
        </w:rPr>
        <w:t xml:space="preserve"> therefore, that notwithstanding the Respondent’s objection to the Applicant’s appointment as executor of the estate of the deceased</w:t>
      </w:r>
      <w:r>
        <w:rPr>
          <w:noProof/>
        </w:rPr>
        <w:t>,</w:t>
      </w:r>
      <w:r w:rsidR="007B3656">
        <w:rPr>
          <w:noProof/>
        </w:rPr>
        <w:t xml:space="preserve"> the Court is still required by law to make the appointment so long as the statutory requirements are </w:t>
      </w:r>
      <w:r>
        <w:rPr>
          <w:noProof/>
        </w:rPr>
        <w:t>met.</w:t>
      </w:r>
    </w:p>
    <w:p w:rsidR="00573278" w:rsidRDefault="00573278" w:rsidP="00573278">
      <w:pPr>
        <w:pStyle w:val="JudgmentText"/>
        <w:numPr>
          <w:ilvl w:val="0"/>
          <w:numId w:val="0"/>
        </w:numPr>
        <w:spacing w:after="0"/>
        <w:rPr>
          <w:noProof/>
        </w:rPr>
      </w:pPr>
    </w:p>
    <w:p w:rsidR="007B3656" w:rsidRDefault="007B3656" w:rsidP="00235703">
      <w:pPr>
        <w:pStyle w:val="JudgmentText"/>
        <w:spacing w:after="0"/>
        <w:rPr>
          <w:noProof/>
        </w:rPr>
      </w:pPr>
      <w:r>
        <w:rPr>
          <w:noProof/>
        </w:rPr>
        <w:t>Therefore, on account of the evidence laid before this Court, I am satisfied, that the Applicant who is the son of the deceased, has a lawful interest in the estate of th</w:t>
      </w:r>
      <w:r w:rsidR="00573278">
        <w:rPr>
          <w:noProof/>
        </w:rPr>
        <w:t>e deceased. I am also satisfied, that the Applicant who is not subject to any legal incapacity, is a fit and proper person to be appointed executor of the estate of the deceased. I am further satisfied, that the deceased</w:t>
      </w:r>
      <w:r w:rsidR="00561A31">
        <w:rPr>
          <w:noProof/>
        </w:rPr>
        <w:t>’s</w:t>
      </w:r>
      <w:r w:rsidR="00573278">
        <w:rPr>
          <w:noProof/>
        </w:rPr>
        <w:t xml:space="preserve"> estate comprises of immovable property only, and that the same needs to be vested into an executor who shall act as fiduciary in its administration in accordance with the law. </w:t>
      </w:r>
    </w:p>
    <w:p w:rsidR="00573278" w:rsidRDefault="00573278" w:rsidP="00573278">
      <w:pPr>
        <w:pStyle w:val="JudgmentText"/>
        <w:numPr>
          <w:ilvl w:val="0"/>
          <w:numId w:val="0"/>
        </w:numPr>
        <w:spacing w:after="0"/>
        <w:rPr>
          <w:noProof/>
        </w:rPr>
      </w:pPr>
    </w:p>
    <w:p w:rsidR="00762610" w:rsidRDefault="00573278" w:rsidP="00573278">
      <w:pPr>
        <w:pStyle w:val="JudgmentText"/>
        <w:spacing w:after="0"/>
        <w:rPr>
          <w:noProof/>
        </w:rPr>
      </w:pPr>
      <w:r>
        <w:rPr>
          <w:noProof/>
        </w:rPr>
        <w:t>For the aforementioned reasons in the prece</w:t>
      </w:r>
      <w:r w:rsidR="00561A31">
        <w:rPr>
          <w:noProof/>
        </w:rPr>
        <w:t>ding paragraphs of this order, this Court</w:t>
      </w:r>
      <w:r>
        <w:rPr>
          <w:noProof/>
        </w:rPr>
        <w:t xml:space="preserve"> hereby grant the application, and accordingly, appoint</w:t>
      </w:r>
      <w:r w:rsidR="00561A31">
        <w:rPr>
          <w:noProof/>
        </w:rPr>
        <w:t>s</w:t>
      </w:r>
      <w:r>
        <w:rPr>
          <w:noProof/>
        </w:rPr>
        <w:t xml:space="preserve"> Danny, Daniel, Ally of Mont Signal, Mont Buxton, Mahe, Seychelles executor of the estate of </w:t>
      </w:r>
      <w:r w:rsidR="00561A31">
        <w:rPr>
          <w:noProof/>
        </w:rPr>
        <w:t xml:space="preserve">the deceased, </w:t>
      </w:r>
      <w:r>
        <w:rPr>
          <w:noProof/>
        </w:rPr>
        <w:t xml:space="preserve">his late father Daniel, </w:t>
      </w:r>
      <w:r>
        <w:rPr>
          <w:noProof/>
        </w:rPr>
        <w:lastRenderedPageBreak/>
        <w:t xml:space="preserve">Antoine, Giovani Ally </w:t>
      </w:r>
      <w:r w:rsidR="00B2736B">
        <w:rPr>
          <w:noProof/>
        </w:rPr>
        <w:t>also known as Giovani</w:t>
      </w:r>
      <w:bookmarkStart w:id="0" w:name="_GoBack"/>
      <w:bookmarkEnd w:id="0"/>
      <w:r w:rsidR="00B2736B">
        <w:rPr>
          <w:noProof/>
        </w:rPr>
        <w:t xml:space="preserve"> Ally </w:t>
      </w:r>
      <w:r>
        <w:rPr>
          <w:noProof/>
        </w:rPr>
        <w:t>who died intestat on the 14</w:t>
      </w:r>
      <w:r w:rsidRPr="00573278">
        <w:rPr>
          <w:noProof/>
          <w:vertAlign w:val="superscript"/>
        </w:rPr>
        <w:t>th</w:t>
      </w:r>
      <w:r>
        <w:rPr>
          <w:noProof/>
        </w:rPr>
        <w:t xml:space="preserve"> April 2020 at Victoria, Mahe, Seychelles. </w:t>
      </w:r>
      <w:r w:rsidR="00C54DF3">
        <w:rPr>
          <w:noProof/>
        </w:rPr>
        <w:t xml:space="preserve"> </w:t>
      </w:r>
      <w:r w:rsidR="00762610">
        <w:rPr>
          <w:noProof/>
        </w:rPr>
        <w:t xml:space="preserve"> </w:t>
      </w:r>
    </w:p>
    <w:p w:rsidR="00E570B3" w:rsidRDefault="00E570B3" w:rsidP="00762610">
      <w:pPr>
        <w:pStyle w:val="JudgmentText"/>
        <w:numPr>
          <w:ilvl w:val="0"/>
          <w:numId w:val="0"/>
        </w:numPr>
        <w:spacing w:after="0"/>
        <w:rPr>
          <w:noProof/>
        </w:rPr>
      </w:pPr>
    </w:p>
    <w:p w:rsidR="00A73483" w:rsidRDefault="00A73483" w:rsidP="00A73483">
      <w:pPr>
        <w:pStyle w:val="JudgmentText"/>
        <w:numPr>
          <w:ilvl w:val="0"/>
          <w:numId w:val="0"/>
        </w:numPr>
        <w:spacing w:after="0"/>
        <w:rPr>
          <w:noProof/>
        </w:rPr>
      </w:pPr>
    </w:p>
    <w:p w:rsidR="00235626" w:rsidRPr="004A2599" w:rsidRDefault="00235626" w:rsidP="0082095F">
      <w:pPr>
        <w:pStyle w:val="JudgmentText"/>
        <w:numPr>
          <w:ilvl w:val="0"/>
          <w:numId w:val="0"/>
        </w:numPr>
      </w:pPr>
      <w:r w:rsidRPr="004A2599">
        <w:t>Signed, dated and delivered at Ile du Port</w:t>
      </w:r>
      <w:r w:rsidR="00855E0A">
        <w:t xml:space="preserve"> </w:t>
      </w:r>
      <w:r w:rsidR="00573278">
        <w:t xml:space="preserve">8 November </w:t>
      </w:r>
      <w:r w:rsidR="000C7F11">
        <w:t xml:space="preserve">2021. </w:t>
      </w:r>
      <w:r w:rsidR="00C35576">
        <w:t xml:space="preserve"> </w:t>
      </w:r>
      <w:r w:rsidR="00EF13E2">
        <w:t xml:space="preserve"> </w:t>
      </w:r>
    </w:p>
    <w:p w:rsidR="00235626" w:rsidRDefault="00235626" w:rsidP="008577B7">
      <w:pPr>
        <w:keepNext/>
        <w:rPr>
          <w:rFonts w:ascii="Times New Roman" w:hAnsi="Times New Roman" w:cs="Times New Roman"/>
          <w:sz w:val="24"/>
          <w:szCs w:val="24"/>
        </w:rPr>
      </w:pPr>
    </w:p>
    <w:p w:rsidR="00B2736B" w:rsidRPr="004A2599" w:rsidRDefault="00B2736B"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47FE8"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762610">
        <w:rPr>
          <w:rFonts w:ascii="Times New Roman" w:hAnsi="Times New Roman" w:cs="Times New Roman"/>
          <w:sz w:val="24"/>
          <w:szCs w:val="24"/>
        </w:rPr>
        <w:t xml:space="preserve">J </w:t>
      </w:r>
    </w:p>
    <w:sectPr w:rsidR="00235626"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3B" w:rsidRDefault="00B62A3B" w:rsidP="006A68E2">
      <w:pPr>
        <w:spacing w:after="0" w:line="240" w:lineRule="auto"/>
      </w:pPr>
      <w:r>
        <w:separator/>
      </w:r>
    </w:p>
  </w:endnote>
  <w:endnote w:type="continuationSeparator" w:id="0">
    <w:p w:rsidR="00B62A3B" w:rsidRDefault="00B62A3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477F1">
          <w:rPr>
            <w:noProof/>
          </w:rPr>
          <w:t>7</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3B" w:rsidRDefault="00B62A3B" w:rsidP="006A68E2">
      <w:pPr>
        <w:spacing w:after="0" w:line="240" w:lineRule="auto"/>
      </w:pPr>
      <w:r>
        <w:separator/>
      </w:r>
    </w:p>
  </w:footnote>
  <w:footnote w:type="continuationSeparator" w:id="0">
    <w:p w:rsidR="00B62A3B" w:rsidRDefault="00B62A3B" w:rsidP="006A6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4" w:rsidRDefault="0082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A6F41"/>
    <w:multiLevelType w:val="hybridMultilevel"/>
    <w:tmpl w:val="D0EC90D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5386EFD"/>
    <w:multiLevelType w:val="hybridMultilevel"/>
    <w:tmpl w:val="58D459F8"/>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20"/>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8"/>
  </w:num>
  <w:num w:numId="7">
    <w:abstractNumId w:val="6"/>
  </w:num>
  <w:num w:numId="8">
    <w:abstractNumId w:val="22"/>
  </w:num>
  <w:num w:numId="9">
    <w:abstractNumId w:val="4"/>
  </w:num>
  <w:num w:numId="10">
    <w:abstractNumId w:val="22"/>
  </w:num>
  <w:num w:numId="11">
    <w:abstractNumId w:val="22"/>
  </w:num>
  <w:num w:numId="12">
    <w:abstractNumId w:val="27"/>
  </w:num>
  <w:num w:numId="13">
    <w:abstractNumId w:val="21"/>
  </w:num>
  <w:num w:numId="14">
    <w:abstractNumId w:val="7"/>
  </w:num>
  <w:num w:numId="15">
    <w:abstractNumId w:val="23"/>
  </w:num>
  <w:num w:numId="16">
    <w:abstractNumId w:val="19"/>
  </w:num>
  <w:num w:numId="17">
    <w:abstractNumId w:val="9"/>
  </w:num>
  <w:num w:numId="18">
    <w:abstractNumId w:val="0"/>
  </w:num>
  <w:num w:numId="19">
    <w:abstractNumId w:val="17"/>
  </w:num>
  <w:num w:numId="20">
    <w:abstractNumId w:val="26"/>
  </w:num>
  <w:num w:numId="21">
    <w:abstractNumId w:val="30"/>
  </w:num>
  <w:num w:numId="22">
    <w:abstractNumId w:val="24"/>
  </w:num>
  <w:num w:numId="23">
    <w:abstractNumId w:val="10"/>
  </w:num>
  <w:num w:numId="24">
    <w:abstractNumId w:val="2"/>
  </w:num>
  <w:num w:numId="25">
    <w:abstractNumId w:val="3"/>
  </w:num>
  <w:num w:numId="26">
    <w:abstractNumId w:val="16"/>
  </w:num>
  <w:num w:numId="27">
    <w:abstractNumId w:val="12"/>
  </w:num>
  <w:num w:numId="28">
    <w:abstractNumId w:val="31"/>
  </w:num>
  <w:num w:numId="29">
    <w:abstractNumId w:val="11"/>
  </w:num>
  <w:num w:numId="30">
    <w:abstractNumId w:val="29"/>
  </w:num>
  <w:num w:numId="31">
    <w:abstractNumId w:val="25"/>
  </w:num>
  <w:num w:numId="32">
    <w:abstractNumId w:val="5"/>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333F"/>
    <w:rsid w:val="00007946"/>
    <w:rsid w:val="000110D3"/>
    <w:rsid w:val="000119C2"/>
    <w:rsid w:val="00015E33"/>
    <w:rsid w:val="00016656"/>
    <w:rsid w:val="0001784B"/>
    <w:rsid w:val="00025CDF"/>
    <w:rsid w:val="00027411"/>
    <w:rsid w:val="000334CA"/>
    <w:rsid w:val="00040193"/>
    <w:rsid w:val="00042587"/>
    <w:rsid w:val="00043033"/>
    <w:rsid w:val="00061D15"/>
    <w:rsid w:val="00064BC4"/>
    <w:rsid w:val="00071B84"/>
    <w:rsid w:val="00072E88"/>
    <w:rsid w:val="000806ED"/>
    <w:rsid w:val="0008560D"/>
    <w:rsid w:val="00087302"/>
    <w:rsid w:val="0009242F"/>
    <w:rsid w:val="000945A0"/>
    <w:rsid w:val="000975AB"/>
    <w:rsid w:val="00097D19"/>
    <w:rsid w:val="00097F81"/>
    <w:rsid w:val="000A7116"/>
    <w:rsid w:val="000B456E"/>
    <w:rsid w:val="000C7F11"/>
    <w:rsid w:val="000D29B2"/>
    <w:rsid w:val="000D4093"/>
    <w:rsid w:val="000E66ED"/>
    <w:rsid w:val="000F4D6D"/>
    <w:rsid w:val="000F7105"/>
    <w:rsid w:val="000F71A5"/>
    <w:rsid w:val="00104CD8"/>
    <w:rsid w:val="0011175D"/>
    <w:rsid w:val="001135C2"/>
    <w:rsid w:val="001151F5"/>
    <w:rsid w:val="00124B8F"/>
    <w:rsid w:val="0013668B"/>
    <w:rsid w:val="001428B9"/>
    <w:rsid w:val="00144BFD"/>
    <w:rsid w:val="00152CAC"/>
    <w:rsid w:val="001653A5"/>
    <w:rsid w:val="001723B1"/>
    <w:rsid w:val="00176C6F"/>
    <w:rsid w:val="0018226F"/>
    <w:rsid w:val="001A2F5B"/>
    <w:rsid w:val="001A67F6"/>
    <w:rsid w:val="001B00B8"/>
    <w:rsid w:val="001C23B4"/>
    <w:rsid w:val="001C6272"/>
    <w:rsid w:val="001C6BC2"/>
    <w:rsid w:val="001C78EC"/>
    <w:rsid w:val="001D33D2"/>
    <w:rsid w:val="001D6448"/>
    <w:rsid w:val="001D710F"/>
    <w:rsid w:val="001E3C33"/>
    <w:rsid w:val="001F5029"/>
    <w:rsid w:val="002015F8"/>
    <w:rsid w:val="00212006"/>
    <w:rsid w:val="0021402A"/>
    <w:rsid w:val="00214DB4"/>
    <w:rsid w:val="00221500"/>
    <w:rsid w:val="00223783"/>
    <w:rsid w:val="00235626"/>
    <w:rsid w:val="00235703"/>
    <w:rsid w:val="00236216"/>
    <w:rsid w:val="00243AE1"/>
    <w:rsid w:val="002461B1"/>
    <w:rsid w:val="002537C4"/>
    <w:rsid w:val="002559E2"/>
    <w:rsid w:val="00257463"/>
    <w:rsid w:val="00262D67"/>
    <w:rsid w:val="0027300B"/>
    <w:rsid w:val="00273083"/>
    <w:rsid w:val="00273B21"/>
    <w:rsid w:val="0027411E"/>
    <w:rsid w:val="00274BD6"/>
    <w:rsid w:val="00277702"/>
    <w:rsid w:val="00285FEE"/>
    <w:rsid w:val="0028629B"/>
    <w:rsid w:val="002870D5"/>
    <w:rsid w:val="00291F6A"/>
    <w:rsid w:val="002939B4"/>
    <w:rsid w:val="002A0259"/>
    <w:rsid w:val="002A50D6"/>
    <w:rsid w:val="002C3BD4"/>
    <w:rsid w:val="002C5823"/>
    <w:rsid w:val="002D4EB8"/>
    <w:rsid w:val="002D7410"/>
    <w:rsid w:val="002E2AE3"/>
    <w:rsid w:val="002F0629"/>
    <w:rsid w:val="002F2692"/>
    <w:rsid w:val="00300480"/>
    <w:rsid w:val="00306927"/>
    <w:rsid w:val="003125A3"/>
    <w:rsid w:val="003137B8"/>
    <w:rsid w:val="00313BEF"/>
    <w:rsid w:val="00313CF4"/>
    <w:rsid w:val="00320785"/>
    <w:rsid w:val="0034160C"/>
    <w:rsid w:val="00344425"/>
    <w:rsid w:val="00344FE3"/>
    <w:rsid w:val="00346D7F"/>
    <w:rsid w:val="003555F2"/>
    <w:rsid w:val="003600A6"/>
    <w:rsid w:val="003615E7"/>
    <w:rsid w:val="00364BE1"/>
    <w:rsid w:val="00380619"/>
    <w:rsid w:val="00392B36"/>
    <w:rsid w:val="00393DDB"/>
    <w:rsid w:val="00394E31"/>
    <w:rsid w:val="00394E6A"/>
    <w:rsid w:val="003A3022"/>
    <w:rsid w:val="003A6C9E"/>
    <w:rsid w:val="003D7C86"/>
    <w:rsid w:val="003E2E94"/>
    <w:rsid w:val="003E5A60"/>
    <w:rsid w:val="00401042"/>
    <w:rsid w:val="00403F4C"/>
    <w:rsid w:val="00404833"/>
    <w:rsid w:val="00405958"/>
    <w:rsid w:val="004064F4"/>
    <w:rsid w:val="00406855"/>
    <w:rsid w:val="00412994"/>
    <w:rsid w:val="004343F1"/>
    <w:rsid w:val="00435A5F"/>
    <w:rsid w:val="004377B6"/>
    <w:rsid w:val="00452D8E"/>
    <w:rsid w:val="00463B4E"/>
    <w:rsid w:val="00464BA0"/>
    <w:rsid w:val="00470CDA"/>
    <w:rsid w:val="00472219"/>
    <w:rsid w:val="00474659"/>
    <w:rsid w:val="004756FA"/>
    <w:rsid w:val="00492060"/>
    <w:rsid w:val="00492AE3"/>
    <w:rsid w:val="004A066B"/>
    <w:rsid w:val="004A2599"/>
    <w:rsid w:val="004A467E"/>
    <w:rsid w:val="004C16E0"/>
    <w:rsid w:val="004D08BD"/>
    <w:rsid w:val="004F08F1"/>
    <w:rsid w:val="0050235F"/>
    <w:rsid w:val="00510425"/>
    <w:rsid w:val="00526212"/>
    <w:rsid w:val="00527089"/>
    <w:rsid w:val="0053512A"/>
    <w:rsid w:val="0053629B"/>
    <w:rsid w:val="005469A2"/>
    <w:rsid w:val="00547FE8"/>
    <w:rsid w:val="00557DEF"/>
    <w:rsid w:val="00561A31"/>
    <w:rsid w:val="0056220B"/>
    <w:rsid w:val="00563D2D"/>
    <w:rsid w:val="00564F4B"/>
    <w:rsid w:val="00573278"/>
    <w:rsid w:val="00574A7C"/>
    <w:rsid w:val="00587FDF"/>
    <w:rsid w:val="005915FE"/>
    <w:rsid w:val="0059293C"/>
    <w:rsid w:val="00592C80"/>
    <w:rsid w:val="00594B59"/>
    <w:rsid w:val="005A1CD8"/>
    <w:rsid w:val="005A5FCB"/>
    <w:rsid w:val="005B12AA"/>
    <w:rsid w:val="005C1AAB"/>
    <w:rsid w:val="005C1E06"/>
    <w:rsid w:val="005C242A"/>
    <w:rsid w:val="005C52DC"/>
    <w:rsid w:val="005C55D7"/>
    <w:rsid w:val="005E46E4"/>
    <w:rsid w:val="005F6994"/>
    <w:rsid w:val="005F7992"/>
    <w:rsid w:val="0061354A"/>
    <w:rsid w:val="00613798"/>
    <w:rsid w:val="00621803"/>
    <w:rsid w:val="006241C1"/>
    <w:rsid w:val="0063209A"/>
    <w:rsid w:val="00635504"/>
    <w:rsid w:val="006400DA"/>
    <w:rsid w:val="00652326"/>
    <w:rsid w:val="00654D64"/>
    <w:rsid w:val="006615F9"/>
    <w:rsid w:val="00662CEA"/>
    <w:rsid w:val="00665D6E"/>
    <w:rsid w:val="00671FEC"/>
    <w:rsid w:val="00674A16"/>
    <w:rsid w:val="00675470"/>
    <w:rsid w:val="00685856"/>
    <w:rsid w:val="006950EE"/>
    <w:rsid w:val="006A68E2"/>
    <w:rsid w:val="006B1029"/>
    <w:rsid w:val="006D4EEB"/>
    <w:rsid w:val="006D5B27"/>
    <w:rsid w:val="006D63D7"/>
    <w:rsid w:val="00701EF7"/>
    <w:rsid w:val="0070371E"/>
    <w:rsid w:val="00704854"/>
    <w:rsid w:val="0071076A"/>
    <w:rsid w:val="00722761"/>
    <w:rsid w:val="00726235"/>
    <w:rsid w:val="00736540"/>
    <w:rsid w:val="00762610"/>
    <w:rsid w:val="00776BFE"/>
    <w:rsid w:val="007810A9"/>
    <w:rsid w:val="0079679F"/>
    <w:rsid w:val="00796B89"/>
    <w:rsid w:val="007B3656"/>
    <w:rsid w:val="007B3998"/>
    <w:rsid w:val="007D1B1C"/>
    <w:rsid w:val="007D25FE"/>
    <w:rsid w:val="007E63AD"/>
    <w:rsid w:val="007F6243"/>
    <w:rsid w:val="008001C8"/>
    <w:rsid w:val="008022B2"/>
    <w:rsid w:val="00810FBD"/>
    <w:rsid w:val="00811748"/>
    <w:rsid w:val="00813DE7"/>
    <w:rsid w:val="008202A5"/>
    <w:rsid w:val="0082095F"/>
    <w:rsid w:val="00827994"/>
    <w:rsid w:val="00830C74"/>
    <w:rsid w:val="00845591"/>
    <w:rsid w:val="00855E0A"/>
    <w:rsid w:val="00856415"/>
    <w:rsid w:val="008574B8"/>
    <w:rsid w:val="008577B7"/>
    <w:rsid w:val="0086499A"/>
    <w:rsid w:val="00872DF5"/>
    <w:rsid w:val="00880F2E"/>
    <w:rsid w:val="00896794"/>
    <w:rsid w:val="008A7403"/>
    <w:rsid w:val="008B211B"/>
    <w:rsid w:val="008B5C21"/>
    <w:rsid w:val="008C3600"/>
    <w:rsid w:val="008E771B"/>
    <w:rsid w:val="008F3A47"/>
    <w:rsid w:val="0092338E"/>
    <w:rsid w:val="00925BAF"/>
    <w:rsid w:val="0092640F"/>
    <w:rsid w:val="009365AD"/>
    <w:rsid w:val="00942912"/>
    <w:rsid w:val="00943A3F"/>
    <w:rsid w:val="0094799E"/>
    <w:rsid w:val="009539C2"/>
    <w:rsid w:val="00971807"/>
    <w:rsid w:val="00973E5D"/>
    <w:rsid w:val="0098624A"/>
    <w:rsid w:val="00986F11"/>
    <w:rsid w:val="00987A59"/>
    <w:rsid w:val="00987D8E"/>
    <w:rsid w:val="009936DD"/>
    <w:rsid w:val="009A116C"/>
    <w:rsid w:val="009A769C"/>
    <w:rsid w:val="009B495E"/>
    <w:rsid w:val="009B5F7E"/>
    <w:rsid w:val="009B7DC3"/>
    <w:rsid w:val="009C0BBD"/>
    <w:rsid w:val="009C6986"/>
    <w:rsid w:val="009E2337"/>
    <w:rsid w:val="009E3BFF"/>
    <w:rsid w:val="009F125D"/>
    <w:rsid w:val="00A2058F"/>
    <w:rsid w:val="00A30DD8"/>
    <w:rsid w:val="00A41166"/>
    <w:rsid w:val="00A43A37"/>
    <w:rsid w:val="00A46821"/>
    <w:rsid w:val="00A50817"/>
    <w:rsid w:val="00A50E58"/>
    <w:rsid w:val="00A52266"/>
    <w:rsid w:val="00A535B9"/>
    <w:rsid w:val="00A57A07"/>
    <w:rsid w:val="00A632F3"/>
    <w:rsid w:val="00A6488A"/>
    <w:rsid w:val="00A70BC4"/>
    <w:rsid w:val="00A73483"/>
    <w:rsid w:val="00A767CE"/>
    <w:rsid w:val="00A839E7"/>
    <w:rsid w:val="00A85AB1"/>
    <w:rsid w:val="00AB3537"/>
    <w:rsid w:val="00AC6746"/>
    <w:rsid w:val="00AD340E"/>
    <w:rsid w:val="00AD43CE"/>
    <w:rsid w:val="00AD693F"/>
    <w:rsid w:val="00AE737A"/>
    <w:rsid w:val="00AF3D90"/>
    <w:rsid w:val="00AF5A0D"/>
    <w:rsid w:val="00B03209"/>
    <w:rsid w:val="00B234A4"/>
    <w:rsid w:val="00B2736B"/>
    <w:rsid w:val="00B3037A"/>
    <w:rsid w:val="00B4177A"/>
    <w:rsid w:val="00B463F4"/>
    <w:rsid w:val="00B477F1"/>
    <w:rsid w:val="00B627E2"/>
    <w:rsid w:val="00B62A3B"/>
    <w:rsid w:val="00B66259"/>
    <w:rsid w:val="00B71F8B"/>
    <w:rsid w:val="00B7707A"/>
    <w:rsid w:val="00B91020"/>
    <w:rsid w:val="00B917A0"/>
    <w:rsid w:val="00B950DF"/>
    <w:rsid w:val="00BA1A61"/>
    <w:rsid w:val="00BA22FC"/>
    <w:rsid w:val="00BB1A3E"/>
    <w:rsid w:val="00BC027E"/>
    <w:rsid w:val="00BC73B1"/>
    <w:rsid w:val="00BC778D"/>
    <w:rsid w:val="00BD707D"/>
    <w:rsid w:val="00BE035C"/>
    <w:rsid w:val="00BF25EB"/>
    <w:rsid w:val="00C06208"/>
    <w:rsid w:val="00C12177"/>
    <w:rsid w:val="00C2466E"/>
    <w:rsid w:val="00C35576"/>
    <w:rsid w:val="00C4263C"/>
    <w:rsid w:val="00C52450"/>
    <w:rsid w:val="00C54CB0"/>
    <w:rsid w:val="00C54DF3"/>
    <w:rsid w:val="00C60B99"/>
    <w:rsid w:val="00C65124"/>
    <w:rsid w:val="00C77A99"/>
    <w:rsid w:val="00C8077C"/>
    <w:rsid w:val="00C81BDA"/>
    <w:rsid w:val="00C958A5"/>
    <w:rsid w:val="00CB2119"/>
    <w:rsid w:val="00CB7E57"/>
    <w:rsid w:val="00CC25A0"/>
    <w:rsid w:val="00CC3DB5"/>
    <w:rsid w:val="00CC437E"/>
    <w:rsid w:val="00CD09C7"/>
    <w:rsid w:val="00CD2E54"/>
    <w:rsid w:val="00CE4104"/>
    <w:rsid w:val="00D12B80"/>
    <w:rsid w:val="00D144D6"/>
    <w:rsid w:val="00D26DBE"/>
    <w:rsid w:val="00D31F1B"/>
    <w:rsid w:val="00D32A2A"/>
    <w:rsid w:val="00D33DBF"/>
    <w:rsid w:val="00D40B03"/>
    <w:rsid w:val="00D42E31"/>
    <w:rsid w:val="00D57F12"/>
    <w:rsid w:val="00D658F4"/>
    <w:rsid w:val="00D710E7"/>
    <w:rsid w:val="00D728C5"/>
    <w:rsid w:val="00D76DC9"/>
    <w:rsid w:val="00D878E5"/>
    <w:rsid w:val="00D90011"/>
    <w:rsid w:val="00DA1EF8"/>
    <w:rsid w:val="00DA6A10"/>
    <w:rsid w:val="00DD171C"/>
    <w:rsid w:val="00DD3CA4"/>
    <w:rsid w:val="00DE3180"/>
    <w:rsid w:val="00DE5EF1"/>
    <w:rsid w:val="00E000E8"/>
    <w:rsid w:val="00E01F56"/>
    <w:rsid w:val="00E04237"/>
    <w:rsid w:val="00E0580F"/>
    <w:rsid w:val="00E05A57"/>
    <w:rsid w:val="00E1659A"/>
    <w:rsid w:val="00E17FAA"/>
    <w:rsid w:val="00E20447"/>
    <w:rsid w:val="00E347CD"/>
    <w:rsid w:val="00E3768D"/>
    <w:rsid w:val="00E42575"/>
    <w:rsid w:val="00E42CB8"/>
    <w:rsid w:val="00E44D0C"/>
    <w:rsid w:val="00E570B3"/>
    <w:rsid w:val="00E745CF"/>
    <w:rsid w:val="00E83C80"/>
    <w:rsid w:val="00EA4730"/>
    <w:rsid w:val="00EC23A6"/>
    <w:rsid w:val="00EC6FB8"/>
    <w:rsid w:val="00ED0BFC"/>
    <w:rsid w:val="00EE164F"/>
    <w:rsid w:val="00EF0442"/>
    <w:rsid w:val="00EF13E2"/>
    <w:rsid w:val="00EF194C"/>
    <w:rsid w:val="00F00CD0"/>
    <w:rsid w:val="00F3141A"/>
    <w:rsid w:val="00F32FCF"/>
    <w:rsid w:val="00F33B83"/>
    <w:rsid w:val="00F45E28"/>
    <w:rsid w:val="00F70032"/>
    <w:rsid w:val="00F72070"/>
    <w:rsid w:val="00F86B4D"/>
    <w:rsid w:val="00F923B0"/>
    <w:rsid w:val="00FA143B"/>
    <w:rsid w:val="00FA2CDA"/>
    <w:rsid w:val="00FA31AC"/>
    <w:rsid w:val="00FA55AA"/>
    <w:rsid w:val="00FA6603"/>
    <w:rsid w:val="00FC3969"/>
    <w:rsid w:val="00FD4B87"/>
    <w:rsid w:val="00FF5F17"/>
    <w:rsid w:val="00FF6B7A"/>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DE38-7149-4846-99EF-EA4F724A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21</cp:revision>
  <cp:lastPrinted>2021-05-13T09:58:00Z</cp:lastPrinted>
  <dcterms:created xsi:type="dcterms:W3CDTF">2021-11-08T10:52:00Z</dcterms:created>
  <dcterms:modified xsi:type="dcterms:W3CDTF">2021-11-15T06:18:00Z</dcterms:modified>
</cp:coreProperties>
</file>