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E3A" w:rsidRPr="00AD258B" w:rsidRDefault="00344E3A" w:rsidP="00344E3A">
      <w:pPr>
        <w:tabs>
          <w:tab w:val="left" w:pos="409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D258B">
        <w:rPr>
          <w:rFonts w:ascii="Times New Roman" w:hAnsi="Times New Roman"/>
          <w:b/>
          <w:sz w:val="24"/>
          <w:szCs w:val="24"/>
        </w:rPr>
        <w:t>SUPREME COURT OF SEYCHELLES</w:t>
      </w:r>
    </w:p>
    <w:p w:rsidR="00344E3A" w:rsidRPr="00AD258B" w:rsidRDefault="00344E3A" w:rsidP="00344E3A">
      <w:pPr>
        <w:pBdr>
          <w:bottom w:val="single" w:sz="4" w:space="1" w:color="auto"/>
        </w:pBdr>
        <w:tabs>
          <w:tab w:val="left" w:pos="4092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4E3A" w:rsidRPr="00AD258B" w:rsidRDefault="00344E3A" w:rsidP="00344E3A">
      <w:pPr>
        <w:spacing w:after="0" w:line="240" w:lineRule="auto"/>
        <w:ind w:left="5580"/>
        <w:rPr>
          <w:rFonts w:ascii="Times New Roman" w:hAnsi="Times New Roman"/>
          <w:b/>
          <w:sz w:val="24"/>
          <w:szCs w:val="24"/>
          <w:u w:val="single"/>
        </w:rPr>
      </w:pPr>
      <w:r w:rsidRPr="00AD258B">
        <w:rPr>
          <w:rFonts w:ascii="Times New Roman" w:hAnsi="Times New Roman"/>
          <w:b/>
          <w:sz w:val="24"/>
          <w:szCs w:val="24"/>
          <w:u w:val="single"/>
        </w:rPr>
        <w:t xml:space="preserve">Reportable </w:t>
      </w:r>
    </w:p>
    <w:p w:rsidR="00344E3A" w:rsidRPr="00AD258B" w:rsidRDefault="00344E3A" w:rsidP="00344E3A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  <w:r w:rsidRPr="00AD258B">
        <w:rPr>
          <w:rFonts w:ascii="Times New Roman" w:hAnsi="Times New Roman"/>
          <w:sz w:val="24"/>
          <w:szCs w:val="24"/>
        </w:rPr>
        <w:t>[2021] SCSC …</w:t>
      </w:r>
    </w:p>
    <w:p w:rsidR="00344E3A" w:rsidRDefault="0059705B" w:rsidP="00344E3A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MC17/2021</w:t>
      </w:r>
    </w:p>
    <w:p w:rsidR="0059705B" w:rsidRPr="00AD258B" w:rsidRDefault="0059705B" w:rsidP="00344E3A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:rsidR="00344E3A" w:rsidRDefault="00344E3A" w:rsidP="00344E3A">
      <w:pPr>
        <w:tabs>
          <w:tab w:val="left" w:pos="540"/>
          <w:tab w:val="left" w:pos="409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D258B">
        <w:rPr>
          <w:rFonts w:ascii="Times New Roman" w:hAnsi="Times New Roman"/>
          <w:sz w:val="24"/>
          <w:szCs w:val="24"/>
        </w:rPr>
        <w:t xml:space="preserve">In the </w:t>
      </w:r>
      <w:r w:rsidR="008B5899">
        <w:rPr>
          <w:rFonts w:ascii="Times New Roman" w:hAnsi="Times New Roman"/>
          <w:sz w:val="24"/>
          <w:szCs w:val="24"/>
        </w:rPr>
        <w:t>matter</w:t>
      </w:r>
      <w:r w:rsidRPr="00AD258B">
        <w:rPr>
          <w:rFonts w:ascii="Times New Roman" w:hAnsi="Times New Roman"/>
          <w:sz w:val="24"/>
          <w:szCs w:val="24"/>
        </w:rPr>
        <w:t xml:space="preserve"> between:</w:t>
      </w:r>
    </w:p>
    <w:p w:rsidR="008B5899" w:rsidRDefault="008B5899" w:rsidP="00344E3A">
      <w:pPr>
        <w:tabs>
          <w:tab w:val="left" w:pos="540"/>
          <w:tab w:val="left" w:pos="409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5899" w:rsidRDefault="008B5899" w:rsidP="00344E3A">
      <w:pPr>
        <w:tabs>
          <w:tab w:val="left" w:pos="540"/>
          <w:tab w:val="left" w:pos="409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THE REPUBLIC</w:t>
      </w:r>
      <w:r w:rsidR="00237A73">
        <w:rPr>
          <w:rFonts w:ascii="Times New Roman" w:hAnsi="Times New Roman"/>
          <w:b/>
          <w:sz w:val="24"/>
          <w:szCs w:val="24"/>
        </w:rPr>
        <w:tab/>
      </w:r>
      <w:r w:rsidR="00237A73">
        <w:rPr>
          <w:rFonts w:ascii="Times New Roman" w:hAnsi="Times New Roman"/>
          <w:b/>
          <w:sz w:val="24"/>
          <w:szCs w:val="24"/>
        </w:rPr>
        <w:tab/>
      </w:r>
      <w:r w:rsidR="00237A73">
        <w:rPr>
          <w:rFonts w:ascii="Times New Roman" w:hAnsi="Times New Roman"/>
          <w:b/>
          <w:sz w:val="24"/>
          <w:szCs w:val="24"/>
        </w:rPr>
        <w:tab/>
      </w:r>
      <w:r w:rsidR="00237A73">
        <w:rPr>
          <w:rFonts w:ascii="Times New Roman" w:hAnsi="Times New Roman"/>
          <w:b/>
          <w:sz w:val="24"/>
          <w:szCs w:val="24"/>
        </w:rPr>
        <w:tab/>
        <w:t>PROSECUTION</w:t>
      </w:r>
    </w:p>
    <w:p w:rsidR="008B5899" w:rsidRDefault="008B5899" w:rsidP="00344E3A">
      <w:pPr>
        <w:tabs>
          <w:tab w:val="left" w:pos="540"/>
          <w:tab w:val="left" w:pos="4092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(rep. by </w:t>
      </w:r>
      <w:r w:rsidR="00B06F6E">
        <w:rPr>
          <w:rFonts w:ascii="Times New Roman" w:hAnsi="Times New Roman"/>
          <w:i/>
          <w:sz w:val="24"/>
          <w:szCs w:val="24"/>
        </w:rPr>
        <w:t>Mr</w:t>
      </w:r>
      <w:r w:rsidR="00044126">
        <w:rPr>
          <w:rFonts w:ascii="Times New Roman" w:hAnsi="Times New Roman"/>
          <w:i/>
          <w:sz w:val="24"/>
          <w:szCs w:val="24"/>
        </w:rPr>
        <w:t xml:space="preserve">. </w:t>
      </w:r>
      <w:r w:rsidR="00B06F6E">
        <w:rPr>
          <w:rFonts w:ascii="Times New Roman" w:hAnsi="Times New Roman"/>
          <w:i/>
          <w:sz w:val="24"/>
          <w:szCs w:val="24"/>
        </w:rPr>
        <w:t>Powles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8B5899" w:rsidRPr="008B5899" w:rsidRDefault="008B5899" w:rsidP="00344E3A">
      <w:pPr>
        <w:tabs>
          <w:tab w:val="left" w:pos="540"/>
          <w:tab w:val="left" w:pos="4092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8B5899" w:rsidRDefault="008B5899" w:rsidP="00344E3A">
      <w:pPr>
        <w:tabs>
          <w:tab w:val="left" w:pos="540"/>
          <w:tab w:val="left" w:pos="409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</w:t>
      </w:r>
    </w:p>
    <w:p w:rsidR="008B5899" w:rsidRDefault="008B5899" w:rsidP="00344E3A">
      <w:pPr>
        <w:tabs>
          <w:tab w:val="left" w:pos="540"/>
          <w:tab w:val="left" w:pos="409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6F6E" w:rsidRDefault="002F2E39" w:rsidP="00BB40F9">
      <w:pPr>
        <w:tabs>
          <w:tab w:val="left" w:pos="540"/>
          <w:tab w:val="left" w:pos="409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BAHRAAN BALOCH</w:t>
      </w:r>
      <w:r w:rsidR="00237A73">
        <w:rPr>
          <w:rFonts w:ascii="Times New Roman" w:hAnsi="Times New Roman"/>
          <w:b/>
          <w:sz w:val="24"/>
          <w:szCs w:val="24"/>
        </w:rPr>
        <w:tab/>
      </w:r>
      <w:r w:rsidR="00237A73">
        <w:rPr>
          <w:rFonts w:ascii="Times New Roman" w:hAnsi="Times New Roman"/>
          <w:b/>
          <w:sz w:val="24"/>
          <w:szCs w:val="24"/>
        </w:rPr>
        <w:tab/>
      </w:r>
      <w:r w:rsidR="00237A73">
        <w:rPr>
          <w:rFonts w:ascii="Times New Roman" w:hAnsi="Times New Roman"/>
          <w:b/>
          <w:sz w:val="24"/>
          <w:szCs w:val="24"/>
        </w:rPr>
        <w:tab/>
      </w:r>
      <w:r w:rsidR="00237A73">
        <w:rPr>
          <w:rFonts w:ascii="Times New Roman" w:hAnsi="Times New Roman"/>
          <w:b/>
          <w:sz w:val="24"/>
          <w:szCs w:val="24"/>
        </w:rPr>
        <w:tab/>
      </w:r>
      <w:r w:rsidR="00044126">
        <w:rPr>
          <w:rFonts w:ascii="Times New Roman" w:hAnsi="Times New Roman"/>
          <w:b/>
          <w:sz w:val="24"/>
          <w:szCs w:val="24"/>
        </w:rPr>
        <w:t>1</w:t>
      </w:r>
      <w:r w:rsidR="00044126" w:rsidRPr="00044126">
        <w:rPr>
          <w:rFonts w:ascii="Times New Roman" w:hAnsi="Times New Roman"/>
          <w:b/>
          <w:sz w:val="24"/>
          <w:szCs w:val="24"/>
          <w:vertAlign w:val="superscript"/>
        </w:rPr>
        <w:t>ST</w:t>
      </w:r>
      <w:r w:rsidR="00044126">
        <w:rPr>
          <w:rFonts w:ascii="Times New Roman" w:hAnsi="Times New Roman"/>
          <w:b/>
          <w:sz w:val="24"/>
          <w:szCs w:val="24"/>
        </w:rPr>
        <w:t xml:space="preserve"> </w:t>
      </w:r>
      <w:r w:rsidR="00237A73">
        <w:rPr>
          <w:rFonts w:ascii="Times New Roman" w:hAnsi="Times New Roman"/>
          <w:b/>
          <w:sz w:val="24"/>
          <w:szCs w:val="24"/>
        </w:rPr>
        <w:t>ACCUSED</w:t>
      </w:r>
    </w:p>
    <w:p w:rsidR="00BB40F9" w:rsidRPr="00B06F6E" w:rsidRDefault="00BB40F9" w:rsidP="00BB40F9">
      <w:pPr>
        <w:tabs>
          <w:tab w:val="left" w:pos="540"/>
          <w:tab w:val="left" w:pos="409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(Present –</w:t>
      </w:r>
      <w:r w:rsidR="00B06F6E">
        <w:rPr>
          <w:rFonts w:ascii="Times New Roman" w:hAnsi="Times New Roman"/>
          <w:i/>
          <w:sz w:val="24"/>
          <w:szCs w:val="24"/>
        </w:rPr>
        <w:t xml:space="preserve"> Unrepresented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BB40F9" w:rsidRDefault="00BB40F9" w:rsidP="00344E3A">
      <w:pPr>
        <w:tabs>
          <w:tab w:val="left" w:pos="540"/>
          <w:tab w:val="left" w:pos="409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44126" w:rsidRDefault="002F2E39" w:rsidP="00344E3A">
      <w:pPr>
        <w:tabs>
          <w:tab w:val="left" w:pos="540"/>
          <w:tab w:val="left" w:pos="409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GANI GULAMI</w:t>
      </w:r>
      <w:r w:rsidR="00044126">
        <w:rPr>
          <w:rFonts w:ascii="Times New Roman" w:hAnsi="Times New Roman"/>
          <w:b/>
          <w:sz w:val="24"/>
          <w:szCs w:val="24"/>
        </w:rPr>
        <w:tab/>
      </w:r>
      <w:r w:rsidR="00044126">
        <w:rPr>
          <w:rFonts w:ascii="Times New Roman" w:hAnsi="Times New Roman"/>
          <w:b/>
          <w:sz w:val="24"/>
          <w:szCs w:val="24"/>
        </w:rPr>
        <w:tab/>
      </w:r>
      <w:r w:rsidR="00044126">
        <w:rPr>
          <w:rFonts w:ascii="Times New Roman" w:hAnsi="Times New Roman"/>
          <w:b/>
          <w:sz w:val="24"/>
          <w:szCs w:val="24"/>
        </w:rPr>
        <w:tab/>
      </w:r>
      <w:r w:rsidR="00044126">
        <w:rPr>
          <w:rFonts w:ascii="Times New Roman" w:hAnsi="Times New Roman"/>
          <w:b/>
          <w:sz w:val="24"/>
          <w:szCs w:val="24"/>
        </w:rPr>
        <w:tab/>
        <w:t>2</w:t>
      </w:r>
      <w:r w:rsidR="00044126" w:rsidRPr="00044126">
        <w:rPr>
          <w:rFonts w:ascii="Times New Roman" w:hAnsi="Times New Roman"/>
          <w:b/>
          <w:sz w:val="24"/>
          <w:szCs w:val="24"/>
          <w:vertAlign w:val="superscript"/>
        </w:rPr>
        <w:t>ND</w:t>
      </w:r>
      <w:r w:rsidR="00044126">
        <w:rPr>
          <w:rFonts w:ascii="Times New Roman" w:hAnsi="Times New Roman"/>
          <w:b/>
          <w:sz w:val="24"/>
          <w:szCs w:val="24"/>
        </w:rPr>
        <w:t xml:space="preserve"> ACCUSED</w:t>
      </w:r>
    </w:p>
    <w:p w:rsidR="00B06F6E" w:rsidRPr="00B06F6E" w:rsidRDefault="00B06F6E" w:rsidP="00B06F6E">
      <w:pPr>
        <w:tabs>
          <w:tab w:val="left" w:pos="540"/>
          <w:tab w:val="left" w:pos="409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(Present – Unrepresented)</w:t>
      </w:r>
    </w:p>
    <w:p w:rsidR="002F2E39" w:rsidRDefault="002F2E39" w:rsidP="009F6C62">
      <w:pPr>
        <w:tabs>
          <w:tab w:val="left" w:pos="540"/>
          <w:tab w:val="left" w:pos="4092"/>
        </w:tabs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</w:p>
    <w:p w:rsidR="004B76B5" w:rsidRDefault="004B76B5" w:rsidP="009F6C62">
      <w:pPr>
        <w:tabs>
          <w:tab w:val="left" w:pos="540"/>
          <w:tab w:val="left" w:pos="409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AKBAR BALOCH</w:t>
      </w:r>
      <w:r w:rsidR="00480B51">
        <w:rPr>
          <w:rFonts w:ascii="Times New Roman" w:hAnsi="Times New Roman"/>
          <w:b/>
          <w:sz w:val="24"/>
          <w:szCs w:val="24"/>
        </w:rPr>
        <w:tab/>
      </w:r>
      <w:r w:rsidR="00480B51">
        <w:rPr>
          <w:rFonts w:ascii="Times New Roman" w:hAnsi="Times New Roman"/>
          <w:b/>
          <w:sz w:val="24"/>
          <w:szCs w:val="24"/>
        </w:rPr>
        <w:tab/>
      </w:r>
      <w:r w:rsidR="00480B51">
        <w:rPr>
          <w:rFonts w:ascii="Times New Roman" w:hAnsi="Times New Roman"/>
          <w:b/>
          <w:sz w:val="24"/>
          <w:szCs w:val="24"/>
        </w:rPr>
        <w:tab/>
      </w:r>
      <w:r w:rsidR="00480B51">
        <w:rPr>
          <w:rFonts w:ascii="Times New Roman" w:hAnsi="Times New Roman"/>
          <w:b/>
          <w:sz w:val="24"/>
          <w:szCs w:val="24"/>
        </w:rPr>
        <w:tab/>
        <w:t>3</w:t>
      </w:r>
      <w:r w:rsidR="00480B51" w:rsidRPr="00480B51">
        <w:rPr>
          <w:rFonts w:ascii="Times New Roman" w:hAnsi="Times New Roman"/>
          <w:b/>
          <w:sz w:val="24"/>
          <w:szCs w:val="24"/>
          <w:vertAlign w:val="superscript"/>
        </w:rPr>
        <w:t>RD</w:t>
      </w:r>
      <w:r w:rsidR="00480B51">
        <w:rPr>
          <w:rFonts w:ascii="Times New Roman" w:hAnsi="Times New Roman"/>
          <w:b/>
          <w:sz w:val="24"/>
          <w:szCs w:val="24"/>
        </w:rPr>
        <w:t xml:space="preserve"> ACCUSED</w:t>
      </w:r>
    </w:p>
    <w:p w:rsidR="004B76B5" w:rsidRPr="00B06F6E" w:rsidRDefault="004B76B5" w:rsidP="004B76B5">
      <w:pPr>
        <w:tabs>
          <w:tab w:val="left" w:pos="540"/>
          <w:tab w:val="left" w:pos="409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((Present – Unrepresented)</w:t>
      </w:r>
      <w:r w:rsidR="00480B51">
        <w:rPr>
          <w:rFonts w:ascii="Times New Roman" w:hAnsi="Times New Roman"/>
          <w:i/>
          <w:sz w:val="24"/>
          <w:szCs w:val="24"/>
        </w:rPr>
        <w:tab/>
      </w:r>
    </w:p>
    <w:p w:rsidR="004B76B5" w:rsidRDefault="004B76B5" w:rsidP="009F6C62">
      <w:pPr>
        <w:tabs>
          <w:tab w:val="left" w:pos="540"/>
          <w:tab w:val="left" w:pos="4092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4B76B5" w:rsidRDefault="00480B51" w:rsidP="009F6C62">
      <w:pPr>
        <w:tabs>
          <w:tab w:val="left" w:pos="540"/>
          <w:tab w:val="left" w:pos="409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CIRAG BALOCHI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4</w:t>
      </w:r>
      <w:r w:rsidRPr="00480B51">
        <w:rPr>
          <w:rFonts w:ascii="Times New Roman" w:hAnsi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sz w:val="24"/>
          <w:szCs w:val="24"/>
        </w:rPr>
        <w:t xml:space="preserve"> ACCUSED</w:t>
      </w:r>
    </w:p>
    <w:p w:rsidR="00480B51" w:rsidRPr="00B06F6E" w:rsidRDefault="00480B51" w:rsidP="00480B51">
      <w:pPr>
        <w:tabs>
          <w:tab w:val="left" w:pos="540"/>
          <w:tab w:val="left" w:pos="409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(Present – Unrepresented)</w:t>
      </w:r>
    </w:p>
    <w:p w:rsidR="00480B51" w:rsidRDefault="00480B51" w:rsidP="009F6C62">
      <w:pPr>
        <w:tabs>
          <w:tab w:val="left" w:pos="540"/>
          <w:tab w:val="left" w:pos="409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0B51" w:rsidRDefault="00480B51" w:rsidP="009F6C62">
      <w:pPr>
        <w:tabs>
          <w:tab w:val="left" w:pos="540"/>
          <w:tab w:val="left" w:pos="409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AMAN BUZURGZADH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5</w:t>
      </w:r>
      <w:r w:rsidRPr="00480B51">
        <w:rPr>
          <w:rFonts w:ascii="Times New Roman" w:hAnsi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sz w:val="24"/>
          <w:szCs w:val="24"/>
        </w:rPr>
        <w:t xml:space="preserve"> ACCUSED</w:t>
      </w:r>
    </w:p>
    <w:p w:rsidR="00480B51" w:rsidRPr="00B06F6E" w:rsidRDefault="00480B51" w:rsidP="00480B51">
      <w:pPr>
        <w:tabs>
          <w:tab w:val="left" w:pos="540"/>
          <w:tab w:val="left" w:pos="409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(Present – Unrepresented)</w:t>
      </w:r>
    </w:p>
    <w:p w:rsidR="00480B51" w:rsidRDefault="00480B51" w:rsidP="009F6C62">
      <w:pPr>
        <w:tabs>
          <w:tab w:val="left" w:pos="540"/>
          <w:tab w:val="left" w:pos="409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0B51" w:rsidRDefault="00480B51" w:rsidP="009F6C62">
      <w:pPr>
        <w:tabs>
          <w:tab w:val="left" w:pos="540"/>
          <w:tab w:val="left" w:pos="409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ABDUL REHMAN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6</w:t>
      </w:r>
      <w:r w:rsidRPr="00480B51">
        <w:rPr>
          <w:rFonts w:ascii="Times New Roman" w:hAnsi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sz w:val="24"/>
          <w:szCs w:val="24"/>
        </w:rPr>
        <w:t xml:space="preserve"> ACCUSED</w:t>
      </w:r>
    </w:p>
    <w:p w:rsidR="00480B51" w:rsidRPr="00B06F6E" w:rsidRDefault="00480B51" w:rsidP="00480B51">
      <w:pPr>
        <w:tabs>
          <w:tab w:val="left" w:pos="540"/>
          <w:tab w:val="left" w:pos="409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(Present – Unrepresented)</w:t>
      </w:r>
    </w:p>
    <w:p w:rsidR="00480B51" w:rsidRDefault="00480B51" w:rsidP="009F6C62">
      <w:pPr>
        <w:tabs>
          <w:tab w:val="left" w:pos="540"/>
          <w:tab w:val="left" w:pos="409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0B51" w:rsidRDefault="00480B51" w:rsidP="009F6C62">
      <w:pPr>
        <w:tabs>
          <w:tab w:val="left" w:pos="540"/>
          <w:tab w:val="left" w:pos="409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AFZAL JALAL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7</w:t>
      </w:r>
      <w:r w:rsidRPr="00480B51">
        <w:rPr>
          <w:rFonts w:ascii="Times New Roman" w:hAnsi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sz w:val="24"/>
          <w:szCs w:val="24"/>
        </w:rPr>
        <w:t xml:space="preserve"> ACCUSED</w:t>
      </w:r>
    </w:p>
    <w:p w:rsidR="00480B51" w:rsidRPr="00B06F6E" w:rsidRDefault="00480B51" w:rsidP="00480B51">
      <w:pPr>
        <w:tabs>
          <w:tab w:val="left" w:pos="540"/>
          <w:tab w:val="left" w:pos="409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(Present – Unrepresented)</w:t>
      </w:r>
    </w:p>
    <w:p w:rsidR="00480B51" w:rsidRDefault="00480B51" w:rsidP="009F6C62">
      <w:pPr>
        <w:tabs>
          <w:tab w:val="left" w:pos="540"/>
          <w:tab w:val="left" w:pos="409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0B51" w:rsidRDefault="00480B51" w:rsidP="009F6C62">
      <w:pPr>
        <w:tabs>
          <w:tab w:val="left" w:pos="540"/>
          <w:tab w:val="left" w:pos="409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RASHID ROUSSI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8</w:t>
      </w:r>
      <w:r w:rsidRPr="00480B51">
        <w:rPr>
          <w:rFonts w:ascii="Times New Roman" w:hAnsi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sz w:val="24"/>
          <w:szCs w:val="24"/>
        </w:rPr>
        <w:t xml:space="preserve"> ACCUSED</w:t>
      </w:r>
    </w:p>
    <w:p w:rsidR="00480B51" w:rsidRPr="00B06F6E" w:rsidRDefault="00480B51" w:rsidP="00480B51">
      <w:pPr>
        <w:tabs>
          <w:tab w:val="left" w:pos="540"/>
          <w:tab w:val="left" w:pos="409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(Present – Unrepresented)</w:t>
      </w:r>
    </w:p>
    <w:p w:rsidR="008B5899" w:rsidRPr="009F6C62" w:rsidRDefault="008B5899" w:rsidP="009F6C62">
      <w:pPr>
        <w:tabs>
          <w:tab w:val="left" w:pos="540"/>
          <w:tab w:val="left" w:pos="4092"/>
        </w:tabs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ab/>
      </w:r>
      <w:r>
        <w:rPr>
          <w:rFonts w:ascii="Times New Roman" w:hAnsi="Times New Roman"/>
          <w:i/>
          <w:sz w:val="24"/>
          <w:szCs w:val="24"/>
          <w:u w:val="single"/>
        </w:rPr>
        <w:tab/>
      </w:r>
      <w:r>
        <w:rPr>
          <w:rFonts w:ascii="Times New Roman" w:hAnsi="Times New Roman"/>
          <w:i/>
          <w:sz w:val="24"/>
          <w:szCs w:val="24"/>
          <w:u w:val="single"/>
        </w:rPr>
        <w:tab/>
      </w:r>
      <w:r>
        <w:rPr>
          <w:rFonts w:ascii="Times New Roman" w:hAnsi="Times New Roman"/>
          <w:i/>
          <w:sz w:val="24"/>
          <w:szCs w:val="24"/>
          <w:u w:val="single"/>
        </w:rPr>
        <w:tab/>
      </w:r>
      <w:r w:rsidR="00344E3A" w:rsidRPr="00AD258B">
        <w:rPr>
          <w:rFonts w:ascii="Times New Roman" w:hAnsi="Times New Roman"/>
          <w:i/>
          <w:sz w:val="24"/>
          <w:szCs w:val="24"/>
          <w:u w:val="single"/>
        </w:rPr>
        <w:tab/>
      </w:r>
      <w:r w:rsidR="00344E3A" w:rsidRPr="00AD258B">
        <w:rPr>
          <w:rFonts w:ascii="Times New Roman" w:hAnsi="Times New Roman"/>
          <w:i/>
          <w:sz w:val="24"/>
          <w:szCs w:val="24"/>
          <w:u w:val="single"/>
        </w:rPr>
        <w:tab/>
      </w:r>
      <w:r w:rsidR="009F6C62">
        <w:rPr>
          <w:rFonts w:ascii="Times New Roman" w:hAnsi="Times New Roman"/>
          <w:i/>
          <w:sz w:val="24"/>
          <w:szCs w:val="24"/>
          <w:u w:val="single"/>
        </w:rPr>
        <w:tab/>
      </w:r>
      <w:r w:rsidR="009F6C62">
        <w:rPr>
          <w:rFonts w:ascii="Times New Roman" w:hAnsi="Times New Roman"/>
          <w:i/>
          <w:sz w:val="24"/>
          <w:szCs w:val="24"/>
          <w:u w:val="single"/>
        </w:rPr>
        <w:tab/>
      </w:r>
      <w:r w:rsidR="009F6C62">
        <w:rPr>
          <w:rFonts w:ascii="Times New Roman" w:hAnsi="Times New Roman"/>
          <w:i/>
          <w:sz w:val="24"/>
          <w:szCs w:val="24"/>
          <w:u w:val="single"/>
        </w:rPr>
        <w:tab/>
      </w:r>
    </w:p>
    <w:p w:rsidR="00344E3A" w:rsidRPr="00AD258B" w:rsidRDefault="00344E3A" w:rsidP="008B58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258B">
        <w:rPr>
          <w:rFonts w:ascii="Times New Roman" w:hAnsi="Times New Roman"/>
          <w:b/>
          <w:sz w:val="24"/>
          <w:szCs w:val="24"/>
        </w:rPr>
        <w:t xml:space="preserve">Before: </w:t>
      </w:r>
      <w:r w:rsidRPr="00AD258B">
        <w:rPr>
          <w:rFonts w:ascii="Times New Roman" w:hAnsi="Times New Roman"/>
          <w:b/>
          <w:sz w:val="24"/>
          <w:szCs w:val="24"/>
        </w:rPr>
        <w:tab/>
      </w:r>
      <w:r w:rsidR="008B5899">
        <w:rPr>
          <w:rFonts w:ascii="Times New Roman" w:hAnsi="Times New Roman"/>
          <w:b/>
          <w:sz w:val="24"/>
          <w:szCs w:val="24"/>
        </w:rPr>
        <w:tab/>
      </w:r>
      <w:r w:rsidR="00B06F6E">
        <w:rPr>
          <w:rFonts w:ascii="Times New Roman" w:hAnsi="Times New Roman"/>
          <w:sz w:val="24"/>
          <w:szCs w:val="24"/>
        </w:rPr>
        <w:t>M. Burhan</w:t>
      </w:r>
      <w:r w:rsidR="008B5899">
        <w:rPr>
          <w:rFonts w:ascii="Times New Roman" w:hAnsi="Times New Roman"/>
          <w:sz w:val="24"/>
          <w:szCs w:val="24"/>
        </w:rPr>
        <w:t>, Judge</w:t>
      </w:r>
    </w:p>
    <w:p w:rsidR="008B5899" w:rsidRDefault="00344E3A" w:rsidP="008B5899">
      <w:pPr>
        <w:spacing w:after="0" w:line="240" w:lineRule="auto"/>
        <w:ind w:left="1890" w:hanging="1890"/>
        <w:rPr>
          <w:rFonts w:ascii="Times New Roman" w:hAnsi="Times New Roman"/>
          <w:sz w:val="24"/>
          <w:szCs w:val="24"/>
        </w:rPr>
      </w:pPr>
      <w:r w:rsidRPr="00AD258B">
        <w:rPr>
          <w:rFonts w:ascii="Times New Roman" w:hAnsi="Times New Roman"/>
          <w:b/>
          <w:sz w:val="24"/>
          <w:szCs w:val="24"/>
        </w:rPr>
        <w:t>Heard:</w:t>
      </w:r>
      <w:r w:rsidR="008B5899">
        <w:rPr>
          <w:rFonts w:ascii="Times New Roman" w:hAnsi="Times New Roman"/>
          <w:sz w:val="24"/>
          <w:szCs w:val="24"/>
        </w:rPr>
        <w:tab/>
      </w:r>
      <w:r w:rsidR="008B5899">
        <w:rPr>
          <w:rFonts w:ascii="Times New Roman" w:hAnsi="Times New Roman"/>
          <w:sz w:val="24"/>
          <w:szCs w:val="24"/>
        </w:rPr>
        <w:tab/>
      </w:r>
      <w:r w:rsidR="00B06F6E">
        <w:rPr>
          <w:rFonts w:ascii="Times New Roman" w:hAnsi="Times New Roman"/>
          <w:sz w:val="24"/>
          <w:szCs w:val="24"/>
        </w:rPr>
        <w:t>18 November 2021</w:t>
      </w:r>
    </w:p>
    <w:p w:rsidR="00344E3A" w:rsidRPr="003267A6" w:rsidRDefault="00344E3A" w:rsidP="008B5899">
      <w:pPr>
        <w:spacing w:after="0" w:line="240" w:lineRule="auto"/>
        <w:ind w:left="1890" w:hanging="1890"/>
        <w:rPr>
          <w:rFonts w:ascii="Times New Roman" w:hAnsi="Times New Roman"/>
          <w:sz w:val="24"/>
          <w:szCs w:val="24"/>
        </w:rPr>
      </w:pPr>
      <w:r w:rsidRPr="00AD258B">
        <w:rPr>
          <w:rFonts w:ascii="Times New Roman" w:hAnsi="Times New Roman"/>
          <w:b/>
          <w:sz w:val="24"/>
          <w:szCs w:val="24"/>
        </w:rPr>
        <w:t>Delivered:</w:t>
      </w:r>
      <w:r w:rsidRPr="00AD258B">
        <w:rPr>
          <w:rFonts w:ascii="Times New Roman" w:hAnsi="Times New Roman"/>
          <w:b/>
          <w:sz w:val="24"/>
          <w:szCs w:val="24"/>
        </w:rPr>
        <w:tab/>
      </w:r>
      <w:r w:rsidR="003267A6">
        <w:rPr>
          <w:rFonts w:ascii="Times New Roman" w:hAnsi="Times New Roman"/>
          <w:b/>
          <w:sz w:val="24"/>
          <w:szCs w:val="24"/>
        </w:rPr>
        <w:tab/>
      </w:r>
      <w:r w:rsidR="00B06F6E">
        <w:rPr>
          <w:rFonts w:ascii="Times New Roman" w:hAnsi="Times New Roman"/>
          <w:sz w:val="24"/>
          <w:szCs w:val="24"/>
        </w:rPr>
        <w:t>18 November</w:t>
      </w:r>
      <w:r w:rsidR="003267A6">
        <w:rPr>
          <w:rFonts w:ascii="Times New Roman" w:hAnsi="Times New Roman"/>
          <w:sz w:val="24"/>
          <w:szCs w:val="24"/>
        </w:rPr>
        <w:t xml:space="preserve"> 2021</w:t>
      </w:r>
    </w:p>
    <w:p w:rsidR="00D63127" w:rsidRDefault="00D63127" w:rsidP="00344E3A">
      <w:pPr>
        <w:pBdr>
          <w:top w:val="single" w:sz="4" w:space="1" w:color="auto"/>
          <w:bottom w:val="single" w:sz="4" w:space="1" w:color="auto"/>
        </w:pBd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4E3A" w:rsidRPr="00AD258B" w:rsidRDefault="008B5899" w:rsidP="00344E3A">
      <w:pPr>
        <w:pBdr>
          <w:top w:val="single" w:sz="4" w:space="1" w:color="auto"/>
          <w:bottom w:val="single" w:sz="4" w:space="1" w:color="auto"/>
        </w:pBd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ORDER</w:t>
      </w:r>
    </w:p>
    <w:p w:rsidR="00344E3A" w:rsidRPr="00AD258B" w:rsidRDefault="00344E3A" w:rsidP="00344E3A">
      <w:pPr>
        <w:pBdr>
          <w:top w:val="single" w:sz="4" w:space="1" w:color="auto"/>
          <w:bottom w:val="single" w:sz="4" w:space="1" w:color="auto"/>
        </w:pBd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4E3A" w:rsidRPr="00D63127" w:rsidRDefault="00B06F6E" w:rsidP="009F6C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Burhan M</w:t>
      </w:r>
    </w:p>
    <w:p w:rsidR="00210E55" w:rsidRDefault="00210E55" w:rsidP="009F6C62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color w:val="000000"/>
          <w:sz w:val="24"/>
        </w:rPr>
      </w:pPr>
    </w:p>
    <w:p w:rsidR="00F50CA4" w:rsidRDefault="003267A6" w:rsidP="00F50CA4">
      <w:pPr>
        <w:spacing w:after="0" w:line="360" w:lineRule="auto"/>
        <w:ind w:left="720" w:hanging="720"/>
        <w:jc w:val="both"/>
        <w:rPr>
          <w:rFonts w:ascii="Times New Roman" w:hAnsi="Times New Roman"/>
          <w:b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[1]</w:t>
      </w:r>
      <w:r>
        <w:rPr>
          <w:rFonts w:ascii="Times New Roman" w:eastAsia="Times New Roman" w:hAnsi="Times New Roman"/>
          <w:color w:val="000000"/>
          <w:sz w:val="24"/>
        </w:rPr>
        <w:tab/>
      </w:r>
      <w:r w:rsidR="00F50CA4">
        <w:rPr>
          <w:rFonts w:ascii="Times New Roman" w:hAnsi="Times New Roman"/>
          <w:sz w:val="24"/>
        </w:rPr>
        <w:t xml:space="preserve">I </w:t>
      </w:r>
      <w:r w:rsidR="00F76756">
        <w:rPr>
          <w:rFonts w:ascii="Times New Roman" w:hAnsi="Times New Roman"/>
          <w:sz w:val="24"/>
        </w:rPr>
        <w:t xml:space="preserve">have </w:t>
      </w:r>
      <w:r w:rsidR="00F50CA4">
        <w:rPr>
          <w:rFonts w:ascii="Times New Roman" w:hAnsi="Times New Roman"/>
          <w:sz w:val="24"/>
        </w:rPr>
        <w:t>consider</w:t>
      </w:r>
      <w:r w:rsidR="00F76756">
        <w:rPr>
          <w:rFonts w:ascii="Times New Roman" w:hAnsi="Times New Roman"/>
          <w:sz w:val="24"/>
        </w:rPr>
        <w:t>ed</w:t>
      </w:r>
      <w:r w:rsidR="00F50CA4">
        <w:rPr>
          <w:rFonts w:ascii="Times New Roman" w:hAnsi="Times New Roman"/>
          <w:sz w:val="24"/>
        </w:rPr>
        <w:t xml:space="preserve"> the application made by learned </w:t>
      </w:r>
      <w:r w:rsidR="00704C32">
        <w:rPr>
          <w:rFonts w:ascii="Times New Roman" w:hAnsi="Times New Roman"/>
          <w:sz w:val="24"/>
        </w:rPr>
        <w:t>C</w:t>
      </w:r>
      <w:r w:rsidR="00F50CA4">
        <w:rPr>
          <w:rFonts w:ascii="Times New Roman" w:hAnsi="Times New Roman"/>
          <w:sz w:val="24"/>
        </w:rPr>
        <w:t xml:space="preserve">ounsel for the Applicant Mr. Powles </w:t>
      </w:r>
      <w:r w:rsidR="00F76756">
        <w:rPr>
          <w:rFonts w:ascii="Times New Roman" w:hAnsi="Times New Roman"/>
          <w:sz w:val="24"/>
        </w:rPr>
        <w:t>who</w:t>
      </w:r>
      <w:r w:rsidR="00F50CA4">
        <w:rPr>
          <w:rFonts w:ascii="Times New Roman" w:hAnsi="Times New Roman"/>
          <w:sz w:val="24"/>
        </w:rPr>
        <w:t xml:space="preserve"> is seeking an order pursuant to Section 74(3) Anti-Money Laundering and </w:t>
      </w:r>
      <w:r w:rsidR="00F50CA4">
        <w:rPr>
          <w:rFonts w:ascii="Times New Roman" w:hAnsi="Times New Roman"/>
          <w:sz w:val="24"/>
        </w:rPr>
        <w:lastRenderedPageBreak/>
        <w:t xml:space="preserve">Countering the Financing of Terrorism Act (“AMLCFT Act”). The application is made in respect of a </w:t>
      </w:r>
      <w:r w:rsidR="00F50CA4" w:rsidRPr="006A33E0">
        <w:rPr>
          <w:rFonts w:ascii="Times New Roman" w:hAnsi="Times New Roman"/>
          <w:sz w:val="24"/>
        </w:rPr>
        <w:t>quantity</w:t>
      </w:r>
      <w:r w:rsidR="0077685D">
        <w:rPr>
          <w:rFonts w:ascii="Times New Roman" w:hAnsi="Times New Roman"/>
          <w:sz w:val="24"/>
        </w:rPr>
        <w:t xml:space="preserve"> of cash found on b</w:t>
      </w:r>
      <w:r w:rsidR="00F50CA4">
        <w:rPr>
          <w:rFonts w:ascii="Times New Roman" w:hAnsi="Times New Roman"/>
          <w:sz w:val="24"/>
        </w:rPr>
        <w:t>oa</w:t>
      </w:r>
      <w:r w:rsidR="0077685D">
        <w:rPr>
          <w:rFonts w:ascii="Times New Roman" w:hAnsi="Times New Roman"/>
          <w:sz w:val="24"/>
        </w:rPr>
        <w:t>r</w:t>
      </w:r>
      <w:r w:rsidR="00D746F2">
        <w:rPr>
          <w:rFonts w:ascii="Times New Roman" w:hAnsi="Times New Roman"/>
          <w:sz w:val="24"/>
        </w:rPr>
        <w:t>d</w:t>
      </w:r>
      <w:r w:rsidR="00F50CA4">
        <w:rPr>
          <w:rFonts w:ascii="Times New Roman" w:hAnsi="Times New Roman"/>
          <w:sz w:val="24"/>
        </w:rPr>
        <w:t xml:space="preserve"> an Iranian vessel</w:t>
      </w:r>
      <w:r w:rsidR="00A82975">
        <w:rPr>
          <w:rFonts w:ascii="Times New Roman" w:hAnsi="Times New Roman"/>
          <w:sz w:val="24"/>
        </w:rPr>
        <w:t>,</w:t>
      </w:r>
      <w:r w:rsidR="00F50CA4">
        <w:rPr>
          <w:rFonts w:ascii="Times New Roman" w:hAnsi="Times New Roman"/>
          <w:sz w:val="24"/>
        </w:rPr>
        <w:t xml:space="preserve"> </w:t>
      </w:r>
      <w:r w:rsidR="0077685D">
        <w:rPr>
          <w:rFonts w:ascii="Times New Roman" w:hAnsi="Times New Roman"/>
          <w:sz w:val="24"/>
        </w:rPr>
        <w:t>totalling</w:t>
      </w:r>
      <w:r w:rsidR="00F50CA4">
        <w:rPr>
          <w:rFonts w:ascii="Times New Roman" w:hAnsi="Times New Roman"/>
          <w:sz w:val="24"/>
        </w:rPr>
        <w:t xml:space="preserve"> SCR 2,213,892.50, details of which </w:t>
      </w:r>
      <w:r w:rsidR="00F50CA4" w:rsidRPr="00F6428C">
        <w:rPr>
          <w:rFonts w:ascii="Times New Roman" w:hAnsi="Times New Roman"/>
          <w:sz w:val="24"/>
        </w:rPr>
        <w:t>are set out</w:t>
      </w:r>
      <w:r w:rsidR="00F50CA4">
        <w:rPr>
          <w:rFonts w:ascii="Times New Roman" w:hAnsi="Times New Roman"/>
          <w:sz w:val="24"/>
        </w:rPr>
        <w:t xml:space="preserve"> in t</w:t>
      </w:r>
      <w:r w:rsidR="00A82975">
        <w:rPr>
          <w:rFonts w:ascii="Times New Roman" w:hAnsi="Times New Roman"/>
          <w:sz w:val="24"/>
        </w:rPr>
        <w:t>he T</w:t>
      </w:r>
      <w:r w:rsidR="00F50CA4">
        <w:rPr>
          <w:rFonts w:ascii="Times New Roman" w:hAnsi="Times New Roman"/>
          <w:sz w:val="24"/>
        </w:rPr>
        <w:t xml:space="preserve">able attached to the </w:t>
      </w:r>
      <w:r w:rsidR="00A82975">
        <w:rPr>
          <w:rFonts w:ascii="Times New Roman" w:hAnsi="Times New Roman"/>
          <w:sz w:val="24"/>
        </w:rPr>
        <w:t>N</w:t>
      </w:r>
      <w:r w:rsidR="00F50CA4">
        <w:rPr>
          <w:rFonts w:ascii="Times New Roman" w:hAnsi="Times New Roman"/>
          <w:sz w:val="24"/>
        </w:rPr>
        <w:t>otice of</w:t>
      </w:r>
      <w:r w:rsidR="00A82975">
        <w:rPr>
          <w:rFonts w:ascii="Times New Roman" w:hAnsi="Times New Roman"/>
          <w:sz w:val="24"/>
        </w:rPr>
        <w:t xml:space="preserve"> M</w:t>
      </w:r>
      <w:r w:rsidR="00F50CA4">
        <w:rPr>
          <w:rFonts w:ascii="Times New Roman" w:hAnsi="Times New Roman"/>
          <w:sz w:val="24"/>
        </w:rPr>
        <w:t xml:space="preserve">otion dated 16 November 2021. </w:t>
      </w:r>
    </w:p>
    <w:p w:rsidR="00F50CA4" w:rsidRDefault="00F50CA4" w:rsidP="00F50CA4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</w:p>
    <w:p w:rsidR="00F50CA4" w:rsidRDefault="00F50CA4" w:rsidP="00F50CA4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[2]</w:t>
      </w:r>
      <w:r>
        <w:rPr>
          <w:rFonts w:ascii="Times New Roman" w:hAnsi="Times New Roman"/>
          <w:sz w:val="24"/>
        </w:rPr>
        <w:tab/>
        <w:t xml:space="preserve">The said Iranian vessel </w:t>
      </w:r>
      <w:r>
        <w:rPr>
          <w:rFonts w:ascii="Times New Roman" w:hAnsi="Times New Roman"/>
          <w:b/>
          <w:sz w:val="24"/>
        </w:rPr>
        <w:t>“</w:t>
      </w:r>
      <w:r>
        <w:rPr>
          <w:rFonts w:ascii="Times New Roman" w:hAnsi="Times New Roman"/>
          <w:sz w:val="24"/>
        </w:rPr>
        <w:t xml:space="preserve">Al </w:t>
      </w:r>
      <w:proofErr w:type="spellStart"/>
      <w:r>
        <w:rPr>
          <w:rFonts w:ascii="Times New Roman" w:hAnsi="Times New Roman"/>
          <w:sz w:val="24"/>
        </w:rPr>
        <w:t>Shaheen</w:t>
      </w:r>
      <w:proofErr w:type="spellEnd"/>
      <w:r>
        <w:rPr>
          <w:rFonts w:ascii="Times New Roman" w:hAnsi="Times New Roman"/>
          <w:sz w:val="24"/>
        </w:rPr>
        <w:t>”, was intercepted on the 6</w:t>
      </w:r>
      <w:r w:rsidRPr="00376069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of November 2021 by the Seychelles Coast Guard after being suspected of carrying illicit proceeds namely; controlled drugs and </w:t>
      </w:r>
      <w:r w:rsidR="00B77A20">
        <w:rPr>
          <w:rFonts w:ascii="Times New Roman" w:hAnsi="Times New Roman"/>
          <w:sz w:val="24"/>
        </w:rPr>
        <w:t>il</w:t>
      </w:r>
      <w:r>
        <w:rPr>
          <w:rFonts w:ascii="Times New Roman" w:hAnsi="Times New Roman"/>
          <w:sz w:val="24"/>
        </w:rPr>
        <w:t xml:space="preserve">legitimate </w:t>
      </w:r>
      <w:r w:rsidRPr="00737A5B">
        <w:rPr>
          <w:rFonts w:ascii="Times New Roman" w:hAnsi="Times New Roman"/>
          <w:sz w:val="24"/>
        </w:rPr>
        <w:t>and</w:t>
      </w:r>
      <w:r>
        <w:rPr>
          <w:rFonts w:ascii="Times New Roman" w:hAnsi="Times New Roman"/>
          <w:sz w:val="24"/>
        </w:rPr>
        <w:t xml:space="preserve"> illegal cash. </w:t>
      </w:r>
    </w:p>
    <w:p w:rsidR="00F50CA4" w:rsidRDefault="00F50CA4" w:rsidP="00F50CA4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F50CA4" w:rsidRDefault="00F50CA4" w:rsidP="00F50CA4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[3]</w:t>
      </w:r>
      <w:r>
        <w:rPr>
          <w:rFonts w:ascii="Times New Roman" w:hAnsi="Times New Roman"/>
          <w:sz w:val="24"/>
        </w:rPr>
        <w:tab/>
        <w:t xml:space="preserve">Learned </w:t>
      </w:r>
      <w:r w:rsidR="00A82975">
        <w:rPr>
          <w:rFonts w:ascii="Times New Roman" w:hAnsi="Times New Roman"/>
          <w:sz w:val="24"/>
        </w:rPr>
        <w:t>C</w:t>
      </w:r>
      <w:r>
        <w:rPr>
          <w:rFonts w:ascii="Times New Roman" w:hAnsi="Times New Roman"/>
          <w:sz w:val="24"/>
        </w:rPr>
        <w:t>ounsel for the Applicant seeks to rely on</w:t>
      </w:r>
      <w:r w:rsidR="006B0354">
        <w:rPr>
          <w:rFonts w:ascii="Times New Roman" w:hAnsi="Times New Roman"/>
          <w:sz w:val="24"/>
        </w:rPr>
        <w:t xml:space="preserve"> the</w:t>
      </w:r>
      <w:r>
        <w:rPr>
          <w:rFonts w:ascii="Times New Roman" w:hAnsi="Times New Roman"/>
          <w:sz w:val="24"/>
        </w:rPr>
        <w:t xml:space="preserve"> affidavit of Sergeant Dave Jeanne of the FCIU dated 16</w:t>
      </w:r>
      <w:r w:rsidRPr="00B320A1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November 2021. At the </w:t>
      </w:r>
      <w:r w:rsidRPr="00737A5B">
        <w:rPr>
          <w:rFonts w:ascii="Times New Roman" w:hAnsi="Times New Roman"/>
          <w:sz w:val="24"/>
        </w:rPr>
        <w:t xml:space="preserve">very </w:t>
      </w:r>
      <w:r>
        <w:rPr>
          <w:rFonts w:ascii="Times New Roman" w:hAnsi="Times New Roman"/>
          <w:sz w:val="24"/>
        </w:rPr>
        <w:t>outset</w:t>
      </w:r>
      <w:r w:rsidR="00A43C70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I wish to state giving due consideration to t</w:t>
      </w:r>
      <w:r w:rsidR="009E7E1D">
        <w:rPr>
          <w:rFonts w:ascii="Times New Roman" w:hAnsi="Times New Roman"/>
          <w:sz w:val="24"/>
        </w:rPr>
        <w:t>he amount seized stated in the Table to the N</w:t>
      </w:r>
      <w:r>
        <w:rPr>
          <w:rFonts w:ascii="Times New Roman" w:hAnsi="Times New Roman"/>
          <w:sz w:val="24"/>
        </w:rPr>
        <w:t xml:space="preserve">otice of </w:t>
      </w:r>
      <w:r w:rsidR="009E7E1D"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>otion</w:t>
      </w:r>
      <w:r w:rsidR="00A43C70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I am satisfied that the amount exceeds SCR 50,000.</w:t>
      </w:r>
      <w:r w:rsidR="00D746F2">
        <w:rPr>
          <w:rFonts w:ascii="Times New Roman" w:hAnsi="Times New Roman"/>
          <w:sz w:val="24"/>
        </w:rPr>
        <w:t>00.</w:t>
      </w:r>
      <w:r>
        <w:rPr>
          <w:rFonts w:ascii="Times New Roman" w:hAnsi="Times New Roman"/>
          <w:sz w:val="24"/>
        </w:rPr>
        <w:t xml:space="preserve"> </w:t>
      </w:r>
    </w:p>
    <w:p w:rsidR="00F50CA4" w:rsidRDefault="00F50CA4" w:rsidP="00F50CA4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F50CA4" w:rsidRDefault="00F50CA4" w:rsidP="009E714A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[4]</w:t>
      </w:r>
      <w:r>
        <w:rPr>
          <w:rFonts w:ascii="Times New Roman" w:hAnsi="Times New Roman"/>
          <w:sz w:val="24"/>
        </w:rPr>
        <w:tab/>
      </w:r>
      <w:r w:rsidRPr="00FD661C">
        <w:rPr>
          <w:rFonts w:ascii="Times New Roman" w:hAnsi="Times New Roman"/>
          <w:sz w:val="24"/>
        </w:rPr>
        <w:t xml:space="preserve">Having </w:t>
      </w:r>
      <w:r>
        <w:rPr>
          <w:rFonts w:ascii="Times New Roman" w:hAnsi="Times New Roman"/>
          <w:sz w:val="24"/>
        </w:rPr>
        <w:t>considered the facts set out the affidavit of Mr. Dave Jeanne,</w:t>
      </w:r>
      <w:r w:rsidR="001D7E84">
        <w:rPr>
          <w:rFonts w:ascii="Times New Roman" w:hAnsi="Times New Roman"/>
          <w:sz w:val="24"/>
        </w:rPr>
        <w:t xml:space="preserve"> paragraphed 18 to 35,</w:t>
      </w:r>
      <w:r>
        <w:rPr>
          <w:rFonts w:ascii="Times New Roman" w:hAnsi="Times New Roman"/>
          <w:sz w:val="24"/>
        </w:rPr>
        <w:t xml:space="preserve"> I am satisfied that the large amount of </w:t>
      </w:r>
      <w:r w:rsidR="001D7E84">
        <w:rPr>
          <w:rFonts w:ascii="Times New Roman" w:hAnsi="Times New Roman"/>
          <w:sz w:val="24"/>
        </w:rPr>
        <w:t>cash as specified above</w:t>
      </w:r>
      <w:r w:rsidR="00550790">
        <w:rPr>
          <w:rFonts w:ascii="Times New Roman" w:hAnsi="Times New Roman"/>
          <w:sz w:val="24"/>
        </w:rPr>
        <w:t xml:space="preserve"> was</w:t>
      </w:r>
      <w:r>
        <w:rPr>
          <w:rFonts w:ascii="Times New Roman" w:hAnsi="Times New Roman"/>
          <w:sz w:val="24"/>
        </w:rPr>
        <w:t xml:space="preserve"> found </w:t>
      </w:r>
      <w:r w:rsidRPr="0089240C"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z w:val="24"/>
        </w:rPr>
        <w:t xml:space="preserve"> various compartment</w:t>
      </w:r>
      <w:r w:rsidR="00550790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of the said </w:t>
      </w:r>
      <w:r w:rsidRPr="0089240C">
        <w:rPr>
          <w:rFonts w:ascii="Times New Roman" w:hAnsi="Times New Roman"/>
          <w:sz w:val="24"/>
        </w:rPr>
        <w:t>dhow</w:t>
      </w:r>
      <w:r w:rsidR="00550790">
        <w:rPr>
          <w:rFonts w:ascii="Times New Roman" w:hAnsi="Times New Roman"/>
          <w:sz w:val="24"/>
        </w:rPr>
        <w:t>.</w:t>
      </w:r>
      <w:r w:rsidR="009E714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 w:rsidR="009E714A">
        <w:rPr>
          <w:rFonts w:ascii="Times New Roman" w:hAnsi="Times New Roman"/>
          <w:sz w:val="24"/>
        </w:rPr>
        <w:t>t has also been</w:t>
      </w:r>
      <w:r w:rsidR="007F4AE5">
        <w:rPr>
          <w:rFonts w:ascii="Times New Roman" w:hAnsi="Times New Roman"/>
          <w:sz w:val="24"/>
        </w:rPr>
        <w:t xml:space="preserve"> brought to the n</w:t>
      </w:r>
      <w:r>
        <w:rPr>
          <w:rFonts w:ascii="Times New Roman" w:hAnsi="Times New Roman"/>
          <w:sz w:val="24"/>
        </w:rPr>
        <w:t xml:space="preserve">otice of </w:t>
      </w:r>
      <w:r w:rsidR="007F4AE5">
        <w:rPr>
          <w:rFonts w:ascii="Times New Roman" w:hAnsi="Times New Roman"/>
          <w:sz w:val="24"/>
        </w:rPr>
        <w:t>c</w:t>
      </w:r>
      <w:r>
        <w:rPr>
          <w:rFonts w:ascii="Times New Roman" w:hAnsi="Times New Roman"/>
          <w:sz w:val="24"/>
        </w:rPr>
        <w:t xml:space="preserve">ourt that most of the notes seized </w:t>
      </w:r>
      <w:r w:rsidR="00BE480E">
        <w:rPr>
          <w:rFonts w:ascii="Times New Roman" w:hAnsi="Times New Roman"/>
          <w:sz w:val="24"/>
        </w:rPr>
        <w:t>and</w:t>
      </w:r>
      <w:r w:rsidRPr="0031233A">
        <w:rPr>
          <w:rFonts w:ascii="Times New Roman" w:hAnsi="Times New Roman"/>
          <w:sz w:val="24"/>
        </w:rPr>
        <w:t xml:space="preserve"> recovered were</w:t>
      </w:r>
      <w:r>
        <w:rPr>
          <w:rFonts w:ascii="Times New Roman" w:hAnsi="Times New Roman"/>
          <w:b/>
          <w:sz w:val="24"/>
        </w:rPr>
        <w:t xml:space="preserve"> </w:t>
      </w:r>
      <w:r w:rsidRPr="0043663E">
        <w:rPr>
          <w:rFonts w:ascii="Times New Roman" w:hAnsi="Times New Roman"/>
          <w:sz w:val="24"/>
        </w:rPr>
        <w:t>crisp</w:t>
      </w:r>
      <w:r w:rsidRPr="0031233A">
        <w:rPr>
          <w:rFonts w:ascii="Times New Roman" w:hAnsi="Times New Roman"/>
          <w:i/>
          <w:sz w:val="24"/>
        </w:rPr>
        <w:t xml:space="preserve"> </w:t>
      </w:r>
      <w:r w:rsidRPr="0031233A">
        <w:rPr>
          <w:rFonts w:ascii="Times New Roman" w:hAnsi="Times New Roman"/>
          <w:sz w:val="24"/>
        </w:rPr>
        <w:t>new notes.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In addition</w:t>
      </w:r>
      <w:r w:rsidR="00BE480E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paragraph 9 of the affidavit indicates</w:t>
      </w:r>
      <w:r w:rsidR="00BE480E">
        <w:rPr>
          <w:rFonts w:ascii="Times New Roman" w:hAnsi="Times New Roman"/>
          <w:sz w:val="24"/>
        </w:rPr>
        <w:t xml:space="preserve"> that</w:t>
      </w:r>
      <w:r>
        <w:rPr>
          <w:rFonts w:ascii="Times New Roman" w:hAnsi="Times New Roman"/>
          <w:sz w:val="24"/>
        </w:rPr>
        <w:t xml:space="preserve"> several packets of substances suspected to be controlled drug</w:t>
      </w:r>
      <w:r w:rsidR="0066712B">
        <w:rPr>
          <w:rFonts w:ascii="Times New Roman" w:hAnsi="Times New Roman"/>
          <w:sz w:val="24"/>
        </w:rPr>
        <w:t>s</w:t>
      </w:r>
      <w:r w:rsidR="009D2DFA">
        <w:rPr>
          <w:rFonts w:ascii="Times New Roman" w:hAnsi="Times New Roman"/>
          <w:sz w:val="24"/>
        </w:rPr>
        <w:t>,</w:t>
      </w:r>
      <w:r w:rsidR="00CC5020">
        <w:rPr>
          <w:rFonts w:ascii="Times New Roman" w:hAnsi="Times New Roman"/>
          <w:sz w:val="24"/>
        </w:rPr>
        <w:t xml:space="preserve"> were found on b</w:t>
      </w:r>
      <w:r>
        <w:rPr>
          <w:rFonts w:ascii="Times New Roman" w:hAnsi="Times New Roman"/>
          <w:sz w:val="24"/>
        </w:rPr>
        <w:t>oa</w:t>
      </w:r>
      <w:r w:rsidR="00CC5020"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z w:val="24"/>
        </w:rPr>
        <w:t>d the said vessel. In addition</w:t>
      </w:r>
      <w:r w:rsidR="00CC5020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several documents and loose paper</w:t>
      </w:r>
      <w:r w:rsidR="00CC5020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and other </w:t>
      </w:r>
      <w:r w:rsidR="009224F7">
        <w:rPr>
          <w:rFonts w:ascii="Times New Roman" w:hAnsi="Times New Roman"/>
          <w:sz w:val="24"/>
        </w:rPr>
        <w:t>relevant</w:t>
      </w:r>
      <w:r>
        <w:rPr>
          <w:rFonts w:ascii="Times New Roman" w:hAnsi="Times New Roman"/>
          <w:sz w:val="24"/>
        </w:rPr>
        <w:t xml:space="preserve"> material</w:t>
      </w:r>
      <w:r w:rsidR="00207BFD">
        <w:rPr>
          <w:rFonts w:ascii="Times New Roman" w:hAnsi="Times New Roman"/>
          <w:sz w:val="24"/>
        </w:rPr>
        <w:t xml:space="preserve">s, </w:t>
      </w:r>
      <w:r w:rsidRPr="00700DF4">
        <w:rPr>
          <w:rFonts w:ascii="Times New Roman" w:hAnsi="Times New Roman"/>
          <w:sz w:val="24"/>
        </w:rPr>
        <w:t>which had</w:t>
      </w:r>
      <w:r>
        <w:rPr>
          <w:rFonts w:ascii="Times New Roman" w:hAnsi="Times New Roman"/>
          <w:sz w:val="24"/>
        </w:rPr>
        <w:t xml:space="preserve"> been taken into custody from the </w:t>
      </w:r>
      <w:r w:rsidRPr="00190E2E">
        <w:rPr>
          <w:rFonts w:ascii="Times New Roman" w:hAnsi="Times New Roman"/>
          <w:sz w:val="24"/>
        </w:rPr>
        <w:t>dhow</w:t>
      </w:r>
      <w:r>
        <w:rPr>
          <w:rFonts w:ascii="Times New Roman" w:hAnsi="Times New Roman"/>
          <w:sz w:val="24"/>
        </w:rPr>
        <w:t xml:space="preserve"> have to be </w:t>
      </w:r>
      <w:r w:rsidR="003E79F8">
        <w:rPr>
          <w:rFonts w:ascii="Times New Roman" w:hAnsi="Times New Roman"/>
          <w:sz w:val="24"/>
        </w:rPr>
        <w:t>analysed</w:t>
      </w:r>
      <w:r>
        <w:rPr>
          <w:rFonts w:ascii="Times New Roman" w:hAnsi="Times New Roman"/>
          <w:sz w:val="24"/>
        </w:rPr>
        <w:t xml:space="preserve"> and investigated.</w:t>
      </w:r>
    </w:p>
    <w:p w:rsidR="00F50CA4" w:rsidRDefault="00F50CA4" w:rsidP="00F50CA4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9D570B" w:rsidRDefault="00207BFD" w:rsidP="00632044">
      <w:pPr>
        <w:spacing w:after="0" w:line="360" w:lineRule="auto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[6</w:t>
      </w:r>
      <w:r w:rsidR="00F50CA4">
        <w:rPr>
          <w:rFonts w:ascii="Times New Roman" w:hAnsi="Times New Roman"/>
          <w:sz w:val="24"/>
        </w:rPr>
        <w:t>]</w:t>
      </w:r>
      <w:r w:rsidR="00F50CA4">
        <w:rPr>
          <w:rFonts w:ascii="Times New Roman" w:hAnsi="Times New Roman"/>
          <w:sz w:val="24"/>
        </w:rPr>
        <w:tab/>
      </w:r>
      <w:r w:rsidR="002266E3">
        <w:rPr>
          <w:rFonts w:ascii="Times New Roman" w:hAnsi="Times New Roman"/>
          <w:sz w:val="24"/>
        </w:rPr>
        <w:t>Further,</w:t>
      </w:r>
      <w:r w:rsidR="00F50CA4">
        <w:rPr>
          <w:rFonts w:ascii="Times New Roman" w:hAnsi="Times New Roman"/>
          <w:sz w:val="24"/>
        </w:rPr>
        <w:t xml:space="preserve"> Sergeant Dave Jeanne</w:t>
      </w:r>
      <w:r w:rsidR="00F50CA4">
        <w:rPr>
          <w:rFonts w:ascii="Times New Roman" w:hAnsi="Times New Roman"/>
          <w:b/>
          <w:sz w:val="24"/>
        </w:rPr>
        <w:t xml:space="preserve"> </w:t>
      </w:r>
      <w:r w:rsidR="00F50CA4">
        <w:rPr>
          <w:rFonts w:ascii="Times New Roman" w:hAnsi="Times New Roman"/>
          <w:sz w:val="24"/>
        </w:rPr>
        <w:t>at paragraph 16 states that “</w:t>
      </w:r>
      <w:r w:rsidR="002266E3">
        <w:rPr>
          <w:rFonts w:ascii="Times New Roman" w:hAnsi="Times New Roman"/>
          <w:sz w:val="24"/>
        </w:rPr>
        <w:t xml:space="preserve">there are reasonable </w:t>
      </w:r>
      <w:r w:rsidR="00F50CA4">
        <w:rPr>
          <w:rFonts w:ascii="Times New Roman" w:hAnsi="Times New Roman"/>
          <w:sz w:val="24"/>
        </w:rPr>
        <w:t xml:space="preserve">grounds to believe that the dhow was transporting controlled drugs and the cash taken into custody were proceeds of the said controlled drugs”. </w:t>
      </w:r>
      <w:r w:rsidR="009D570B">
        <w:rPr>
          <w:rFonts w:ascii="Times New Roman" w:hAnsi="Times New Roman"/>
          <w:sz w:val="24"/>
        </w:rPr>
        <w:t xml:space="preserve">I am therefore of the view that further time should be given for the investigation of the source of this money. I am also of the view that the facts set out </w:t>
      </w:r>
      <w:r w:rsidR="009D570B" w:rsidRPr="0022346E">
        <w:rPr>
          <w:rFonts w:ascii="Times New Roman" w:hAnsi="Times New Roman"/>
          <w:sz w:val="24"/>
        </w:rPr>
        <w:t xml:space="preserve">in paragraph </w:t>
      </w:r>
      <w:r w:rsidR="009D570B">
        <w:rPr>
          <w:rFonts w:ascii="Times New Roman" w:hAnsi="Times New Roman"/>
          <w:sz w:val="24"/>
        </w:rPr>
        <w:t>36 and 37 of the affidavit</w:t>
      </w:r>
      <w:r w:rsidR="00632044">
        <w:rPr>
          <w:rFonts w:ascii="Times New Roman" w:hAnsi="Times New Roman"/>
          <w:sz w:val="24"/>
        </w:rPr>
        <w:t xml:space="preserve"> also</w:t>
      </w:r>
      <w:r w:rsidR="009D570B">
        <w:rPr>
          <w:rFonts w:ascii="Times New Roman" w:hAnsi="Times New Roman"/>
          <w:sz w:val="24"/>
        </w:rPr>
        <w:t xml:space="preserve"> need further investigation </w:t>
      </w:r>
      <w:r w:rsidR="00672857">
        <w:rPr>
          <w:rFonts w:ascii="Times New Roman" w:hAnsi="Times New Roman"/>
          <w:sz w:val="24"/>
        </w:rPr>
        <w:t>by authorities</w:t>
      </w:r>
      <w:r w:rsidR="009D570B">
        <w:rPr>
          <w:rFonts w:ascii="Times New Roman" w:hAnsi="Times New Roman"/>
          <w:sz w:val="24"/>
        </w:rPr>
        <w:t>.</w:t>
      </w:r>
    </w:p>
    <w:p w:rsidR="009D570B" w:rsidRDefault="009D570B" w:rsidP="00F50CA4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F50CA4" w:rsidRDefault="000D2699" w:rsidP="00F50CA4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[8</w:t>
      </w:r>
      <w:r w:rsidR="00F50CA4">
        <w:rPr>
          <w:rFonts w:ascii="Times New Roman" w:hAnsi="Times New Roman"/>
          <w:sz w:val="24"/>
        </w:rPr>
        <w:t>]</w:t>
      </w:r>
      <w:r w:rsidR="00F50CA4">
        <w:rPr>
          <w:rFonts w:ascii="Times New Roman" w:hAnsi="Times New Roman"/>
          <w:sz w:val="24"/>
        </w:rPr>
        <w:tab/>
      </w:r>
      <w:r w:rsidR="007E282C">
        <w:rPr>
          <w:rFonts w:ascii="Times New Roman" w:hAnsi="Times New Roman"/>
          <w:sz w:val="24"/>
        </w:rPr>
        <w:t xml:space="preserve">The </w:t>
      </w:r>
      <w:r w:rsidR="00F50CA4">
        <w:rPr>
          <w:rFonts w:ascii="Times New Roman" w:hAnsi="Times New Roman"/>
          <w:sz w:val="24"/>
        </w:rPr>
        <w:t xml:space="preserve">Captain on being questioned in respect of the large amount of cash found on board has denied any knowledge </w:t>
      </w:r>
      <w:r w:rsidR="007E282C">
        <w:rPr>
          <w:rFonts w:ascii="Times New Roman" w:hAnsi="Times New Roman"/>
          <w:sz w:val="24"/>
        </w:rPr>
        <w:t>of the money being on board, w</w:t>
      </w:r>
      <w:r w:rsidR="00F50CA4">
        <w:rPr>
          <w:rFonts w:ascii="Times New Roman" w:hAnsi="Times New Roman"/>
          <w:sz w:val="24"/>
        </w:rPr>
        <w:t xml:space="preserve">hich to this Court is </w:t>
      </w:r>
      <w:r w:rsidR="00F50CA4" w:rsidRPr="008A4C40">
        <w:rPr>
          <w:rFonts w:ascii="Times New Roman" w:hAnsi="Times New Roman"/>
          <w:sz w:val="24"/>
        </w:rPr>
        <w:t>strange</w:t>
      </w:r>
      <w:r w:rsidR="00F50CA4">
        <w:rPr>
          <w:rFonts w:ascii="Times New Roman" w:hAnsi="Times New Roman"/>
          <w:sz w:val="24"/>
        </w:rPr>
        <w:t xml:space="preserve"> because as Captain he should be responsible </w:t>
      </w:r>
      <w:r w:rsidR="00F50CA4" w:rsidRPr="008A4C40">
        <w:rPr>
          <w:rFonts w:ascii="Times New Roman" w:hAnsi="Times New Roman"/>
          <w:sz w:val="24"/>
        </w:rPr>
        <w:t>and aware</w:t>
      </w:r>
      <w:r w:rsidR="00F50CA4">
        <w:rPr>
          <w:rFonts w:ascii="Times New Roman" w:hAnsi="Times New Roman"/>
          <w:sz w:val="24"/>
        </w:rPr>
        <w:t xml:space="preserve"> of all the cargo on board. </w:t>
      </w:r>
      <w:r w:rsidR="00BE7ACD">
        <w:rPr>
          <w:rFonts w:ascii="Times New Roman" w:hAnsi="Times New Roman"/>
          <w:sz w:val="24"/>
        </w:rPr>
        <w:t>This also</w:t>
      </w:r>
      <w:r w:rsidR="008361B2">
        <w:rPr>
          <w:rFonts w:ascii="Times New Roman" w:hAnsi="Times New Roman"/>
          <w:sz w:val="24"/>
        </w:rPr>
        <w:t xml:space="preserve"> indicates the Captain is </w:t>
      </w:r>
      <w:r w:rsidR="002266E3">
        <w:rPr>
          <w:rFonts w:ascii="Times New Roman" w:hAnsi="Times New Roman"/>
          <w:sz w:val="24"/>
        </w:rPr>
        <w:t>not claiming the money found on</w:t>
      </w:r>
      <w:r w:rsidR="008361B2">
        <w:rPr>
          <w:rFonts w:ascii="Times New Roman" w:hAnsi="Times New Roman"/>
          <w:sz w:val="24"/>
        </w:rPr>
        <w:t xml:space="preserve"> board the vessel.</w:t>
      </w:r>
    </w:p>
    <w:p w:rsidR="00F50CA4" w:rsidRDefault="00F50CA4" w:rsidP="00F50CA4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</w:t>
      </w:r>
    </w:p>
    <w:p w:rsidR="00F50CA4" w:rsidRPr="003B68C7" w:rsidRDefault="00207BFD" w:rsidP="00F50CA4">
      <w:pPr>
        <w:spacing w:after="0" w:line="360" w:lineRule="auto"/>
        <w:ind w:left="720" w:hanging="7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[9</w:t>
      </w:r>
      <w:r w:rsidR="00F50CA4">
        <w:rPr>
          <w:rFonts w:ascii="Times New Roman" w:hAnsi="Times New Roman"/>
          <w:sz w:val="24"/>
        </w:rPr>
        <w:t>]</w:t>
      </w:r>
      <w:r w:rsidR="00F50CA4">
        <w:rPr>
          <w:rFonts w:ascii="Times New Roman" w:hAnsi="Times New Roman"/>
          <w:sz w:val="24"/>
        </w:rPr>
        <w:tab/>
        <w:t xml:space="preserve">I am also </w:t>
      </w:r>
      <w:r w:rsidR="00F50CA4" w:rsidRPr="001C2724">
        <w:rPr>
          <w:rFonts w:ascii="Times New Roman" w:hAnsi="Times New Roman"/>
          <w:sz w:val="24"/>
        </w:rPr>
        <w:t>of the view</w:t>
      </w:r>
      <w:r w:rsidR="00F50CA4">
        <w:rPr>
          <w:rFonts w:ascii="Times New Roman" w:hAnsi="Times New Roman"/>
          <w:sz w:val="24"/>
        </w:rPr>
        <w:t xml:space="preserve"> that </w:t>
      </w:r>
      <w:r w:rsidR="005E2994">
        <w:rPr>
          <w:rFonts w:ascii="Times New Roman" w:hAnsi="Times New Roman"/>
          <w:sz w:val="24"/>
        </w:rPr>
        <w:t xml:space="preserve">the </w:t>
      </w:r>
      <w:r w:rsidR="00F50CA4">
        <w:rPr>
          <w:rFonts w:ascii="Times New Roman" w:hAnsi="Times New Roman"/>
          <w:sz w:val="24"/>
        </w:rPr>
        <w:t xml:space="preserve">statements made </w:t>
      </w:r>
      <w:r w:rsidR="005E2994">
        <w:rPr>
          <w:rFonts w:ascii="Times New Roman" w:hAnsi="Times New Roman"/>
          <w:sz w:val="24"/>
        </w:rPr>
        <w:t>by the C</w:t>
      </w:r>
      <w:r w:rsidR="00F50CA4">
        <w:rPr>
          <w:rFonts w:ascii="Times New Roman" w:hAnsi="Times New Roman"/>
          <w:sz w:val="24"/>
        </w:rPr>
        <w:t xml:space="preserve">aptain in </w:t>
      </w:r>
      <w:r w:rsidR="00E04CF3">
        <w:rPr>
          <w:rFonts w:ascii="Times New Roman" w:hAnsi="Times New Roman"/>
          <w:sz w:val="24"/>
        </w:rPr>
        <w:t xml:space="preserve">his </w:t>
      </w:r>
      <w:r w:rsidR="00F50CA4">
        <w:rPr>
          <w:rFonts w:ascii="Times New Roman" w:hAnsi="Times New Roman"/>
          <w:sz w:val="24"/>
        </w:rPr>
        <w:t>reply</w:t>
      </w:r>
      <w:r w:rsidR="00E04CF3">
        <w:rPr>
          <w:rFonts w:ascii="Times New Roman" w:hAnsi="Times New Roman"/>
          <w:sz w:val="24"/>
        </w:rPr>
        <w:t xml:space="preserve"> to the submissi</w:t>
      </w:r>
      <w:r w:rsidR="00CE6A63">
        <w:rPr>
          <w:rFonts w:ascii="Times New Roman" w:hAnsi="Times New Roman"/>
          <w:sz w:val="24"/>
        </w:rPr>
        <w:t>ons of learned Counsel for the A</w:t>
      </w:r>
      <w:r w:rsidR="00E04CF3">
        <w:rPr>
          <w:rFonts w:ascii="Times New Roman" w:hAnsi="Times New Roman"/>
          <w:sz w:val="24"/>
        </w:rPr>
        <w:t>pplicant</w:t>
      </w:r>
      <w:r w:rsidR="00F50CA4">
        <w:rPr>
          <w:rFonts w:ascii="Times New Roman" w:hAnsi="Times New Roman"/>
          <w:sz w:val="24"/>
        </w:rPr>
        <w:t xml:space="preserve"> </w:t>
      </w:r>
      <w:r w:rsidR="00E04CF3">
        <w:rPr>
          <w:rFonts w:ascii="Times New Roman" w:hAnsi="Times New Roman"/>
          <w:sz w:val="24"/>
        </w:rPr>
        <w:t>have</w:t>
      </w:r>
      <w:r w:rsidR="00F50CA4" w:rsidRPr="00ED78C3">
        <w:rPr>
          <w:rFonts w:ascii="Times New Roman" w:hAnsi="Times New Roman"/>
          <w:sz w:val="24"/>
        </w:rPr>
        <w:t xml:space="preserve"> to be</w:t>
      </w:r>
      <w:r w:rsidR="00F50CA4">
        <w:rPr>
          <w:rFonts w:ascii="Times New Roman" w:hAnsi="Times New Roman"/>
          <w:b/>
          <w:sz w:val="24"/>
        </w:rPr>
        <w:t xml:space="preserve"> </w:t>
      </w:r>
      <w:r w:rsidR="00F50CA4">
        <w:rPr>
          <w:rFonts w:ascii="Times New Roman" w:hAnsi="Times New Roman"/>
          <w:sz w:val="24"/>
        </w:rPr>
        <w:t>further investigated by the author</w:t>
      </w:r>
      <w:r w:rsidR="00567F96">
        <w:rPr>
          <w:rFonts w:ascii="Times New Roman" w:hAnsi="Times New Roman"/>
          <w:sz w:val="24"/>
        </w:rPr>
        <w:t>ities</w:t>
      </w:r>
      <w:r w:rsidR="00F50CA4">
        <w:rPr>
          <w:rFonts w:ascii="Times New Roman" w:hAnsi="Times New Roman"/>
          <w:sz w:val="24"/>
        </w:rPr>
        <w:t xml:space="preserve">. It also has been set out in the affidavit that investigation </w:t>
      </w:r>
      <w:r w:rsidR="00F50CA4" w:rsidRPr="00ED78C3">
        <w:rPr>
          <w:rFonts w:ascii="Times New Roman" w:hAnsi="Times New Roman"/>
          <w:sz w:val="24"/>
        </w:rPr>
        <w:t>at present</w:t>
      </w:r>
      <w:r w:rsidR="00D207CE">
        <w:rPr>
          <w:rFonts w:ascii="Times New Roman" w:hAnsi="Times New Roman"/>
          <w:sz w:val="24"/>
        </w:rPr>
        <w:t xml:space="preserve"> is</w:t>
      </w:r>
      <w:r w:rsidR="00F50CA4">
        <w:rPr>
          <w:rFonts w:ascii="Times New Roman" w:hAnsi="Times New Roman"/>
          <w:sz w:val="24"/>
        </w:rPr>
        <w:t xml:space="preserve"> being </w:t>
      </w:r>
      <w:r w:rsidR="00F50CA4" w:rsidRPr="00BD65D2">
        <w:rPr>
          <w:rFonts w:ascii="Times New Roman" w:hAnsi="Times New Roman"/>
          <w:sz w:val="24"/>
        </w:rPr>
        <w:t>impaired</w:t>
      </w:r>
      <w:r w:rsidR="00F50CA4">
        <w:rPr>
          <w:rFonts w:ascii="Times New Roman" w:hAnsi="Times New Roman"/>
          <w:sz w:val="24"/>
        </w:rPr>
        <w:t xml:space="preserve"> due to the </w:t>
      </w:r>
      <w:proofErr w:type="spellStart"/>
      <w:r w:rsidR="00AC5A5C">
        <w:rPr>
          <w:rFonts w:ascii="Times New Roman" w:hAnsi="Times New Roman"/>
          <w:sz w:val="24"/>
        </w:rPr>
        <w:t>C</w:t>
      </w:r>
      <w:r w:rsidR="00F50CA4" w:rsidRPr="003B68C7">
        <w:rPr>
          <w:rFonts w:ascii="Times New Roman" w:hAnsi="Times New Roman"/>
          <w:sz w:val="24"/>
        </w:rPr>
        <w:t>ovid</w:t>
      </w:r>
      <w:proofErr w:type="spellEnd"/>
      <w:r w:rsidR="00F50CA4" w:rsidRPr="003B68C7">
        <w:rPr>
          <w:rFonts w:ascii="Times New Roman" w:hAnsi="Times New Roman"/>
          <w:sz w:val="24"/>
        </w:rPr>
        <w:t xml:space="preserve"> situation</w:t>
      </w:r>
      <w:r w:rsidR="00F50CA4">
        <w:rPr>
          <w:rFonts w:ascii="Times New Roman" w:hAnsi="Times New Roman"/>
          <w:b/>
          <w:sz w:val="24"/>
        </w:rPr>
        <w:t xml:space="preserve"> </w:t>
      </w:r>
      <w:r w:rsidR="00F50CA4" w:rsidRPr="003B68C7">
        <w:rPr>
          <w:rFonts w:ascii="Times New Roman" w:hAnsi="Times New Roman"/>
          <w:sz w:val="24"/>
        </w:rPr>
        <w:t>prevailing</w:t>
      </w:r>
      <w:r w:rsidR="00D207CE">
        <w:rPr>
          <w:rFonts w:ascii="Times New Roman" w:hAnsi="Times New Roman"/>
          <w:b/>
          <w:sz w:val="24"/>
        </w:rPr>
        <w:t xml:space="preserve"> </w:t>
      </w:r>
      <w:r w:rsidR="00D207CE">
        <w:rPr>
          <w:rFonts w:ascii="Times New Roman" w:hAnsi="Times New Roman"/>
          <w:sz w:val="24"/>
        </w:rPr>
        <w:t>as</w:t>
      </w:r>
      <w:r w:rsidR="00F50CA4">
        <w:rPr>
          <w:rFonts w:ascii="Times New Roman" w:hAnsi="Times New Roman"/>
          <w:sz w:val="24"/>
        </w:rPr>
        <w:t xml:space="preserve"> several suspects have contacted</w:t>
      </w:r>
      <w:r w:rsidR="00097FBC">
        <w:rPr>
          <w:rFonts w:ascii="Times New Roman" w:hAnsi="Times New Roman"/>
          <w:sz w:val="24"/>
        </w:rPr>
        <w:t xml:space="preserve"> the</w:t>
      </w:r>
      <w:r w:rsidR="00F50CA4">
        <w:rPr>
          <w:rFonts w:ascii="Times New Roman" w:hAnsi="Times New Roman"/>
          <w:sz w:val="24"/>
        </w:rPr>
        <w:t xml:space="preserve"> </w:t>
      </w:r>
      <w:proofErr w:type="spellStart"/>
      <w:r w:rsidR="00F50CA4">
        <w:rPr>
          <w:rFonts w:ascii="Times New Roman" w:hAnsi="Times New Roman"/>
          <w:sz w:val="24"/>
        </w:rPr>
        <w:t>Covid</w:t>
      </w:r>
      <w:proofErr w:type="spellEnd"/>
      <w:r w:rsidR="00F50CA4">
        <w:rPr>
          <w:rFonts w:ascii="Times New Roman" w:hAnsi="Times New Roman"/>
          <w:sz w:val="24"/>
        </w:rPr>
        <w:t xml:space="preserve"> 19 flu and</w:t>
      </w:r>
      <w:r w:rsidR="00097FBC">
        <w:rPr>
          <w:rFonts w:ascii="Times New Roman" w:hAnsi="Times New Roman"/>
          <w:sz w:val="24"/>
        </w:rPr>
        <w:t xml:space="preserve"> have been </w:t>
      </w:r>
      <w:r w:rsidR="00F50CA4">
        <w:rPr>
          <w:rFonts w:ascii="Times New Roman" w:hAnsi="Times New Roman"/>
          <w:sz w:val="24"/>
        </w:rPr>
        <w:t xml:space="preserve">quarantined. </w:t>
      </w:r>
    </w:p>
    <w:p w:rsidR="00F50CA4" w:rsidRDefault="00F50CA4" w:rsidP="00F50CA4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F50CA4" w:rsidRDefault="00207BFD" w:rsidP="00F50CA4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[10</w:t>
      </w:r>
      <w:r w:rsidR="00F50CA4">
        <w:rPr>
          <w:rFonts w:ascii="Times New Roman" w:hAnsi="Times New Roman"/>
          <w:sz w:val="24"/>
        </w:rPr>
        <w:t>]</w:t>
      </w:r>
      <w:r w:rsidR="00F50CA4">
        <w:rPr>
          <w:rFonts w:ascii="Times New Roman" w:hAnsi="Times New Roman"/>
          <w:sz w:val="24"/>
        </w:rPr>
        <w:tab/>
        <w:t>Having considered all the aforementioned facts</w:t>
      </w:r>
      <w:r w:rsidR="00FC670C">
        <w:rPr>
          <w:rFonts w:ascii="Times New Roman" w:hAnsi="Times New Roman"/>
          <w:sz w:val="24"/>
        </w:rPr>
        <w:t>,</w:t>
      </w:r>
      <w:r w:rsidR="00F50CA4">
        <w:rPr>
          <w:rFonts w:ascii="Times New Roman" w:hAnsi="Times New Roman"/>
          <w:sz w:val="24"/>
        </w:rPr>
        <w:t xml:space="preserve"> </w:t>
      </w:r>
      <w:r w:rsidR="00C162B4">
        <w:rPr>
          <w:rFonts w:ascii="Times New Roman" w:hAnsi="Times New Roman"/>
          <w:sz w:val="24"/>
        </w:rPr>
        <w:t xml:space="preserve">as the cash </w:t>
      </w:r>
      <w:r w:rsidR="00C162B4" w:rsidRPr="00AE5F4C">
        <w:rPr>
          <w:rFonts w:ascii="Times New Roman" w:hAnsi="Times New Roman"/>
          <w:sz w:val="24"/>
        </w:rPr>
        <w:t>represents</w:t>
      </w:r>
      <w:r w:rsidR="00C162B4">
        <w:rPr>
          <w:rFonts w:ascii="Times New Roman" w:hAnsi="Times New Roman"/>
          <w:sz w:val="24"/>
        </w:rPr>
        <w:t xml:space="preserve"> proceeds of crime or is intended to be used in connection with criminal conduct. </w:t>
      </w:r>
      <w:r w:rsidR="00F50CA4" w:rsidRPr="00AE5F4C">
        <w:rPr>
          <w:rFonts w:ascii="Times New Roman" w:hAnsi="Times New Roman"/>
          <w:sz w:val="24"/>
        </w:rPr>
        <w:t>I am of the view</w:t>
      </w:r>
      <w:r w:rsidR="00F50CA4">
        <w:rPr>
          <w:rFonts w:ascii="Times New Roman" w:hAnsi="Times New Roman"/>
          <w:b/>
          <w:sz w:val="24"/>
        </w:rPr>
        <w:t xml:space="preserve"> </w:t>
      </w:r>
      <w:r w:rsidR="00F50CA4">
        <w:rPr>
          <w:rFonts w:ascii="Times New Roman" w:hAnsi="Times New Roman"/>
          <w:sz w:val="24"/>
        </w:rPr>
        <w:t xml:space="preserve">that at present further </w:t>
      </w:r>
      <w:r w:rsidR="008E745F">
        <w:rPr>
          <w:rFonts w:ascii="Times New Roman" w:hAnsi="Times New Roman"/>
          <w:sz w:val="24"/>
        </w:rPr>
        <w:t xml:space="preserve">time for </w:t>
      </w:r>
      <w:r w:rsidR="00F50CA4">
        <w:rPr>
          <w:rFonts w:ascii="Times New Roman" w:hAnsi="Times New Roman"/>
          <w:sz w:val="24"/>
        </w:rPr>
        <w:t>investigation</w:t>
      </w:r>
      <w:r w:rsidR="008E745F">
        <w:rPr>
          <w:rFonts w:ascii="Times New Roman" w:hAnsi="Times New Roman"/>
          <w:sz w:val="24"/>
        </w:rPr>
        <w:t>s</w:t>
      </w:r>
      <w:r w:rsidR="00127CD2">
        <w:rPr>
          <w:rFonts w:ascii="Times New Roman" w:hAnsi="Times New Roman"/>
          <w:sz w:val="24"/>
        </w:rPr>
        <w:t xml:space="preserve"> must be granted</w:t>
      </w:r>
      <w:r w:rsidR="004A1018">
        <w:rPr>
          <w:rFonts w:ascii="Times New Roman" w:hAnsi="Times New Roman"/>
          <w:sz w:val="24"/>
        </w:rPr>
        <w:t xml:space="preserve">. </w:t>
      </w:r>
      <w:r w:rsidR="00F50CA4">
        <w:rPr>
          <w:rFonts w:ascii="Times New Roman" w:hAnsi="Times New Roman"/>
          <w:sz w:val="24"/>
        </w:rPr>
        <w:t xml:space="preserve">I therefore grant the necessary application, for further detention of the said sum of money for a period </w:t>
      </w:r>
      <w:r w:rsidR="00BE01B3">
        <w:rPr>
          <w:rFonts w:ascii="Times New Roman" w:hAnsi="Times New Roman"/>
          <w:sz w:val="24"/>
        </w:rPr>
        <w:t>of 60 days, w</w:t>
      </w:r>
      <w:r w:rsidR="00AA40FE">
        <w:rPr>
          <w:rFonts w:ascii="Times New Roman" w:hAnsi="Times New Roman"/>
          <w:sz w:val="24"/>
        </w:rPr>
        <w:t>hich would be from the 18</w:t>
      </w:r>
      <w:r w:rsidR="00AA40FE" w:rsidRPr="00AA40FE">
        <w:rPr>
          <w:rFonts w:ascii="Times New Roman" w:hAnsi="Times New Roman"/>
          <w:sz w:val="24"/>
          <w:vertAlign w:val="superscript"/>
        </w:rPr>
        <w:t>th</w:t>
      </w:r>
      <w:r w:rsidR="00AA40FE">
        <w:rPr>
          <w:rFonts w:ascii="Times New Roman" w:hAnsi="Times New Roman"/>
          <w:sz w:val="24"/>
        </w:rPr>
        <w:t xml:space="preserve"> November 2021 till the 18</w:t>
      </w:r>
      <w:r w:rsidR="00AA40FE" w:rsidRPr="00AA40FE">
        <w:rPr>
          <w:rFonts w:ascii="Times New Roman" w:hAnsi="Times New Roman"/>
          <w:sz w:val="24"/>
          <w:vertAlign w:val="superscript"/>
        </w:rPr>
        <w:t>th</w:t>
      </w:r>
      <w:r w:rsidR="00AA40FE">
        <w:rPr>
          <w:rFonts w:ascii="Times New Roman" w:hAnsi="Times New Roman"/>
          <w:sz w:val="24"/>
        </w:rPr>
        <w:t xml:space="preserve"> of January 2021</w:t>
      </w:r>
      <w:r w:rsidR="00347E23">
        <w:rPr>
          <w:rFonts w:ascii="Times New Roman" w:hAnsi="Times New Roman"/>
          <w:sz w:val="24"/>
        </w:rPr>
        <w:t>.</w:t>
      </w:r>
    </w:p>
    <w:p w:rsidR="008B5899" w:rsidRPr="00AD258B" w:rsidRDefault="008B5899" w:rsidP="00F50CA4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9F6C62" w:rsidRDefault="00344E3A" w:rsidP="009F6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58B">
        <w:rPr>
          <w:rFonts w:ascii="Times New Roman" w:hAnsi="Times New Roman"/>
          <w:sz w:val="24"/>
          <w:szCs w:val="24"/>
        </w:rPr>
        <w:t xml:space="preserve"> </w:t>
      </w:r>
      <w:r w:rsidR="00046929">
        <w:rPr>
          <w:rFonts w:ascii="Times New Roman" w:hAnsi="Times New Roman"/>
          <w:sz w:val="24"/>
          <w:szCs w:val="24"/>
        </w:rPr>
        <w:t xml:space="preserve">Signed, dated and delivered at Ile Du Port on </w:t>
      </w:r>
      <w:r w:rsidR="00132A51">
        <w:rPr>
          <w:rFonts w:ascii="Times New Roman" w:hAnsi="Times New Roman"/>
          <w:sz w:val="24"/>
          <w:szCs w:val="24"/>
        </w:rPr>
        <w:t>18</w:t>
      </w:r>
      <w:r w:rsidR="00132A51" w:rsidRPr="00132A51">
        <w:rPr>
          <w:rFonts w:ascii="Times New Roman" w:hAnsi="Times New Roman"/>
          <w:sz w:val="24"/>
          <w:szCs w:val="24"/>
          <w:vertAlign w:val="superscript"/>
        </w:rPr>
        <w:t>th</w:t>
      </w:r>
      <w:r w:rsidR="00132A51">
        <w:rPr>
          <w:rFonts w:ascii="Times New Roman" w:hAnsi="Times New Roman"/>
          <w:sz w:val="24"/>
          <w:szCs w:val="24"/>
        </w:rPr>
        <w:t xml:space="preserve"> November</w:t>
      </w:r>
      <w:r w:rsidR="00046929">
        <w:rPr>
          <w:rFonts w:ascii="Times New Roman" w:hAnsi="Times New Roman"/>
          <w:sz w:val="24"/>
          <w:szCs w:val="24"/>
        </w:rPr>
        <w:t xml:space="preserve"> 2021</w:t>
      </w:r>
    </w:p>
    <w:p w:rsidR="009F6C62" w:rsidRDefault="009F6C62" w:rsidP="009F6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6C62" w:rsidRDefault="009F6C62" w:rsidP="009F6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6C62" w:rsidRDefault="009F6C62" w:rsidP="009F6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4E3A" w:rsidRPr="00AD258B" w:rsidRDefault="00344E3A" w:rsidP="009F6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58B">
        <w:rPr>
          <w:rFonts w:ascii="Times New Roman" w:hAnsi="Times New Roman"/>
          <w:sz w:val="24"/>
          <w:szCs w:val="24"/>
        </w:rPr>
        <w:t>___________</w:t>
      </w:r>
    </w:p>
    <w:p w:rsidR="00344E3A" w:rsidRPr="005B51A7" w:rsidRDefault="00132A51" w:rsidP="009F6C62">
      <w:pPr>
        <w:keepNext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M. Burhan </w:t>
      </w:r>
    </w:p>
    <w:p w:rsidR="00344E3A" w:rsidRPr="005B51A7" w:rsidRDefault="008B5899" w:rsidP="009F6C62">
      <w:pPr>
        <w:keepNext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B51A7">
        <w:rPr>
          <w:rFonts w:ascii="Times New Roman" w:hAnsi="Times New Roman"/>
          <w:b/>
          <w:sz w:val="24"/>
          <w:szCs w:val="24"/>
        </w:rPr>
        <w:t>Judge</w:t>
      </w:r>
    </w:p>
    <w:p w:rsidR="00862575" w:rsidRPr="00210E55" w:rsidRDefault="00344E3A" w:rsidP="00210E55">
      <w:pPr>
        <w:spacing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AD258B">
        <w:rPr>
          <w:rFonts w:ascii="Times New Roman" w:hAnsi="Times New Roman"/>
          <w:sz w:val="24"/>
          <w:szCs w:val="24"/>
        </w:rPr>
        <w:t xml:space="preserve"> </w:t>
      </w:r>
    </w:p>
    <w:sectPr w:rsidR="00862575" w:rsidRPr="00210E55" w:rsidSect="009F6C62">
      <w:footerReference w:type="default" r:id="rId7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AC9" w:rsidRDefault="002A1AC9">
      <w:pPr>
        <w:spacing w:after="0" w:line="240" w:lineRule="auto"/>
      </w:pPr>
      <w:r>
        <w:separator/>
      </w:r>
    </w:p>
  </w:endnote>
  <w:endnote w:type="continuationSeparator" w:id="0">
    <w:p w:rsidR="002A1AC9" w:rsidRDefault="002A1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002" w:rsidRDefault="002945C7" w:rsidP="0091606A">
    <w:pPr>
      <w:pStyle w:val="Footer"/>
    </w:pPr>
  </w:p>
  <w:p w:rsidR="00DE3002" w:rsidRDefault="002945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AC9" w:rsidRDefault="002A1AC9">
      <w:pPr>
        <w:spacing w:after="0" w:line="240" w:lineRule="auto"/>
      </w:pPr>
      <w:r>
        <w:separator/>
      </w:r>
    </w:p>
  </w:footnote>
  <w:footnote w:type="continuationSeparator" w:id="0">
    <w:p w:rsidR="002A1AC9" w:rsidRDefault="002A1A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543E5"/>
    <w:multiLevelType w:val="hybridMultilevel"/>
    <w:tmpl w:val="09E4BF56"/>
    <w:lvl w:ilvl="0" w:tplc="CD2EDD1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542D2"/>
    <w:multiLevelType w:val="multilevel"/>
    <w:tmpl w:val="1CC89892"/>
    <w:numStyleLink w:val="Judgments"/>
  </w:abstractNum>
  <w:abstractNum w:abstractNumId="2" w15:restartNumberingAfterBreak="0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3" w15:restartNumberingAfterBreak="0">
    <w:nsid w:val="6FD80995"/>
    <w:multiLevelType w:val="hybridMultilevel"/>
    <w:tmpl w:val="74CC18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2F3C2B"/>
    <w:multiLevelType w:val="multilevel"/>
    <w:tmpl w:val="21003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lvl w:ilvl="0">
        <w:start w:val="1"/>
        <w:numFmt w:val="decimal"/>
        <w:pStyle w:val="JudgmentText"/>
        <w:lvlText w:val="[%1]"/>
        <w:lvlJc w:val="left"/>
        <w:pPr>
          <w:ind w:left="720" w:hanging="720"/>
        </w:pPr>
        <w:rPr>
          <w:rFonts w:ascii="Times New Roman" w:hAnsi="Times New Roman" w:hint="default"/>
          <w:sz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72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72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72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72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720"/>
        </w:pPr>
        <w:rPr>
          <w:rFonts w:hint="default"/>
        </w:rPr>
      </w:lvl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E3A"/>
    <w:rsid w:val="00044126"/>
    <w:rsid w:val="00046929"/>
    <w:rsid w:val="00097FBC"/>
    <w:rsid w:val="000C7092"/>
    <w:rsid w:val="000D2699"/>
    <w:rsid w:val="000E48A9"/>
    <w:rsid w:val="00115D05"/>
    <w:rsid w:val="0012079E"/>
    <w:rsid w:val="00127CD2"/>
    <w:rsid w:val="00132A51"/>
    <w:rsid w:val="00140618"/>
    <w:rsid w:val="00153125"/>
    <w:rsid w:val="00183926"/>
    <w:rsid w:val="001B4057"/>
    <w:rsid w:val="001D7E84"/>
    <w:rsid w:val="00207BFD"/>
    <w:rsid w:val="00210E55"/>
    <w:rsid w:val="002144ED"/>
    <w:rsid w:val="002266E3"/>
    <w:rsid w:val="00237A73"/>
    <w:rsid w:val="002945C7"/>
    <w:rsid w:val="002A1AC9"/>
    <w:rsid w:val="002F2E39"/>
    <w:rsid w:val="0031253C"/>
    <w:rsid w:val="003267A6"/>
    <w:rsid w:val="00344E3A"/>
    <w:rsid w:val="00347E23"/>
    <w:rsid w:val="003E79F8"/>
    <w:rsid w:val="004174B7"/>
    <w:rsid w:val="00480B51"/>
    <w:rsid w:val="00491EDF"/>
    <w:rsid w:val="004A1018"/>
    <w:rsid w:val="004B76B5"/>
    <w:rsid w:val="0053074B"/>
    <w:rsid w:val="00550790"/>
    <w:rsid w:val="00567F96"/>
    <w:rsid w:val="00573974"/>
    <w:rsid w:val="00575B72"/>
    <w:rsid w:val="0059528E"/>
    <w:rsid w:val="0059705B"/>
    <w:rsid w:val="005B51A7"/>
    <w:rsid w:val="005C0B1F"/>
    <w:rsid w:val="005E2994"/>
    <w:rsid w:val="00632044"/>
    <w:rsid w:val="0066712B"/>
    <w:rsid w:val="00672857"/>
    <w:rsid w:val="00673C12"/>
    <w:rsid w:val="006B0354"/>
    <w:rsid w:val="006B4A19"/>
    <w:rsid w:val="006C2806"/>
    <w:rsid w:val="006E2DCE"/>
    <w:rsid w:val="00704C32"/>
    <w:rsid w:val="00704D17"/>
    <w:rsid w:val="00711F8F"/>
    <w:rsid w:val="00753F35"/>
    <w:rsid w:val="0077685D"/>
    <w:rsid w:val="007B7BA7"/>
    <w:rsid w:val="007D11B7"/>
    <w:rsid w:val="007E282C"/>
    <w:rsid w:val="007F4AE5"/>
    <w:rsid w:val="00800335"/>
    <w:rsid w:val="008017CC"/>
    <w:rsid w:val="00830E31"/>
    <w:rsid w:val="008356CD"/>
    <w:rsid w:val="008361B2"/>
    <w:rsid w:val="00850B5C"/>
    <w:rsid w:val="008B5899"/>
    <w:rsid w:val="008E37FC"/>
    <w:rsid w:val="008E5DC8"/>
    <w:rsid w:val="008E745F"/>
    <w:rsid w:val="009224F7"/>
    <w:rsid w:val="00940B33"/>
    <w:rsid w:val="009D2DFA"/>
    <w:rsid w:val="009D570B"/>
    <w:rsid w:val="009E714A"/>
    <w:rsid w:val="009E7E1D"/>
    <w:rsid w:val="009F6C62"/>
    <w:rsid w:val="009F7ADE"/>
    <w:rsid w:val="009F7B35"/>
    <w:rsid w:val="00A25D0F"/>
    <w:rsid w:val="00A43C70"/>
    <w:rsid w:val="00A82975"/>
    <w:rsid w:val="00AA24B0"/>
    <w:rsid w:val="00AA40FE"/>
    <w:rsid w:val="00AC5A5C"/>
    <w:rsid w:val="00B06F6E"/>
    <w:rsid w:val="00B34C24"/>
    <w:rsid w:val="00B53923"/>
    <w:rsid w:val="00B57A44"/>
    <w:rsid w:val="00B77A20"/>
    <w:rsid w:val="00BA2D49"/>
    <w:rsid w:val="00BB40F9"/>
    <w:rsid w:val="00BE01B3"/>
    <w:rsid w:val="00BE480E"/>
    <w:rsid w:val="00BE7ACD"/>
    <w:rsid w:val="00BE7B7A"/>
    <w:rsid w:val="00C162B4"/>
    <w:rsid w:val="00C165E5"/>
    <w:rsid w:val="00C61CA4"/>
    <w:rsid w:val="00CB774C"/>
    <w:rsid w:val="00CC14A5"/>
    <w:rsid w:val="00CC5020"/>
    <w:rsid w:val="00CE6A63"/>
    <w:rsid w:val="00D207CE"/>
    <w:rsid w:val="00D24BE0"/>
    <w:rsid w:val="00D63127"/>
    <w:rsid w:val="00D6799E"/>
    <w:rsid w:val="00D746F2"/>
    <w:rsid w:val="00D87232"/>
    <w:rsid w:val="00DB2E31"/>
    <w:rsid w:val="00E04CF3"/>
    <w:rsid w:val="00E4463B"/>
    <w:rsid w:val="00EA2233"/>
    <w:rsid w:val="00F065C6"/>
    <w:rsid w:val="00F24126"/>
    <w:rsid w:val="00F4646A"/>
    <w:rsid w:val="00F50CA4"/>
    <w:rsid w:val="00F7332E"/>
    <w:rsid w:val="00F75387"/>
    <w:rsid w:val="00F76756"/>
    <w:rsid w:val="00FA4A77"/>
    <w:rsid w:val="00FB3799"/>
    <w:rsid w:val="00FC5CE7"/>
    <w:rsid w:val="00FC670C"/>
    <w:rsid w:val="00FF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B58820-10C6-4B6B-8230-CC9063C34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4E3A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44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E3A"/>
    <w:rPr>
      <w:rFonts w:ascii="Calibri" w:eastAsia="Calibri" w:hAnsi="Calibri" w:cs="Times New Roman"/>
      <w:lang w:val="en-GB"/>
    </w:rPr>
  </w:style>
  <w:style w:type="numbering" w:customStyle="1" w:styleId="Judgments">
    <w:name w:val="Judgments"/>
    <w:uiPriority w:val="99"/>
    <w:rsid w:val="00344E3A"/>
    <w:pPr>
      <w:numPr>
        <w:numId w:val="1"/>
      </w:numPr>
    </w:pPr>
  </w:style>
  <w:style w:type="paragraph" w:customStyle="1" w:styleId="JudgmentText">
    <w:name w:val="Judgment Text"/>
    <w:basedOn w:val="ListParagraph"/>
    <w:qFormat/>
    <w:rsid w:val="00344E3A"/>
    <w:pPr>
      <w:numPr>
        <w:numId w:val="2"/>
      </w:numPr>
      <w:tabs>
        <w:tab w:val="num" w:pos="360"/>
      </w:tabs>
      <w:spacing w:after="240" w:line="360" w:lineRule="auto"/>
      <w:ind w:firstLine="0"/>
      <w:contextualSpacing w:val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artynames">
    <w:name w:val="Party names"/>
    <w:basedOn w:val="Normal"/>
    <w:link w:val="PartynamesChar"/>
    <w:qFormat/>
    <w:rsid w:val="00344E3A"/>
    <w:pPr>
      <w:tabs>
        <w:tab w:val="left" w:pos="540"/>
        <w:tab w:val="left" w:pos="5580"/>
      </w:tabs>
      <w:spacing w:before="240" w:after="0" w:line="240" w:lineRule="auto"/>
    </w:pPr>
    <w:rPr>
      <w:rFonts w:ascii="Times New Roman" w:hAnsi="Times New Roman"/>
      <w:b/>
      <w:sz w:val="24"/>
      <w:szCs w:val="24"/>
    </w:rPr>
  </w:style>
  <w:style w:type="paragraph" w:customStyle="1" w:styleId="Attorneysnames">
    <w:name w:val="Attorneys names"/>
    <w:basedOn w:val="Normal"/>
    <w:link w:val="AttorneysnamesChar"/>
    <w:qFormat/>
    <w:rsid w:val="00344E3A"/>
    <w:pPr>
      <w:tabs>
        <w:tab w:val="left" w:pos="540"/>
        <w:tab w:val="left" w:pos="4092"/>
        <w:tab w:val="left" w:pos="5580"/>
      </w:tabs>
      <w:spacing w:after="0" w:line="240" w:lineRule="auto"/>
    </w:pPr>
    <w:rPr>
      <w:rFonts w:ascii="Times New Roman" w:hAnsi="Times New Roman"/>
      <w:i/>
      <w:sz w:val="24"/>
      <w:szCs w:val="24"/>
    </w:rPr>
  </w:style>
  <w:style w:type="character" w:customStyle="1" w:styleId="PartynamesChar">
    <w:name w:val="Party names Char"/>
    <w:link w:val="Partynames"/>
    <w:rsid w:val="00344E3A"/>
    <w:rPr>
      <w:rFonts w:ascii="Times New Roman" w:eastAsia="Calibri" w:hAnsi="Times New Roman" w:cs="Times New Roman"/>
      <w:b/>
      <w:sz w:val="24"/>
      <w:szCs w:val="24"/>
      <w:lang w:val="en-GB"/>
    </w:rPr>
  </w:style>
  <w:style w:type="character" w:customStyle="1" w:styleId="AttorneysnamesChar">
    <w:name w:val="Attorneys names Char"/>
    <w:link w:val="Attorneysnames"/>
    <w:rsid w:val="00344E3A"/>
    <w:rPr>
      <w:rFonts w:ascii="Times New Roman" w:eastAsia="Calibri" w:hAnsi="Times New Roman" w:cs="Times New Roman"/>
      <w:i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44E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0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B33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0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Tira Vidot</dc:creator>
  <cp:keywords/>
  <dc:description/>
  <cp:lastModifiedBy>Fabianna Savy</cp:lastModifiedBy>
  <cp:revision>2</cp:revision>
  <cp:lastPrinted>2021-11-18T10:25:00Z</cp:lastPrinted>
  <dcterms:created xsi:type="dcterms:W3CDTF">2022-06-23T09:06:00Z</dcterms:created>
  <dcterms:modified xsi:type="dcterms:W3CDTF">2022-06-23T09:06:00Z</dcterms:modified>
</cp:coreProperties>
</file>