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8015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B80158">
        <w:rPr>
          <w:rFonts w:ascii="Times New Roman" w:hAnsi="Times New Roman" w:cs="Times New Roman"/>
          <w:sz w:val="24"/>
          <w:szCs w:val="24"/>
        </w:rPr>
        <w:t>O93</w:t>
      </w:r>
      <w:r w:rsidRPr="004A2599">
        <w:rPr>
          <w:rFonts w:ascii="Times New Roman" w:hAnsi="Times New Roman" w:cs="Times New Roman"/>
          <w:sz w:val="24"/>
          <w:szCs w:val="24"/>
        </w:rPr>
        <w:t>/20</w:t>
      </w:r>
      <w:r w:rsidR="00B80158">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80158"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B80158">
        <w:t xml:space="preserve">Joshua </w:t>
      </w:r>
      <w:proofErr w:type="spellStart"/>
      <w:r w:rsidR="00B80158">
        <w:t>Revera</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Default="003A2DC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w:t>
      </w:r>
      <w:r w:rsidR="002D4EB8" w:rsidRPr="004A2599">
        <w:rPr>
          <w:rFonts w:ascii="Times New Roman" w:hAnsi="Times New Roman" w:cs="Times New Roman"/>
          <w:sz w:val="24"/>
          <w:szCs w:val="24"/>
        </w:rPr>
        <w:t>nd</w:t>
      </w:r>
    </w:p>
    <w:p w:rsidR="003A2DC8" w:rsidRPr="004A2599" w:rsidRDefault="003A2DC8" w:rsidP="00214DB4">
      <w:pPr>
        <w:tabs>
          <w:tab w:val="left" w:pos="540"/>
          <w:tab w:val="left" w:pos="4092"/>
          <w:tab w:val="left" w:pos="5580"/>
        </w:tabs>
        <w:spacing w:after="0" w:line="240" w:lineRule="auto"/>
        <w:rPr>
          <w:rFonts w:ascii="Times New Roman" w:hAnsi="Times New Roman" w:cs="Times New Roman"/>
          <w:sz w:val="24"/>
          <w:szCs w:val="24"/>
        </w:rPr>
      </w:pPr>
    </w:p>
    <w:p w:rsidR="00F33B83" w:rsidRDefault="003A2DC8" w:rsidP="00214DB4">
      <w:pPr>
        <w:tabs>
          <w:tab w:val="left" w:pos="540"/>
          <w:tab w:val="left" w:pos="5580"/>
          <w:tab w:val="left" w:pos="6480"/>
        </w:tabs>
        <w:spacing w:after="0" w:line="240" w:lineRule="auto"/>
        <w:rPr>
          <w:rFonts w:ascii="Times New Roman" w:hAnsi="Times New Roman" w:cs="Times New Roman"/>
          <w:b/>
          <w:sz w:val="24"/>
          <w:szCs w:val="24"/>
        </w:rPr>
      </w:pPr>
      <w:r>
        <w:rPr>
          <w:rFonts w:ascii="Times New Roman" w:hAnsi="Times New Roman" w:cs="Times New Roman"/>
          <w:b/>
          <w:sz w:val="24"/>
          <w:szCs w:val="24"/>
        </w:rPr>
        <w:t>DARIUS ROMARIO ALLY</w:t>
      </w:r>
      <w:r>
        <w:rPr>
          <w:rFonts w:ascii="Times New Roman" w:hAnsi="Times New Roman" w:cs="Times New Roman"/>
          <w:b/>
          <w:sz w:val="24"/>
          <w:szCs w:val="24"/>
        </w:rPr>
        <w:tab/>
        <w:t>1</w:t>
      </w:r>
      <w:r w:rsidRPr="003A2DC8">
        <w:rPr>
          <w:rFonts w:ascii="Times New Roman" w:hAnsi="Times New Roman" w:cs="Times New Roman"/>
          <w:b/>
          <w:sz w:val="24"/>
          <w:szCs w:val="24"/>
          <w:vertAlign w:val="superscript"/>
        </w:rPr>
        <w:t>st</w:t>
      </w:r>
      <w:r>
        <w:rPr>
          <w:rFonts w:ascii="Times New Roman" w:hAnsi="Times New Roman" w:cs="Times New Roman"/>
          <w:b/>
          <w:sz w:val="24"/>
          <w:szCs w:val="24"/>
        </w:rPr>
        <w:t xml:space="preserve"> Accused</w:t>
      </w:r>
    </w:p>
    <w:p w:rsidR="003A2DC8" w:rsidRPr="003A2DC8" w:rsidRDefault="003A2DC8" w:rsidP="00B3752B">
      <w:pPr>
        <w:pStyle w:val="Partynames"/>
        <w:spacing w:before="0"/>
        <w:rPr>
          <w:b w:val="0"/>
          <w:i/>
        </w:rPr>
      </w:pPr>
      <w:r w:rsidRPr="003A2DC8">
        <w:rPr>
          <w:b w:val="0"/>
          <w:i/>
        </w:rPr>
        <w:t>(</w:t>
      </w:r>
      <w:proofErr w:type="gramStart"/>
      <w:r w:rsidRPr="003A2DC8">
        <w:rPr>
          <w:b w:val="0"/>
          <w:i/>
        </w:rPr>
        <w:t>rep</w:t>
      </w:r>
      <w:proofErr w:type="gramEnd"/>
      <w:r w:rsidRPr="003A2DC8">
        <w:rPr>
          <w:b w:val="0"/>
          <w:i/>
        </w:rPr>
        <w:t xml:space="preserve"> by Danny Lucas)</w:t>
      </w:r>
    </w:p>
    <w:p w:rsidR="002E2AE3" w:rsidRPr="004A2599" w:rsidRDefault="001753CB" w:rsidP="00214DB4">
      <w:pPr>
        <w:pStyle w:val="Partynames"/>
      </w:pPr>
      <w:r>
        <w:t>VALENTINO MICK</w:t>
      </w:r>
      <w:r w:rsidR="00B80158">
        <w:t>Y JEFFREY HOAREAU</w:t>
      </w:r>
      <w:r w:rsidR="002E2AE3" w:rsidRPr="004A2599">
        <w:tab/>
      </w:r>
      <w:r w:rsidR="003A2DC8">
        <w:t>2</w:t>
      </w:r>
      <w:r w:rsidR="003A2DC8" w:rsidRPr="003A2DC8">
        <w:rPr>
          <w:vertAlign w:val="superscript"/>
        </w:rPr>
        <w:t>nd</w:t>
      </w:r>
      <w:r w:rsidR="003A2DC8">
        <w:t xml:space="preserve"> </w:t>
      </w:r>
      <w:r w:rsidR="00B80158">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B80158">
        <w:rPr>
          <w:rFonts w:ascii="Times New Roman" w:hAnsi="Times New Roman" w:cs="Times New Roman"/>
          <w:i/>
          <w:sz w:val="24"/>
          <w:szCs w:val="24"/>
        </w:rPr>
        <w:t>Daniel Cesar</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F42D2">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 </w:t>
      </w:r>
      <w:proofErr w:type="spellStart"/>
      <w:r w:rsidR="00B80158">
        <w:rPr>
          <w:rFonts w:ascii="Times New Roman" w:hAnsi="Times New Roman" w:cs="Times New Roman"/>
          <w:i/>
          <w:sz w:val="24"/>
          <w:szCs w:val="24"/>
        </w:rPr>
        <w:t>Hoareau</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80158">
        <w:rPr>
          <w:rFonts w:ascii="Times New Roman" w:hAnsi="Times New Roman" w:cs="Times New Roman"/>
          <w:sz w:val="24"/>
          <w:szCs w:val="24"/>
        </w:rPr>
        <w:t>CO</w:t>
      </w:r>
      <w:r w:rsidR="00D31F1B" w:rsidRPr="004A2599">
        <w:rPr>
          <w:rFonts w:ascii="Times New Roman" w:hAnsi="Times New Roman" w:cs="Times New Roman"/>
          <w:sz w:val="24"/>
          <w:szCs w:val="24"/>
        </w:rPr>
        <w:t xml:space="preserve"> </w:t>
      </w:r>
      <w:r w:rsidR="00662CEA">
        <w:rPr>
          <w:rFonts w:ascii="Times New Roman" w:hAnsi="Times New Roman" w:cs="Times New Roman"/>
          <w:sz w:val="24"/>
          <w:szCs w:val="24"/>
        </w:rPr>
        <w:t>9</w:t>
      </w:r>
      <w:r w:rsidR="00B80158">
        <w:rPr>
          <w:rFonts w:ascii="Times New Roman" w:hAnsi="Times New Roman" w:cs="Times New Roman"/>
          <w:sz w:val="24"/>
          <w:szCs w:val="24"/>
        </w:rPr>
        <w:t>3</w:t>
      </w:r>
      <w:r w:rsidR="00662CEA">
        <w:rPr>
          <w:rFonts w:ascii="Times New Roman" w:hAnsi="Times New Roman" w:cs="Times New Roman"/>
          <w:sz w:val="24"/>
          <w:szCs w:val="24"/>
        </w:rPr>
        <w:t>/20</w:t>
      </w:r>
      <w:r w:rsidR="00B80158">
        <w:rPr>
          <w:rFonts w:ascii="Times New Roman" w:hAnsi="Times New Roman" w:cs="Times New Roman"/>
          <w:sz w:val="24"/>
          <w:szCs w:val="24"/>
        </w:rPr>
        <w:t>20</w:t>
      </w:r>
      <w:r w:rsidR="00662CEA">
        <w:rPr>
          <w:rFonts w:ascii="Times New Roman" w:hAnsi="Times New Roman" w:cs="Times New Roman"/>
          <w:sz w:val="24"/>
          <w:szCs w:val="24"/>
        </w:rPr>
        <w:t>) [20</w:t>
      </w:r>
      <w:r w:rsidR="00B80158">
        <w:rPr>
          <w:rFonts w:ascii="Times New Roman" w:hAnsi="Times New Roman" w:cs="Times New Roman"/>
          <w:sz w:val="24"/>
          <w:szCs w:val="24"/>
        </w:rPr>
        <w:t>21] SCSC</w:t>
      </w:r>
      <w:r w:rsidR="00EF42D2">
        <w:rPr>
          <w:rFonts w:ascii="Times New Roman" w:hAnsi="Times New Roman" w:cs="Times New Roman"/>
          <w:sz w:val="24"/>
          <w:szCs w:val="24"/>
        </w:rPr>
        <w:t xml:space="preserve"> 203 </w:t>
      </w:r>
      <w:r w:rsidR="00B80158" w:rsidRPr="004A2599">
        <w:rPr>
          <w:rFonts w:ascii="Times New Roman" w:hAnsi="Times New Roman" w:cs="Times New Roman"/>
          <w:sz w:val="24"/>
          <w:szCs w:val="24"/>
        </w:rPr>
        <w:t>(</w:t>
      </w:r>
      <w:r w:rsidR="00B80158">
        <w:rPr>
          <w:rFonts w:ascii="Times New Roman" w:hAnsi="Times New Roman" w:cs="Times New Roman"/>
          <w:sz w:val="24"/>
          <w:szCs w:val="24"/>
        </w:rPr>
        <w:t>10</w:t>
      </w:r>
      <w:r w:rsidR="00B80158" w:rsidRPr="00B80158">
        <w:rPr>
          <w:rFonts w:ascii="Times New Roman" w:hAnsi="Times New Roman" w:cs="Times New Roman"/>
          <w:sz w:val="24"/>
          <w:szCs w:val="24"/>
          <w:vertAlign w:val="superscript"/>
        </w:rPr>
        <w:t>th</w:t>
      </w:r>
      <w:r w:rsidR="00B80158">
        <w:rPr>
          <w:rFonts w:ascii="Times New Roman" w:hAnsi="Times New Roman" w:cs="Times New Roman"/>
          <w:sz w:val="24"/>
          <w:szCs w:val="24"/>
        </w:rPr>
        <w:t xml:space="preserve"> May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80158">
        <w:rPr>
          <w:rFonts w:ascii="Times New Roman" w:hAnsi="Times New Roman" w:cs="Times New Roman"/>
          <w:sz w:val="24"/>
          <w:szCs w:val="24"/>
        </w:rPr>
        <w:t>Burhan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76D83">
        <w:rPr>
          <w:rFonts w:ascii="Times New Roman" w:hAnsi="Times New Roman" w:cs="Times New Roman"/>
          <w:sz w:val="24"/>
          <w:szCs w:val="24"/>
        </w:rPr>
        <w:t>26 April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80158">
        <w:rPr>
          <w:rFonts w:ascii="Times New Roman" w:hAnsi="Times New Roman" w:cs="Times New Roman"/>
          <w:sz w:val="24"/>
          <w:szCs w:val="24"/>
        </w:rPr>
        <w:t>10</w:t>
      </w:r>
      <w:r w:rsidR="00B80158" w:rsidRPr="00B80158">
        <w:rPr>
          <w:rFonts w:ascii="Times New Roman" w:hAnsi="Times New Roman" w:cs="Times New Roman"/>
          <w:sz w:val="24"/>
          <w:szCs w:val="24"/>
          <w:vertAlign w:val="superscript"/>
        </w:rPr>
        <w:t>th</w:t>
      </w:r>
      <w:r w:rsidR="00B3752B">
        <w:rPr>
          <w:rFonts w:ascii="Times New Roman" w:hAnsi="Times New Roman" w:cs="Times New Roman"/>
          <w:sz w:val="24"/>
          <w:szCs w:val="24"/>
        </w:rPr>
        <w:t xml:space="preserve"> May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D71F79" w:rsidRPr="004A2599" w:rsidRDefault="00D71F79" w:rsidP="00214DB4">
      <w:pPr>
        <w:tabs>
          <w:tab w:val="left" w:pos="2892"/>
        </w:tabs>
        <w:spacing w:before="120" w:after="0" w:line="240" w:lineRule="auto"/>
        <w:jc w:val="center"/>
        <w:rPr>
          <w:rFonts w:ascii="Times New Roman" w:hAnsi="Times New Roman" w:cs="Times New Roman"/>
          <w:b/>
          <w:sz w:val="24"/>
          <w:szCs w:val="24"/>
        </w:rPr>
      </w:pPr>
    </w:p>
    <w:p w:rsidR="00D71F79" w:rsidRDefault="005265A0" w:rsidP="00D71F79">
      <w:pPr>
        <w:pStyle w:val="JudgmentText"/>
        <w:numPr>
          <w:ilvl w:val="0"/>
          <w:numId w:val="0"/>
        </w:numPr>
        <w:ind w:left="720"/>
      </w:pPr>
      <w:bookmarkStart w:id="0" w:name="_GoBack"/>
      <w:r>
        <w:t>T</w:t>
      </w:r>
      <w:r w:rsidR="00D71F79">
        <w:t>he convict</w:t>
      </w:r>
      <w:r w:rsidR="009B49FE">
        <w:t xml:space="preserve"> Valentino </w:t>
      </w:r>
      <w:r w:rsidR="001753CB">
        <w:t xml:space="preserve">Micky </w:t>
      </w:r>
      <w:proofErr w:type="spellStart"/>
      <w:r w:rsidR="009B49FE">
        <w:t>Hoareau</w:t>
      </w:r>
      <w:proofErr w:type="spellEnd"/>
      <w:r w:rsidR="009B49FE">
        <w:t xml:space="preserve"> is</w:t>
      </w:r>
      <w:r w:rsidR="00D71F79">
        <w:t xml:space="preserve"> </w:t>
      </w:r>
      <w:r>
        <w:t xml:space="preserve">sentenced </w:t>
      </w:r>
      <w:r w:rsidR="00D71F79">
        <w:t xml:space="preserve">to a term of three years imprisonment. Whilst serving </w:t>
      </w:r>
      <w:r>
        <w:t>t</w:t>
      </w:r>
      <w:r w:rsidR="00D71F79">
        <w:t>his term the convict must attend a rehabilitation and treatment program in respect of controlled drugs</w:t>
      </w:r>
      <w:bookmarkEnd w:id="0"/>
      <w:r w:rsidR="00D71F79">
        <w:t xml:space="preserve">. </w:t>
      </w:r>
    </w:p>
    <w:p w:rsidR="00F33B83" w:rsidRPr="007D25FE" w:rsidRDefault="00F33B83"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B8015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B80158" w:rsidP="005B12AA">
      <w:pPr>
        <w:pStyle w:val="JudgmentText"/>
        <w:numPr>
          <w:ilvl w:val="0"/>
          <w:numId w:val="0"/>
        </w:numPr>
        <w:spacing w:line="480" w:lineRule="auto"/>
        <w:ind w:left="720" w:hanging="720"/>
        <w:rPr>
          <w:b/>
        </w:rPr>
      </w:pPr>
      <w:r>
        <w:rPr>
          <w:b/>
        </w:rPr>
        <w:t>BURHAN J</w:t>
      </w:r>
    </w:p>
    <w:p w:rsidR="00596024" w:rsidRDefault="00596024" w:rsidP="00596024">
      <w:pPr>
        <w:pStyle w:val="JudgmentText"/>
      </w:pPr>
      <w:r>
        <w:t>The convict</w:t>
      </w:r>
      <w:r w:rsidR="005265A0">
        <w:t xml:space="preserve"> Valentino </w:t>
      </w:r>
      <w:r w:rsidR="001753CB">
        <w:t xml:space="preserve">Micky </w:t>
      </w:r>
      <w:proofErr w:type="spellStart"/>
      <w:r w:rsidR="005265A0">
        <w:t>Hoareau</w:t>
      </w:r>
      <w:proofErr w:type="spellEnd"/>
      <w:r w:rsidR="005265A0">
        <w:t xml:space="preserve"> (the second accused in the case)</w:t>
      </w:r>
      <w:r>
        <w:t xml:space="preserve"> was convicted on his own plea of guilt for the following offence:</w:t>
      </w:r>
    </w:p>
    <w:p w:rsidR="00D71F79" w:rsidRDefault="00D71F79" w:rsidP="00596024">
      <w:pPr>
        <w:pStyle w:val="JudgmentText"/>
        <w:numPr>
          <w:ilvl w:val="0"/>
          <w:numId w:val="0"/>
        </w:numPr>
        <w:ind w:firstLine="720"/>
        <w:rPr>
          <w:b/>
        </w:rPr>
      </w:pPr>
    </w:p>
    <w:p w:rsidR="00B80158" w:rsidRPr="00596024" w:rsidRDefault="00B80158" w:rsidP="00596024">
      <w:pPr>
        <w:pStyle w:val="JudgmentText"/>
        <w:numPr>
          <w:ilvl w:val="0"/>
          <w:numId w:val="0"/>
        </w:numPr>
        <w:ind w:firstLine="720"/>
        <w:rPr>
          <w:b/>
        </w:rPr>
      </w:pPr>
      <w:r w:rsidRPr="00596024">
        <w:rPr>
          <w:b/>
        </w:rPr>
        <w:t>Count 1</w:t>
      </w:r>
    </w:p>
    <w:p w:rsidR="00961CDA" w:rsidRPr="005265A0" w:rsidRDefault="00B80158" w:rsidP="00961CDA">
      <w:pPr>
        <w:pStyle w:val="JudgmentText"/>
        <w:numPr>
          <w:ilvl w:val="0"/>
          <w:numId w:val="0"/>
        </w:numPr>
        <w:ind w:left="720"/>
      </w:pPr>
      <w:r w:rsidRPr="005265A0">
        <w:rPr>
          <w:i/>
        </w:rPr>
        <w:t>Rob</w:t>
      </w:r>
      <w:r w:rsidR="00A1261F" w:rsidRPr="005265A0">
        <w:rPr>
          <w:i/>
        </w:rPr>
        <w:t>bery with violence contrary to S</w:t>
      </w:r>
      <w:r w:rsidRPr="005265A0">
        <w:rPr>
          <w:i/>
        </w:rPr>
        <w:t xml:space="preserve">ection 280 as read with Section 22 (a) and punishable under </w:t>
      </w:r>
      <w:r w:rsidR="00A1261F" w:rsidRPr="005265A0">
        <w:rPr>
          <w:i/>
        </w:rPr>
        <w:t>S</w:t>
      </w:r>
      <w:r w:rsidRPr="005265A0">
        <w:rPr>
          <w:i/>
        </w:rPr>
        <w:t>ection 281 of the Penal Code Cap 158.</w:t>
      </w:r>
      <w:r w:rsidR="005B12AA" w:rsidRPr="005265A0">
        <w:rPr>
          <w:i/>
        </w:rPr>
        <w:t xml:space="preserve"> </w:t>
      </w:r>
    </w:p>
    <w:p w:rsidR="00167AEF" w:rsidRDefault="00167AEF" w:rsidP="00A1261F">
      <w:pPr>
        <w:pStyle w:val="JudgmentText"/>
      </w:pPr>
      <w:r>
        <w:t>The convict had used a small knife to threaten</w:t>
      </w:r>
      <w:r w:rsidR="009B49FE">
        <w:t xml:space="preserve"> </w:t>
      </w:r>
      <w:r>
        <w:t>the complainant</w:t>
      </w:r>
      <w:r w:rsidR="001753CB">
        <w:t xml:space="preserve"> during the robbery</w:t>
      </w:r>
      <w:r>
        <w:t xml:space="preserve"> and stole</w:t>
      </w:r>
      <w:r w:rsidR="001753CB">
        <w:t>n</w:t>
      </w:r>
      <w:r>
        <w:t xml:space="preserve"> SCR 6000/- in cash, four bottles of Red Label whisky valued at SCR 595</w:t>
      </w:r>
      <w:r w:rsidR="009B49FE">
        <w:t>/-</w:t>
      </w:r>
      <w:r>
        <w:t xml:space="preserve"> each and one tin of </w:t>
      </w:r>
      <w:proofErr w:type="spellStart"/>
      <w:r>
        <w:t>Mahe</w:t>
      </w:r>
      <w:proofErr w:type="spellEnd"/>
      <w:r>
        <w:t xml:space="preserve"> </w:t>
      </w:r>
      <w:r w:rsidR="009B49FE">
        <w:t>c</w:t>
      </w:r>
      <w:r>
        <w:t>igarette</w:t>
      </w:r>
      <w:r w:rsidR="009B49FE">
        <w:t>s</w:t>
      </w:r>
      <w:r>
        <w:t xml:space="preserve"> valued at SCR 1130</w:t>
      </w:r>
      <w:r w:rsidR="009B49FE">
        <w:t>/-</w:t>
      </w:r>
      <w:r>
        <w:t>.</w:t>
      </w:r>
    </w:p>
    <w:p w:rsidR="00596024" w:rsidRDefault="00596024" w:rsidP="00A1261F">
      <w:pPr>
        <w:pStyle w:val="JudgmentText"/>
      </w:pPr>
      <w:r>
        <w:t>At the request of learned</w:t>
      </w:r>
      <w:r w:rsidR="005265A0">
        <w:t xml:space="preserve"> Counsel for the convict Mr. Ce</w:t>
      </w:r>
      <w:r>
        <w:t>sar, a probation report was called prior to the plea in mitigation. I will proceed to now consider the facts set out in the probation</w:t>
      </w:r>
      <w:r w:rsidR="008114CC">
        <w:t xml:space="preserve"> report</w:t>
      </w:r>
      <w:r>
        <w:t xml:space="preserve"> and the plea in mitigation prior to sentencing the convict.</w:t>
      </w:r>
      <w:r w:rsidR="00AD1D97">
        <w:t xml:space="preserve"> </w:t>
      </w:r>
    </w:p>
    <w:p w:rsidR="00596024" w:rsidRDefault="00596024" w:rsidP="00A1261F">
      <w:pPr>
        <w:pStyle w:val="JudgmentText"/>
      </w:pPr>
      <w:r>
        <w:t>The convict is 23 years old and a first offender. He has been working as a labourer since leaving school. It is stated in the re</w:t>
      </w:r>
      <w:r w:rsidR="00AD269F">
        <w:t>port that the convict has admitted</w:t>
      </w:r>
      <w:r>
        <w:t xml:space="preserve"> </w:t>
      </w:r>
      <w:r w:rsidR="005265A0">
        <w:t xml:space="preserve">that </w:t>
      </w:r>
      <w:r>
        <w:t xml:space="preserve">he is a drug dependent person and his criminal behaviour has been </w:t>
      </w:r>
      <w:r w:rsidR="005265A0">
        <w:t xml:space="preserve">triggered by his drug dependency. </w:t>
      </w:r>
      <w:r w:rsidR="00276D83">
        <w:t>It is reported that o</w:t>
      </w:r>
      <w:r>
        <w:t>n the date of the incident</w:t>
      </w:r>
      <w:r w:rsidR="005265A0">
        <w:t>, the convict</w:t>
      </w:r>
      <w:r w:rsidR="00276D83">
        <w:t xml:space="preserve"> had been going</w:t>
      </w:r>
      <w:r>
        <w:t xml:space="preserve"> through withdrawal</w:t>
      </w:r>
      <w:r w:rsidR="00AD269F">
        <w:t xml:space="preserve"> symptoms</w:t>
      </w:r>
      <w:r>
        <w:t xml:space="preserve"> an</w:t>
      </w:r>
      <w:r w:rsidR="00A644FB">
        <w:t>d</w:t>
      </w:r>
      <w:r>
        <w:t xml:space="preserve"> </w:t>
      </w:r>
      <w:r w:rsidR="00276D83">
        <w:t>his</w:t>
      </w:r>
      <w:r w:rsidR="00AD269F">
        <w:t xml:space="preserve"> </w:t>
      </w:r>
      <w:r>
        <w:t>craving for heroin</w:t>
      </w:r>
      <w:r w:rsidR="00AD269F">
        <w:t xml:space="preserve"> </w:t>
      </w:r>
      <w:r w:rsidR="005265A0">
        <w:t>had made him commit the offence</w:t>
      </w:r>
      <w:r>
        <w:t>.</w:t>
      </w:r>
      <w:r w:rsidR="00AD269F">
        <w:t xml:space="preserve"> He has used the cash from the robbery of the shop and that obtained by the selling of the stolen liqu</w:t>
      </w:r>
      <w:r w:rsidR="005265A0">
        <w:t>or bottles for the purchase of H</w:t>
      </w:r>
      <w:r w:rsidR="00AD269F">
        <w:t>eroin. The r</w:t>
      </w:r>
      <w:r w:rsidR="005265A0">
        <w:t>eport refers to the fact that the convict</w:t>
      </w:r>
      <w:r w:rsidR="00961CDA">
        <w:t xml:space="preserve"> earlier</w:t>
      </w:r>
      <w:r w:rsidR="005265A0">
        <w:t xml:space="preserve"> had </w:t>
      </w:r>
      <w:r w:rsidR="00AD269F">
        <w:t>undergone a rehabilitation program but has relapsed. It is also appar</w:t>
      </w:r>
      <w:r w:rsidR="00886427">
        <w:t>ent from the report that there are</w:t>
      </w:r>
      <w:r w:rsidR="00AD269F">
        <w:t xml:space="preserve"> other case</w:t>
      </w:r>
      <w:r w:rsidR="00886427">
        <w:t>s</w:t>
      </w:r>
      <w:r w:rsidR="00AD269F">
        <w:t xml:space="preserve"> pending in the Magistrates’ Court</w:t>
      </w:r>
      <w:r w:rsidR="005265A0">
        <w:t xml:space="preserve"> against him</w:t>
      </w:r>
      <w:r w:rsidR="00AD269F">
        <w:t xml:space="preserve"> for the offence of breaking and entering. </w:t>
      </w:r>
    </w:p>
    <w:p w:rsidR="004547C5" w:rsidRDefault="00AD269F" w:rsidP="00A1261F">
      <w:pPr>
        <w:pStyle w:val="JudgmentText"/>
      </w:pPr>
      <w:r>
        <w:t>The probation report recommends a deterrent pu</w:t>
      </w:r>
      <w:r w:rsidR="005265A0">
        <w:t>nishment in that</w:t>
      </w:r>
      <w:r w:rsidR="004547C5">
        <w:t xml:space="preserve"> a minimum custodial term be imposed on the convict </w:t>
      </w:r>
      <w:r w:rsidR="005265A0">
        <w:t xml:space="preserve">and he be made to </w:t>
      </w:r>
      <w:r w:rsidR="004547C5">
        <w:t>pay compensation to the victim.</w:t>
      </w:r>
    </w:p>
    <w:p w:rsidR="004547C5" w:rsidRDefault="004547C5" w:rsidP="00A1261F">
      <w:pPr>
        <w:pStyle w:val="JudgmentText"/>
      </w:pPr>
      <w:r>
        <w:t>Lea</w:t>
      </w:r>
      <w:r w:rsidR="008114CC">
        <w:t>r</w:t>
      </w:r>
      <w:r>
        <w:t>ned counsel for the convict M</w:t>
      </w:r>
      <w:r w:rsidR="005C28AF">
        <w:t xml:space="preserve">r. </w:t>
      </w:r>
      <w:r w:rsidR="005265A0">
        <w:t>Ce</w:t>
      </w:r>
      <w:r>
        <w:t xml:space="preserve">sar submitted in mitigation that the convict had pleaded guilty at the very first opportunity thereby expressing remorse and regret at the incident. He is also expecting the leniency of court and learned counsel moved for a suspended sentence to be imposed. </w:t>
      </w:r>
    </w:p>
    <w:p w:rsidR="00D71F79" w:rsidRDefault="004547C5" w:rsidP="005265A0">
      <w:pPr>
        <w:pStyle w:val="JudgmentText"/>
      </w:pPr>
      <w:r>
        <w:lastRenderedPageBreak/>
        <w:t>I have cons</w:t>
      </w:r>
      <w:r w:rsidR="005C28AF">
        <w:t>idered the facts before court</w:t>
      </w:r>
      <w:r w:rsidR="00D71F79">
        <w:t>. T</w:t>
      </w:r>
      <w:r w:rsidR="005C28AF">
        <w:t>he charg</w:t>
      </w:r>
      <w:r w:rsidR="005265A0">
        <w:t>e for which he has pleaded guilty</w:t>
      </w:r>
      <w:r w:rsidR="005C28AF">
        <w:t xml:space="preserve"> is of a very serious nature a</w:t>
      </w:r>
      <w:r w:rsidR="00886427">
        <w:t>nd court cannot condone the act</w:t>
      </w:r>
      <w:r w:rsidR="005C28AF">
        <w:t xml:space="preserve"> of the convict in breaking into premises and stealing and committing robbery</w:t>
      </w:r>
      <w:r w:rsidR="00886427">
        <w:t>,</w:t>
      </w:r>
      <w:r w:rsidR="00D71F79">
        <w:t xml:space="preserve"> in order to satisfy his</w:t>
      </w:r>
      <w:r w:rsidR="005C28AF">
        <w:t xml:space="preserve"> craving for controlled drugs. I am in agreement that suitable deterrent punishment must be given</w:t>
      </w:r>
      <w:r w:rsidR="005265A0">
        <w:t>. However</w:t>
      </w:r>
      <w:r w:rsidR="005C28AF">
        <w:t xml:space="preserve"> at the same time consideration must be given to the age and other mitigating factors set out above. I </w:t>
      </w:r>
      <w:r w:rsidR="00B3752B">
        <w:t xml:space="preserve">proceed to sentence the convict; Valentino Micky </w:t>
      </w:r>
      <w:proofErr w:type="spellStart"/>
      <w:r w:rsidR="00B3752B">
        <w:t>Hoareau</w:t>
      </w:r>
      <w:proofErr w:type="spellEnd"/>
      <w:r w:rsidR="00B3752B">
        <w:t xml:space="preserve"> </w:t>
      </w:r>
      <w:r w:rsidR="005C28AF">
        <w:t>to a term of three years imprisonment. Whilst serv</w:t>
      </w:r>
      <w:r w:rsidR="00E518FD">
        <w:t xml:space="preserve">ing his term the convict must attend a rehabilitation </w:t>
      </w:r>
      <w:r w:rsidR="00D71F79">
        <w:t xml:space="preserve">and treatment </w:t>
      </w:r>
      <w:r w:rsidR="00E518FD">
        <w:t xml:space="preserve">program in respect of controlled drugs. </w:t>
      </w:r>
    </w:p>
    <w:p w:rsidR="00A1261F" w:rsidRPr="00D33DBF" w:rsidRDefault="00E518FD" w:rsidP="00B3752B">
      <w:pPr>
        <w:pStyle w:val="JudgmentText"/>
      </w:pPr>
      <w:r>
        <w:t>Time spent in remand to count towards sentence.</w:t>
      </w:r>
      <w:r w:rsidR="005C28AF">
        <w:t xml:space="preserve">  </w:t>
      </w:r>
      <w:r>
        <w:t>The convict is entitled for remission at the discretion of the Superintendent of Prisons.</w:t>
      </w:r>
    </w:p>
    <w:p w:rsidR="00235626" w:rsidRPr="004A2599" w:rsidRDefault="00235626" w:rsidP="005265A0">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B80158">
        <w:rPr>
          <w:rFonts w:ascii="Times New Roman" w:hAnsi="Times New Roman" w:cs="Times New Roman"/>
          <w:sz w:val="24"/>
          <w:szCs w:val="24"/>
        </w:rPr>
        <w:t>10</w:t>
      </w:r>
      <w:r w:rsidR="00B80158" w:rsidRPr="00B80158">
        <w:rPr>
          <w:rFonts w:ascii="Times New Roman" w:hAnsi="Times New Roman" w:cs="Times New Roman"/>
          <w:sz w:val="24"/>
          <w:szCs w:val="24"/>
          <w:vertAlign w:val="superscript"/>
        </w:rPr>
        <w:t>th</w:t>
      </w:r>
      <w:r w:rsidR="00B80158">
        <w:rPr>
          <w:rFonts w:ascii="Times New Roman" w:hAnsi="Times New Roman" w:cs="Times New Roman"/>
          <w:sz w:val="24"/>
          <w:szCs w:val="24"/>
        </w:rPr>
        <w:t xml:space="preserve"> May 2021.</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B80158" w:rsidRPr="004A2599" w:rsidRDefault="00B80158" w:rsidP="008577B7">
      <w:pPr>
        <w:keepNext/>
        <w:rPr>
          <w:rFonts w:ascii="Times New Roman" w:hAnsi="Times New Roman" w:cs="Times New Roman"/>
          <w:sz w:val="24"/>
          <w:szCs w:val="24"/>
        </w:rPr>
      </w:pPr>
    </w:p>
    <w:p w:rsidR="00235626" w:rsidRDefault="00235626" w:rsidP="005265A0">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80158" w:rsidP="005265A0">
      <w:pPr>
        <w:keepNext/>
        <w:ind w:firstLine="720"/>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22" w:rsidRDefault="00CB2B22" w:rsidP="006A68E2">
      <w:pPr>
        <w:spacing w:after="0" w:line="240" w:lineRule="auto"/>
      </w:pPr>
      <w:r>
        <w:separator/>
      </w:r>
    </w:p>
  </w:endnote>
  <w:endnote w:type="continuationSeparator" w:id="0">
    <w:p w:rsidR="00CB2B22" w:rsidRDefault="00CB2B2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EF42D2">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22" w:rsidRDefault="00CB2B22" w:rsidP="006A68E2">
      <w:pPr>
        <w:spacing w:after="0" w:line="240" w:lineRule="auto"/>
      </w:pPr>
      <w:r>
        <w:separator/>
      </w:r>
    </w:p>
  </w:footnote>
  <w:footnote w:type="continuationSeparator" w:id="0">
    <w:p w:rsidR="00CB2B22" w:rsidRDefault="00CB2B2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58"/>
    <w:rsid w:val="00025CDF"/>
    <w:rsid w:val="00040193"/>
    <w:rsid w:val="00071B84"/>
    <w:rsid w:val="0008560D"/>
    <w:rsid w:val="0009242F"/>
    <w:rsid w:val="00097D19"/>
    <w:rsid w:val="001135C2"/>
    <w:rsid w:val="001428B9"/>
    <w:rsid w:val="00167AEF"/>
    <w:rsid w:val="001723B1"/>
    <w:rsid w:val="001753CB"/>
    <w:rsid w:val="00191B97"/>
    <w:rsid w:val="001C78EC"/>
    <w:rsid w:val="001D33D2"/>
    <w:rsid w:val="002015F8"/>
    <w:rsid w:val="00212006"/>
    <w:rsid w:val="0021402A"/>
    <w:rsid w:val="00214DB4"/>
    <w:rsid w:val="00235626"/>
    <w:rsid w:val="00243AE1"/>
    <w:rsid w:val="00276D83"/>
    <w:rsid w:val="002D4EB8"/>
    <w:rsid w:val="002E2AE3"/>
    <w:rsid w:val="003137B8"/>
    <w:rsid w:val="00344425"/>
    <w:rsid w:val="00346D7F"/>
    <w:rsid w:val="003615E7"/>
    <w:rsid w:val="00380619"/>
    <w:rsid w:val="003A2DC8"/>
    <w:rsid w:val="003A6C9E"/>
    <w:rsid w:val="003C6913"/>
    <w:rsid w:val="003E2E94"/>
    <w:rsid w:val="00403F4C"/>
    <w:rsid w:val="00405958"/>
    <w:rsid w:val="00412994"/>
    <w:rsid w:val="004547C5"/>
    <w:rsid w:val="00463B4E"/>
    <w:rsid w:val="00472219"/>
    <w:rsid w:val="004A2599"/>
    <w:rsid w:val="004C16E0"/>
    <w:rsid w:val="005265A0"/>
    <w:rsid w:val="00596024"/>
    <w:rsid w:val="005A5FCB"/>
    <w:rsid w:val="005B12AA"/>
    <w:rsid w:val="005C28AF"/>
    <w:rsid w:val="005C6C07"/>
    <w:rsid w:val="0061354A"/>
    <w:rsid w:val="0061797E"/>
    <w:rsid w:val="00635504"/>
    <w:rsid w:val="00652326"/>
    <w:rsid w:val="00662CEA"/>
    <w:rsid w:val="006936DF"/>
    <w:rsid w:val="006A68E2"/>
    <w:rsid w:val="0070371E"/>
    <w:rsid w:val="00722761"/>
    <w:rsid w:val="00796B89"/>
    <w:rsid w:val="007D25FE"/>
    <w:rsid w:val="008001C8"/>
    <w:rsid w:val="008114CC"/>
    <w:rsid w:val="00822D86"/>
    <w:rsid w:val="008577B7"/>
    <w:rsid w:val="00886427"/>
    <w:rsid w:val="008E771B"/>
    <w:rsid w:val="009539C2"/>
    <w:rsid w:val="00961CDA"/>
    <w:rsid w:val="009A769C"/>
    <w:rsid w:val="009B495E"/>
    <w:rsid w:val="009B49FE"/>
    <w:rsid w:val="009F125D"/>
    <w:rsid w:val="00A1261F"/>
    <w:rsid w:val="00A2058F"/>
    <w:rsid w:val="00A644FB"/>
    <w:rsid w:val="00AD1D97"/>
    <w:rsid w:val="00AD269F"/>
    <w:rsid w:val="00B03209"/>
    <w:rsid w:val="00B039E4"/>
    <w:rsid w:val="00B3752B"/>
    <w:rsid w:val="00B80158"/>
    <w:rsid w:val="00B950DF"/>
    <w:rsid w:val="00BB1A3E"/>
    <w:rsid w:val="00BC73B1"/>
    <w:rsid w:val="00C2466E"/>
    <w:rsid w:val="00CB2B22"/>
    <w:rsid w:val="00CC437E"/>
    <w:rsid w:val="00CD09C7"/>
    <w:rsid w:val="00D31F1B"/>
    <w:rsid w:val="00D33DBF"/>
    <w:rsid w:val="00D710E7"/>
    <w:rsid w:val="00D71F79"/>
    <w:rsid w:val="00E1659A"/>
    <w:rsid w:val="00E518FD"/>
    <w:rsid w:val="00E81DE6"/>
    <w:rsid w:val="00E90E44"/>
    <w:rsid w:val="00ED0BFC"/>
    <w:rsid w:val="00EF13E2"/>
    <w:rsid w:val="00EF42D2"/>
    <w:rsid w:val="00F33B83"/>
    <w:rsid w:val="00FE4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BC227-6165-4463-95C0-55226E26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TotalTime>
  <Pages>3</Pages>
  <Words>634</Words>
  <Characters>2966</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3</cp:revision>
  <cp:lastPrinted>2021-05-10T05:31:00Z</cp:lastPrinted>
  <dcterms:created xsi:type="dcterms:W3CDTF">2021-05-10T09:51:00Z</dcterms:created>
  <dcterms:modified xsi:type="dcterms:W3CDTF">2021-07-19T09:17:00Z</dcterms:modified>
</cp:coreProperties>
</file>