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082EC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5E1F80">
        <w:rPr>
          <w:rFonts w:ascii="Times New Roman" w:hAnsi="Times New Roman" w:cs="Times New Roman"/>
          <w:sz w:val="24"/>
          <w:szCs w:val="24"/>
        </w:rPr>
        <w:t>435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82ECA">
        <w:rPr>
          <w:rFonts w:ascii="Times New Roman" w:hAnsi="Times New Roman" w:cs="Times New Roman"/>
          <w:sz w:val="24"/>
          <w:szCs w:val="24"/>
        </w:rPr>
        <w:t>O</w:t>
      </w:r>
      <w:r w:rsidR="005E1F80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>74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 w:rsidR="00082ECA">
        <w:rPr>
          <w:rFonts w:ascii="Times New Roman" w:hAnsi="Times New Roman" w:cs="Times New Roman"/>
          <w:sz w:val="24"/>
          <w:szCs w:val="24"/>
        </w:rPr>
        <w:t>20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082ECA" w:rsidP="00214DB4">
      <w:pPr>
        <w:pStyle w:val="Partynames"/>
      </w:pPr>
      <w:r>
        <w:t>THE REPUBLIC</w:t>
      </w:r>
      <w:r w:rsidR="002E2AE3" w:rsidRPr="00214DB4">
        <w:tab/>
      </w:r>
      <w:proofErr w:type="spellStart"/>
      <w:r>
        <w:t>Republic</w:t>
      </w:r>
      <w:proofErr w:type="spellEnd"/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proofErr w:type="spellStart"/>
      <w:r w:rsidR="00082ECA">
        <w:t>Aaishah</w:t>
      </w:r>
      <w:proofErr w:type="spellEnd"/>
      <w:r w:rsidR="00082ECA">
        <w:t xml:space="preserve"> </w:t>
      </w:r>
      <w:proofErr w:type="spellStart"/>
      <w:r w:rsidR="00082ECA">
        <w:t>Molle</w:t>
      </w:r>
      <w:proofErr w:type="spellEnd"/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082ECA" w:rsidP="00214DB4">
      <w:pPr>
        <w:pStyle w:val="Partynames"/>
      </w:pPr>
      <w:r>
        <w:t>DARIUS SEDDY CEDRAS</w:t>
      </w:r>
      <w:r w:rsidR="002E2AE3" w:rsidRPr="004A2599">
        <w:tab/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082ECA">
        <w:rPr>
          <w:rFonts w:ascii="Times New Roman" w:hAnsi="Times New Roman" w:cs="Times New Roman"/>
          <w:i/>
          <w:sz w:val="24"/>
          <w:szCs w:val="24"/>
        </w:rPr>
        <w:t>John Renaud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5E1F80">
        <w:rPr>
          <w:rFonts w:ascii="Times New Roman" w:hAnsi="Times New Roman" w:cs="Times New Roman"/>
          <w:i/>
          <w:sz w:val="24"/>
          <w:szCs w:val="24"/>
        </w:rPr>
        <w:t>R</w:t>
      </w:r>
      <w:r w:rsidR="00082ECA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082ECA">
        <w:rPr>
          <w:rFonts w:ascii="Times New Roman" w:hAnsi="Times New Roman" w:cs="Times New Roman"/>
          <w:i/>
          <w:sz w:val="24"/>
          <w:szCs w:val="24"/>
        </w:rPr>
        <w:t>Cedras</w:t>
      </w:r>
      <w:proofErr w:type="spellEnd"/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082ECA">
        <w:rPr>
          <w:rFonts w:ascii="Times New Roman" w:hAnsi="Times New Roman" w:cs="Times New Roman"/>
          <w:sz w:val="24"/>
          <w:szCs w:val="24"/>
        </w:rPr>
        <w:t>CO</w:t>
      </w:r>
      <w:r w:rsidR="005E1F80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>74/2020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082ECA">
        <w:rPr>
          <w:rFonts w:ascii="Times New Roman" w:hAnsi="Times New Roman" w:cs="Times New Roman"/>
          <w:sz w:val="24"/>
          <w:szCs w:val="24"/>
        </w:rPr>
        <w:t>21</w:t>
      </w:r>
      <w:r w:rsidR="005E1F80">
        <w:rPr>
          <w:rFonts w:ascii="Times New Roman" w:hAnsi="Times New Roman" w:cs="Times New Roman"/>
          <w:sz w:val="24"/>
          <w:szCs w:val="24"/>
        </w:rPr>
        <w:t>] SCSC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5E1F80">
        <w:rPr>
          <w:rFonts w:ascii="Times New Roman" w:hAnsi="Times New Roman" w:cs="Times New Roman"/>
          <w:sz w:val="24"/>
          <w:szCs w:val="24"/>
        </w:rPr>
        <w:t>435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082ECA">
        <w:rPr>
          <w:rFonts w:ascii="Times New Roman" w:hAnsi="Times New Roman" w:cs="Times New Roman"/>
          <w:sz w:val="24"/>
          <w:szCs w:val="24"/>
        </w:rPr>
        <w:t>19</w:t>
      </w:r>
      <w:r w:rsidR="00082ECA" w:rsidRPr="00082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ECA">
        <w:rPr>
          <w:rFonts w:ascii="Times New Roman" w:hAnsi="Times New Roman" w:cs="Times New Roman"/>
          <w:sz w:val="24"/>
          <w:szCs w:val="24"/>
        </w:rPr>
        <w:t xml:space="preserve"> July 2021)</w:t>
      </w:r>
    </w:p>
    <w:p w:rsidR="00344425" w:rsidRPr="004A2599" w:rsidRDefault="009F125D" w:rsidP="00C9527D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>Burhan J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>05</w:t>
      </w:r>
      <w:r w:rsidR="00082ECA" w:rsidRPr="00082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ECA">
        <w:rPr>
          <w:rFonts w:ascii="Times New Roman" w:hAnsi="Times New Roman" w:cs="Times New Roman"/>
          <w:sz w:val="24"/>
          <w:szCs w:val="24"/>
        </w:rPr>
        <w:t xml:space="preserve"> July 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>19</w:t>
      </w:r>
      <w:r w:rsidR="00082ECA" w:rsidRPr="00082E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ECA">
        <w:rPr>
          <w:rFonts w:ascii="Times New Roman" w:hAnsi="Times New Roman" w:cs="Times New Roman"/>
          <w:sz w:val="24"/>
          <w:szCs w:val="24"/>
        </w:rPr>
        <w:t xml:space="preserve"> July 2021</w:t>
      </w:r>
    </w:p>
    <w:p w:rsidR="00ED0BFC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2316DE" w:rsidRPr="004A2599" w:rsidRDefault="002316DE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DE" w:rsidRDefault="002316DE" w:rsidP="002316DE">
      <w:pPr>
        <w:pStyle w:val="JudgmentText"/>
        <w:numPr>
          <w:ilvl w:val="0"/>
          <w:numId w:val="0"/>
        </w:numPr>
        <w:tabs>
          <w:tab w:val="left" w:pos="720"/>
        </w:tabs>
        <w:ind w:left="720"/>
      </w:pPr>
      <w:r>
        <w:t>I proceed to s</w:t>
      </w:r>
      <w:r w:rsidR="00A823DA">
        <w:t>entenc</w:t>
      </w:r>
      <w:r w:rsidR="00BA6FCD">
        <w:t>e the accused</w:t>
      </w:r>
      <w:r w:rsidR="00C9527D">
        <w:t xml:space="preserve"> to a fine of SCR 4000 (Four</w:t>
      </w:r>
      <w:r w:rsidR="00A823DA">
        <w:t xml:space="preserve"> thousand).</w:t>
      </w:r>
      <w:r>
        <w:t xml:space="preserve"> In default of payment of fine a term of 3 months imprisonm</w:t>
      </w:r>
      <w:r w:rsidR="00BA6FCD">
        <w:t>ent to be imposed on the accused</w:t>
      </w:r>
      <w:r>
        <w:t xml:space="preserve">. </w:t>
      </w:r>
    </w:p>
    <w:p w:rsidR="00F33B83" w:rsidRPr="007D25FE" w:rsidRDefault="00F33B83" w:rsidP="0021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082ECA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082EC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bookmarkStart w:id="0" w:name="_GoBack"/>
      <w:r>
        <w:rPr>
          <w:b/>
        </w:rPr>
        <w:t>BURHAN J</w:t>
      </w:r>
    </w:p>
    <w:p w:rsidR="00B10744" w:rsidRDefault="00082ECA" w:rsidP="00D33DBF">
      <w:pPr>
        <w:pStyle w:val="JudgmentText"/>
      </w:pPr>
      <w:r>
        <w:t>T</w:t>
      </w:r>
      <w:r w:rsidR="00BA6FCD">
        <w:t>he accused</w:t>
      </w:r>
      <w:r w:rsidR="00B10744">
        <w:t xml:space="preserve"> Darius </w:t>
      </w:r>
      <w:proofErr w:type="spellStart"/>
      <w:r w:rsidR="00B10744">
        <w:t>Seddy</w:t>
      </w:r>
      <w:proofErr w:type="spellEnd"/>
      <w:r w:rsidR="00B10744">
        <w:t xml:space="preserve"> </w:t>
      </w:r>
      <w:proofErr w:type="spellStart"/>
      <w:r w:rsidR="00B10744">
        <w:t>Cedras</w:t>
      </w:r>
      <w:proofErr w:type="spellEnd"/>
      <w:r w:rsidR="00B10744">
        <w:t xml:space="preserve"> was convicted in his own plea of guilt for the following offence:</w:t>
      </w:r>
    </w:p>
    <w:p w:rsidR="00A823DA" w:rsidRDefault="00A823DA" w:rsidP="00122645">
      <w:pPr>
        <w:pStyle w:val="JudgmentText"/>
        <w:numPr>
          <w:ilvl w:val="0"/>
          <w:numId w:val="0"/>
        </w:numPr>
        <w:ind w:firstLine="720"/>
        <w:rPr>
          <w:b/>
        </w:rPr>
      </w:pPr>
    </w:p>
    <w:p w:rsidR="00A823DA" w:rsidRDefault="00A823DA" w:rsidP="00122645">
      <w:pPr>
        <w:pStyle w:val="JudgmentText"/>
        <w:numPr>
          <w:ilvl w:val="0"/>
          <w:numId w:val="0"/>
        </w:numPr>
        <w:ind w:firstLine="720"/>
        <w:rPr>
          <w:b/>
        </w:rPr>
      </w:pPr>
    </w:p>
    <w:p w:rsidR="00B10744" w:rsidRPr="00B10744" w:rsidRDefault="00B10744" w:rsidP="00122645">
      <w:pPr>
        <w:pStyle w:val="JudgmentText"/>
        <w:numPr>
          <w:ilvl w:val="0"/>
          <w:numId w:val="0"/>
        </w:numPr>
        <w:ind w:firstLine="720"/>
        <w:rPr>
          <w:b/>
        </w:rPr>
      </w:pPr>
      <w:r w:rsidRPr="00B10744">
        <w:rPr>
          <w:b/>
        </w:rPr>
        <w:t>Count 1</w:t>
      </w:r>
    </w:p>
    <w:p w:rsidR="00B10744" w:rsidRPr="00B10744" w:rsidRDefault="00B10744" w:rsidP="00122645">
      <w:pPr>
        <w:pStyle w:val="JudgmentText"/>
        <w:numPr>
          <w:ilvl w:val="0"/>
          <w:numId w:val="0"/>
        </w:numPr>
        <w:ind w:left="720"/>
        <w:rPr>
          <w:i/>
        </w:rPr>
      </w:pPr>
      <w:r w:rsidRPr="00B10744">
        <w:rPr>
          <w:i/>
        </w:rPr>
        <w:t>Trafficking in a controlled drug, having been found in unlawful possession of a controlled drug with intent to traffic, contrary to Section 9 (1) as read with Section 19 (1) (d) (</w:t>
      </w:r>
      <w:proofErr w:type="spellStart"/>
      <w:r w:rsidRPr="00B10744">
        <w:rPr>
          <w:i/>
        </w:rPr>
        <w:t>i</w:t>
      </w:r>
      <w:proofErr w:type="spellEnd"/>
      <w:r w:rsidRPr="00B10744">
        <w:rPr>
          <w:i/>
        </w:rPr>
        <w:t>) of the Misuse of Drugs Act, 2016 and punishable under Section 7 (1) as read with the Second Schedule of the Misuse of Drugs Act, 2016.</w:t>
      </w:r>
    </w:p>
    <w:p w:rsidR="00662CEA" w:rsidRPr="00D33DBF" w:rsidRDefault="00B10744" w:rsidP="00122645">
      <w:pPr>
        <w:pStyle w:val="JudgmentText"/>
        <w:numPr>
          <w:ilvl w:val="0"/>
          <w:numId w:val="0"/>
        </w:numPr>
        <w:ind w:left="720"/>
      </w:pPr>
      <w:r w:rsidRPr="00B10744">
        <w:rPr>
          <w:i/>
        </w:rPr>
        <w:t xml:space="preserve">Darius </w:t>
      </w:r>
      <w:proofErr w:type="spellStart"/>
      <w:r w:rsidRPr="00B10744">
        <w:rPr>
          <w:i/>
        </w:rPr>
        <w:t>Seddy</w:t>
      </w:r>
      <w:proofErr w:type="spellEnd"/>
      <w:r w:rsidRPr="00B10744">
        <w:rPr>
          <w:i/>
        </w:rPr>
        <w:t xml:space="preserve"> CEDRAS holding NIN:992-0016-3-1-91 of </w:t>
      </w:r>
      <w:proofErr w:type="spellStart"/>
      <w:r w:rsidRPr="00B10744">
        <w:rPr>
          <w:i/>
        </w:rPr>
        <w:t>L’Union</w:t>
      </w:r>
      <w:proofErr w:type="spellEnd"/>
      <w:r w:rsidRPr="00B10744">
        <w:rPr>
          <w:i/>
        </w:rPr>
        <w:t xml:space="preserve"> Estate La </w:t>
      </w:r>
      <w:proofErr w:type="spellStart"/>
      <w:r w:rsidRPr="00B10744">
        <w:rPr>
          <w:i/>
        </w:rPr>
        <w:t>Digue</w:t>
      </w:r>
      <w:proofErr w:type="spellEnd"/>
      <w:r w:rsidRPr="00B10744">
        <w:rPr>
          <w:i/>
        </w:rPr>
        <w:t xml:space="preserve"> on the 24</w:t>
      </w:r>
      <w:r w:rsidRPr="00B10744">
        <w:rPr>
          <w:i/>
          <w:vertAlign w:val="superscript"/>
        </w:rPr>
        <w:t>th</w:t>
      </w:r>
      <w:r w:rsidRPr="00B10744">
        <w:rPr>
          <w:i/>
        </w:rPr>
        <w:t xml:space="preserve"> March, 2019 at </w:t>
      </w:r>
      <w:proofErr w:type="spellStart"/>
      <w:r w:rsidRPr="00B10744">
        <w:rPr>
          <w:i/>
        </w:rPr>
        <w:t>L’Union</w:t>
      </w:r>
      <w:proofErr w:type="spellEnd"/>
      <w:r w:rsidRPr="00B10744">
        <w:rPr>
          <w:i/>
        </w:rPr>
        <w:t xml:space="preserve"> Estate, was found in unlawful possession of a controlled drug nam</w:t>
      </w:r>
      <w:r w:rsidR="00122645">
        <w:rPr>
          <w:i/>
        </w:rPr>
        <w:t>ely Cannabis with a net weight o</w:t>
      </w:r>
      <w:r w:rsidRPr="00B10744">
        <w:rPr>
          <w:i/>
        </w:rPr>
        <w:t>f 41.05grams, giving rise to a rebuttable presumption of having possession of the said controlled drug with intent to traffic.</w:t>
      </w:r>
      <w:r w:rsidR="005B12AA">
        <w:t xml:space="preserve"> </w:t>
      </w:r>
    </w:p>
    <w:p w:rsidR="00122645" w:rsidRDefault="00122645" w:rsidP="00122645">
      <w:pPr>
        <w:pStyle w:val="JudgmentText"/>
        <w:tabs>
          <w:tab w:val="left" w:pos="720"/>
        </w:tabs>
      </w:pPr>
      <w:r>
        <w:t>The controlled drug detected as borne out in the particulars of offence is Cannabis Herbal with a net weight of 41.05 grams. The detection occurred on the 24</w:t>
      </w:r>
      <w:r w:rsidRPr="00122645">
        <w:rPr>
          <w:vertAlign w:val="superscript"/>
        </w:rPr>
        <w:t>th</w:t>
      </w:r>
      <w:r>
        <w:t xml:space="preserve"> of March 2019.</w:t>
      </w:r>
    </w:p>
    <w:p w:rsidR="0014292A" w:rsidRDefault="00122645" w:rsidP="0014292A">
      <w:pPr>
        <w:pStyle w:val="JudgmentText"/>
        <w:tabs>
          <w:tab w:val="left" w:pos="720"/>
        </w:tabs>
      </w:pPr>
      <w:r>
        <w:t>Learned Counsel Mr. Renaud in mitig</w:t>
      </w:r>
      <w:r w:rsidR="00BA6FCD">
        <w:t>ation submitted that the accused</w:t>
      </w:r>
      <w:r>
        <w:t xml:space="preserve"> </w:t>
      </w:r>
      <w:r w:rsidR="0014292A">
        <w:t xml:space="preserve">had the said control drug in his possession and when the police had entered the house there were other persons also present. </w:t>
      </w:r>
      <w:r w:rsidR="00C9527D">
        <w:t>Mr. Renaud further submitted that t</w:t>
      </w:r>
      <w:r w:rsidR="00BA6FCD">
        <w:t>he accused</w:t>
      </w:r>
      <w:r w:rsidR="0014292A">
        <w:t xml:space="preserve"> had admitted to the police that he had</w:t>
      </w:r>
      <w:r w:rsidR="002316DE">
        <w:t xml:space="preserve"> the </w:t>
      </w:r>
      <w:r w:rsidR="0014292A">
        <w:t>controlled drug and he assures court that he will never repeat this offence again. Mr. Renaud fu</w:t>
      </w:r>
      <w:r w:rsidR="00BA6FCD">
        <w:t>rther submitted that the accused</w:t>
      </w:r>
      <w:r w:rsidR="0014292A">
        <w:t xml:space="preserve"> regrets what he has done and</w:t>
      </w:r>
      <w:r w:rsidR="002316DE">
        <w:t xml:space="preserve"> </w:t>
      </w:r>
      <w:r w:rsidR="0014292A">
        <w:t>moved court for leniency.</w:t>
      </w:r>
      <w:r w:rsidR="006739C5">
        <w:t xml:space="preserve"> </w:t>
      </w:r>
    </w:p>
    <w:p w:rsidR="00122645" w:rsidRDefault="00122645" w:rsidP="004B1674">
      <w:pPr>
        <w:pStyle w:val="JudgmentText"/>
        <w:tabs>
          <w:tab w:val="left" w:pos="720"/>
        </w:tabs>
      </w:pPr>
      <w:r>
        <w:t>It would be pertinent at this stage to set out that for possession/trafficking of this quantity of Class B controlled drug</w:t>
      </w:r>
      <w:r w:rsidR="00A823DA">
        <w:t xml:space="preserve"> weighing below </w:t>
      </w:r>
      <w:r w:rsidR="0014292A">
        <w:t>50 grams</w:t>
      </w:r>
      <w:r>
        <w:t xml:space="preserve">, the recommended sentence is a </w:t>
      </w:r>
      <w:r w:rsidR="00A823DA">
        <w:t>fine</w:t>
      </w:r>
      <w:r w:rsidR="0014292A">
        <w:t>.</w:t>
      </w:r>
      <w:r w:rsidR="002316DE">
        <w:t xml:space="preserve"> </w:t>
      </w:r>
    </w:p>
    <w:p w:rsidR="00122645" w:rsidRDefault="002316DE" w:rsidP="00122645">
      <w:pPr>
        <w:pStyle w:val="JudgmentText"/>
        <w:tabs>
          <w:tab w:val="left" w:pos="720"/>
        </w:tabs>
      </w:pPr>
      <w:r>
        <w:t>I have considered the plea in mitigation.</w:t>
      </w:r>
      <w:r w:rsidR="00FB7B1D">
        <w:t xml:space="preserve"> The accused is 29 </w:t>
      </w:r>
      <w:r w:rsidR="006739C5">
        <w:t>years of age.</w:t>
      </w:r>
      <w:r>
        <w:t xml:space="preserve"> </w:t>
      </w:r>
      <w:r w:rsidR="00122645">
        <w:t>I proceed to sentenc</w:t>
      </w:r>
      <w:r w:rsidR="00BA6FCD">
        <w:t xml:space="preserve">e the accused </w:t>
      </w:r>
      <w:r w:rsidR="00C9527D">
        <w:t>to a fine of SCR 4</w:t>
      </w:r>
      <w:r>
        <w:t>000</w:t>
      </w:r>
      <w:r w:rsidR="00C9527D">
        <w:t xml:space="preserve"> (four thousand)</w:t>
      </w:r>
      <w:r w:rsidR="00122645">
        <w:t>. In defaul</w:t>
      </w:r>
      <w:r>
        <w:t>t of payment of fine, a term of 3</w:t>
      </w:r>
      <w:r w:rsidR="00122645">
        <w:t xml:space="preserve"> months imprisonm</w:t>
      </w:r>
      <w:r w:rsidR="00BA6FCD">
        <w:t>ent to be imposed on the accused</w:t>
      </w:r>
      <w:r w:rsidR="00122645">
        <w:t xml:space="preserve">. </w:t>
      </w:r>
    </w:p>
    <w:p w:rsidR="002316DE" w:rsidRDefault="00BA6FCD" w:rsidP="00A823DA">
      <w:pPr>
        <w:pStyle w:val="JudgmentText"/>
        <w:tabs>
          <w:tab w:val="left" w:pos="720"/>
        </w:tabs>
      </w:pPr>
      <w:r>
        <w:t xml:space="preserve">Time given for accused </w:t>
      </w:r>
      <w:r w:rsidR="00122645">
        <w:t xml:space="preserve">to pay the fine in </w:t>
      </w:r>
      <w:r w:rsidR="00A823DA">
        <w:t>monthly instalments of SCR 10</w:t>
      </w:r>
      <w:r w:rsidR="002316DE">
        <w:t>00/-.</w:t>
      </w:r>
    </w:p>
    <w:p w:rsidR="00A823DA" w:rsidRDefault="00A823DA" w:rsidP="00A823DA">
      <w:pPr>
        <w:pStyle w:val="JudgmentText"/>
        <w:numPr>
          <w:ilvl w:val="0"/>
          <w:numId w:val="0"/>
        </w:numPr>
        <w:tabs>
          <w:tab w:val="left" w:pos="720"/>
        </w:tabs>
        <w:ind w:left="720" w:hanging="720"/>
      </w:pPr>
    </w:p>
    <w:p w:rsidR="00A823DA" w:rsidRDefault="00A823DA" w:rsidP="00A823DA">
      <w:pPr>
        <w:pStyle w:val="JudgmentText"/>
        <w:numPr>
          <w:ilvl w:val="0"/>
          <w:numId w:val="0"/>
        </w:numPr>
        <w:tabs>
          <w:tab w:val="left" w:pos="720"/>
        </w:tabs>
        <w:ind w:left="720" w:hanging="720"/>
      </w:pPr>
    </w:p>
    <w:p w:rsidR="00A823DA" w:rsidRDefault="00A823DA" w:rsidP="00A823DA">
      <w:pPr>
        <w:pStyle w:val="JudgmentText"/>
        <w:numPr>
          <w:ilvl w:val="0"/>
          <w:numId w:val="0"/>
        </w:numPr>
        <w:tabs>
          <w:tab w:val="left" w:pos="720"/>
        </w:tabs>
        <w:ind w:left="720" w:hanging="720"/>
      </w:pPr>
    </w:p>
    <w:p w:rsidR="005B12AA" w:rsidRDefault="00122645" w:rsidP="002316DE">
      <w:pPr>
        <w:pStyle w:val="JudgmentText"/>
        <w:tabs>
          <w:tab w:val="left" w:pos="720"/>
        </w:tabs>
      </w:pPr>
      <w:r>
        <w:t>Right of ap</w:t>
      </w:r>
      <w:r w:rsidR="002316DE">
        <w:t>peal against sentence explained.</w:t>
      </w:r>
    </w:p>
    <w:p w:rsidR="00A823DA" w:rsidRDefault="00A823DA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Pr="004A2599" w:rsidRDefault="00235626" w:rsidP="00A823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B10744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B10744">
        <w:rPr>
          <w:rFonts w:ascii="Times New Roman" w:hAnsi="Times New Roman" w:cs="Times New Roman"/>
          <w:sz w:val="24"/>
          <w:szCs w:val="24"/>
        </w:rPr>
        <w:t>19</w:t>
      </w:r>
      <w:r w:rsidR="00B10744" w:rsidRPr="00B107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0744">
        <w:rPr>
          <w:rFonts w:ascii="Times New Roman" w:hAnsi="Times New Roman" w:cs="Times New Roman"/>
          <w:sz w:val="24"/>
          <w:szCs w:val="24"/>
        </w:rPr>
        <w:t xml:space="preserve"> July 2021.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A823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B10744" w:rsidP="00A823D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Burhan J</w:t>
      </w:r>
      <w:bookmarkEnd w:id="0"/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7F" w:rsidRDefault="0021287F" w:rsidP="006A68E2">
      <w:pPr>
        <w:spacing w:after="0" w:line="240" w:lineRule="auto"/>
      </w:pPr>
      <w:r>
        <w:separator/>
      </w:r>
    </w:p>
  </w:endnote>
  <w:endnote w:type="continuationSeparator" w:id="0">
    <w:p w:rsidR="0021287F" w:rsidRDefault="0021287F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F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7F" w:rsidRDefault="0021287F" w:rsidP="006A68E2">
      <w:pPr>
        <w:spacing w:after="0" w:line="240" w:lineRule="auto"/>
      </w:pPr>
      <w:r>
        <w:separator/>
      </w:r>
    </w:p>
  </w:footnote>
  <w:footnote w:type="continuationSeparator" w:id="0">
    <w:p w:rsidR="0021287F" w:rsidRDefault="0021287F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CA"/>
    <w:rsid w:val="00025CDF"/>
    <w:rsid w:val="00040193"/>
    <w:rsid w:val="00071B84"/>
    <w:rsid w:val="00082ECA"/>
    <w:rsid w:val="0008560D"/>
    <w:rsid w:val="0009242F"/>
    <w:rsid w:val="00097D19"/>
    <w:rsid w:val="001135C2"/>
    <w:rsid w:val="00122645"/>
    <w:rsid w:val="001428B9"/>
    <w:rsid w:val="0014292A"/>
    <w:rsid w:val="001723B1"/>
    <w:rsid w:val="001C78EC"/>
    <w:rsid w:val="001D33D2"/>
    <w:rsid w:val="002015F8"/>
    <w:rsid w:val="00212006"/>
    <w:rsid w:val="0021287F"/>
    <w:rsid w:val="0021402A"/>
    <w:rsid w:val="00214DB4"/>
    <w:rsid w:val="002316DE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A5FCB"/>
    <w:rsid w:val="005B12AA"/>
    <w:rsid w:val="005E1F80"/>
    <w:rsid w:val="0061354A"/>
    <w:rsid w:val="00635504"/>
    <w:rsid w:val="00652326"/>
    <w:rsid w:val="00662CEA"/>
    <w:rsid w:val="006739C5"/>
    <w:rsid w:val="006A68E2"/>
    <w:rsid w:val="006B2B03"/>
    <w:rsid w:val="0070371E"/>
    <w:rsid w:val="007145C9"/>
    <w:rsid w:val="00722761"/>
    <w:rsid w:val="00796B89"/>
    <w:rsid w:val="007C3809"/>
    <w:rsid w:val="007D25FE"/>
    <w:rsid w:val="008001C8"/>
    <w:rsid w:val="008577B7"/>
    <w:rsid w:val="008E771B"/>
    <w:rsid w:val="009539C2"/>
    <w:rsid w:val="009A769C"/>
    <w:rsid w:val="009B495E"/>
    <w:rsid w:val="009F125D"/>
    <w:rsid w:val="00A2058F"/>
    <w:rsid w:val="00A823DA"/>
    <w:rsid w:val="00B03209"/>
    <w:rsid w:val="00B10744"/>
    <w:rsid w:val="00B950DF"/>
    <w:rsid w:val="00BA6FCD"/>
    <w:rsid w:val="00BB1A3E"/>
    <w:rsid w:val="00BC4429"/>
    <w:rsid w:val="00BC73B1"/>
    <w:rsid w:val="00C2466E"/>
    <w:rsid w:val="00C9527D"/>
    <w:rsid w:val="00CC437E"/>
    <w:rsid w:val="00CD09C7"/>
    <w:rsid w:val="00D31F1B"/>
    <w:rsid w:val="00D33DBF"/>
    <w:rsid w:val="00D710E7"/>
    <w:rsid w:val="00E1659A"/>
    <w:rsid w:val="00ED0BFC"/>
    <w:rsid w:val="00EF13E2"/>
    <w:rsid w:val="00F33B83"/>
    <w:rsid w:val="00FB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F928A-A149-41E0-AF80-71BA27F4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imeon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69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shaila simeon</dc:creator>
  <cp:lastModifiedBy>Olya Hetsman</cp:lastModifiedBy>
  <cp:revision>12</cp:revision>
  <cp:lastPrinted>2021-07-19T10:21:00Z</cp:lastPrinted>
  <dcterms:created xsi:type="dcterms:W3CDTF">2021-07-13T11:34:00Z</dcterms:created>
  <dcterms:modified xsi:type="dcterms:W3CDTF">2021-09-06T11:03:00Z</dcterms:modified>
</cp:coreProperties>
</file>