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9C" w:rsidRPr="004A2599" w:rsidRDefault="00E4629C" w:rsidP="00E4629C">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E4629C" w:rsidRPr="004A2599" w:rsidRDefault="00E4629C" w:rsidP="00E4629C">
      <w:pPr>
        <w:pBdr>
          <w:bottom w:val="single" w:sz="4" w:space="1" w:color="auto"/>
        </w:pBdr>
        <w:tabs>
          <w:tab w:val="left" w:pos="4092"/>
        </w:tabs>
        <w:spacing w:line="240" w:lineRule="auto"/>
        <w:jc w:val="center"/>
        <w:rPr>
          <w:rFonts w:ascii="Times New Roman" w:hAnsi="Times New Roman" w:cs="Times New Roman"/>
          <w:b/>
          <w:sz w:val="24"/>
          <w:szCs w:val="24"/>
        </w:rPr>
      </w:pPr>
    </w:p>
    <w:p w:rsidR="00E4629C" w:rsidRPr="00380619" w:rsidRDefault="00E4629C" w:rsidP="00E4629C">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E4629C" w:rsidRPr="004A2599" w:rsidRDefault="00E4629C" w:rsidP="00E4629C">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[2021] SCSC </w:t>
      </w:r>
    </w:p>
    <w:p w:rsidR="00E4629C" w:rsidRPr="004A2599" w:rsidRDefault="00E4629C" w:rsidP="00E4629C">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61</w:t>
      </w:r>
      <w:r w:rsidRPr="004A2599">
        <w:rPr>
          <w:rFonts w:ascii="Times New Roman" w:hAnsi="Times New Roman" w:cs="Times New Roman"/>
          <w:sz w:val="24"/>
          <w:szCs w:val="24"/>
        </w:rPr>
        <w:t>/20</w:t>
      </w:r>
      <w:r>
        <w:rPr>
          <w:rFonts w:ascii="Times New Roman" w:hAnsi="Times New Roman" w:cs="Times New Roman"/>
          <w:sz w:val="24"/>
          <w:szCs w:val="24"/>
        </w:rPr>
        <w:t>20</w:t>
      </w:r>
    </w:p>
    <w:p w:rsidR="00E4629C" w:rsidRPr="004A2599" w:rsidRDefault="00E4629C" w:rsidP="00E4629C">
      <w:pPr>
        <w:spacing w:after="0" w:line="240" w:lineRule="auto"/>
        <w:ind w:left="5580"/>
        <w:rPr>
          <w:rFonts w:ascii="Times New Roman" w:hAnsi="Times New Roman" w:cs="Times New Roman"/>
          <w:sz w:val="24"/>
          <w:szCs w:val="24"/>
        </w:rPr>
      </w:pPr>
    </w:p>
    <w:p w:rsidR="00E4629C" w:rsidRPr="004A2599" w:rsidRDefault="00E4629C" w:rsidP="00E4629C">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E4629C" w:rsidRPr="00214DB4" w:rsidRDefault="00E4629C" w:rsidP="00E4629C">
      <w:pPr>
        <w:pStyle w:val="Partynames"/>
      </w:pPr>
      <w:r>
        <w:t>THE REPUBLIC</w:t>
      </w:r>
      <w:r w:rsidRPr="00214DB4">
        <w:tab/>
      </w:r>
      <w:proofErr w:type="spellStart"/>
      <w:r>
        <w:t>Republic</w:t>
      </w:r>
      <w:proofErr w:type="spellEnd"/>
    </w:p>
    <w:p w:rsidR="00E4629C" w:rsidRPr="00214DB4" w:rsidRDefault="00E4629C" w:rsidP="00E4629C">
      <w:pPr>
        <w:pStyle w:val="Attorneysnames"/>
      </w:pPr>
      <w:r w:rsidRPr="00214DB4">
        <w:t>(</w:t>
      </w:r>
      <w:proofErr w:type="gramStart"/>
      <w:r w:rsidRPr="00214DB4">
        <w:t>rep</w:t>
      </w:r>
      <w:proofErr w:type="gramEnd"/>
      <w:r w:rsidRPr="00214DB4">
        <w:t xml:space="preserve">. by </w:t>
      </w:r>
      <w:r w:rsidR="006406EC">
        <w:t>Ananth Sub</w:t>
      </w:r>
      <w:r>
        <w:t>ramanian</w:t>
      </w:r>
      <w:r w:rsidRPr="00214DB4">
        <w:t>)</w:t>
      </w:r>
    </w:p>
    <w:p w:rsidR="00E4629C" w:rsidRPr="004A2599" w:rsidRDefault="00E4629C" w:rsidP="00E4629C">
      <w:pPr>
        <w:tabs>
          <w:tab w:val="left" w:pos="540"/>
          <w:tab w:val="left" w:pos="4092"/>
          <w:tab w:val="left" w:pos="5580"/>
        </w:tabs>
        <w:spacing w:after="0" w:line="240" w:lineRule="auto"/>
        <w:rPr>
          <w:rFonts w:ascii="Times New Roman" w:hAnsi="Times New Roman" w:cs="Times New Roman"/>
          <w:sz w:val="24"/>
          <w:szCs w:val="24"/>
        </w:rPr>
      </w:pPr>
    </w:p>
    <w:p w:rsidR="00E4629C" w:rsidRPr="004A2599" w:rsidRDefault="00E4629C" w:rsidP="00E4629C">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E4629C" w:rsidRDefault="00E4629C" w:rsidP="00E4629C">
      <w:pPr>
        <w:tabs>
          <w:tab w:val="left" w:pos="540"/>
          <w:tab w:val="left" w:pos="5580"/>
          <w:tab w:val="left" w:pos="6480"/>
        </w:tabs>
        <w:spacing w:after="0" w:line="240" w:lineRule="auto"/>
        <w:rPr>
          <w:rFonts w:ascii="Times New Roman" w:hAnsi="Times New Roman" w:cs="Times New Roman"/>
          <w:b/>
          <w:sz w:val="24"/>
          <w:szCs w:val="24"/>
        </w:rPr>
      </w:pPr>
    </w:p>
    <w:p w:rsidR="00E4629C" w:rsidRPr="004A2599" w:rsidRDefault="00E4629C" w:rsidP="00E4629C">
      <w:pPr>
        <w:pStyle w:val="Partynames"/>
      </w:pPr>
      <w:r>
        <w:t>MARK GABRIEL</w:t>
      </w:r>
      <w:r w:rsidRPr="004A2599">
        <w:tab/>
      </w:r>
      <w:r>
        <w:t>Accused</w:t>
      </w:r>
    </w:p>
    <w:p w:rsidR="00E4629C" w:rsidRDefault="00E4629C" w:rsidP="00E4629C">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Alexia Amesbury</w:t>
      </w:r>
      <w:r w:rsidRPr="004A2599">
        <w:rPr>
          <w:rFonts w:ascii="Times New Roman" w:hAnsi="Times New Roman" w:cs="Times New Roman"/>
          <w:i/>
          <w:sz w:val="24"/>
          <w:szCs w:val="24"/>
        </w:rPr>
        <w:t>)</w:t>
      </w:r>
    </w:p>
    <w:p w:rsidR="00E4629C" w:rsidRPr="00BB1A3E" w:rsidRDefault="00E4629C" w:rsidP="00E4629C">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E4629C" w:rsidRPr="004A2599" w:rsidRDefault="00E4629C" w:rsidP="00E4629C">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1241D7">
        <w:rPr>
          <w:rFonts w:ascii="Times New Roman" w:hAnsi="Times New Roman" w:cs="Times New Roman"/>
          <w:i/>
          <w:sz w:val="24"/>
          <w:szCs w:val="24"/>
        </w:rPr>
        <w:t>R</w:t>
      </w:r>
      <w:r w:rsidRPr="004A2599">
        <w:rPr>
          <w:rFonts w:ascii="Times New Roman" w:hAnsi="Times New Roman" w:cs="Times New Roman"/>
          <w:i/>
          <w:sz w:val="24"/>
          <w:szCs w:val="24"/>
        </w:rPr>
        <w:t xml:space="preserve"> v </w:t>
      </w:r>
      <w:r>
        <w:rPr>
          <w:rFonts w:ascii="Times New Roman" w:hAnsi="Times New Roman" w:cs="Times New Roman"/>
          <w:i/>
          <w:sz w:val="24"/>
          <w:szCs w:val="24"/>
        </w:rPr>
        <w:t xml:space="preserve">Gabriel </w:t>
      </w:r>
      <w:r w:rsidRPr="004A2599">
        <w:rPr>
          <w:rFonts w:ascii="Times New Roman" w:hAnsi="Times New Roman" w:cs="Times New Roman"/>
          <w:sz w:val="24"/>
          <w:szCs w:val="24"/>
        </w:rPr>
        <w:t>(C</w:t>
      </w:r>
      <w:r>
        <w:rPr>
          <w:rFonts w:ascii="Times New Roman" w:hAnsi="Times New Roman" w:cs="Times New Roman"/>
          <w:sz w:val="24"/>
          <w:szCs w:val="24"/>
        </w:rPr>
        <w:t>O</w:t>
      </w:r>
      <w:r w:rsidRPr="004A2599">
        <w:rPr>
          <w:rFonts w:ascii="Times New Roman" w:hAnsi="Times New Roman" w:cs="Times New Roman"/>
          <w:sz w:val="24"/>
          <w:szCs w:val="24"/>
        </w:rPr>
        <w:t xml:space="preserve"> </w:t>
      </w:r>
      <w:r>
        <w:rPr>
          <w:rFonts w:ascii="Times New Roman" w:hAnsi="Times New Roman" w:cs="Times New Roman"/>
          <w:sz w:val="24"/>
          <w:szCs w:val="24"/>
        </w:rPr>
        <w:t>61/2020) [2021</w:t>
      </w:r>
      <w:r w:rsidRPr="004A2599">
        <w:rPr>
          <w:rFonts w:ascii="Times New Roman" w:hAnsi="Times New Roman" w:cs="Times New Roman"/>
          <w:sz w:val="24"/>
          <w:szCs w:val="24"/>
        </w:rPr>
        <w:t xml:space="preserve">] SCSC </w:t>
      </w:r>
      <w:r w:rsidR="001241D7">
        <w:rPr>
          <w:rFonts w:ascii="Times New Roman" w:hAnsi="Times New Roman" w:cs="Times New Roman"/>
          <w:sz w:val="24"/>
          <w:szCs w:val="24"/>
        </w:rPr>
        <w:t xml:space="preserve">544 </w:t>
      </w:r>
      <w:r w:rsidRPr="004A2599">
        <w:rPr>
          <w:rFonts w:ascii="Times New Roman" w:hAnsi="Times New Roman" w:cs="Times New Roman"/>
          <w:sz w:val="24"/>
          <w:szCs w:val="24"/>
        </w:rPr>
        <w:t>(</w:t>
      </w:r>
      <w:r>
        <w:rPr>
          <w:rFonts w:ascii="Times New Roman" w:hAnsi="Times New Roman" w:cs="Times New Roman"/>
          <w:sz w:val="24"/>
          <w:szCs w:val="24"/>
        </w:rPr>
        <w:t>20 August 2021</w:t>
      </w:r>
      <w:r w:rsidRPr="004A2599">
        <w:rPr>
          <w:rFonts w:ascii="Times New Roman" w:hAnsi="Times New Roman" w:cs="Times New Roman"/>
          <w:sz w:val="24"/>
          <w:szCs w:val="24"/>
        </w:rPr>
        <w:t>).</w:t>
      </w:r>
    </w:p>
    <w:p w:rsidR="00E4629C" w:rsidRDefault="00E4629C" w:rsidP="00E4629C">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Burhan J</w:t>
      </w:r>
    </w:p>
    <w:p w:rsidR="00E4629C" w:rsidRPr="004A2599" w:rsidRDefault="00E4629C" w:rsidP="00E4629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Causing death by dangerous driving contrary to Section 25 of Road Transport Act</w:t>
      </w:r>
    </w:p>
    <w:p w:rsidR="00E4629C" w:rsidRPr="005B12AA" w:rsidRDefault="00E4629C" w:rsidP="00E4629C">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566491">
        <w:rPr>
          <w:rFonts w:ascii="Times New Roman" w:hAnsi="Times New Roman" w:cs="Times New Roman"/>
          <w:sz w:val="24"/>
          <w:szCs w:val="24"/>
        </w:rPr>
        <w:t>27</w:t>
      </w:r>
      <w:r w:rsidR="00566491" w:rsidRPr="00566491">
        <w:rPr>
          <w:rFonts w:ascii="Times New Roman" w:hAnsi="Times New Roman" w:cs="Times New Roman"/>
          <w:sz w:val="24"/>
          <w:szCs w:val="24"/>
          <w:vertAlign w:val="superscript"/>
        </w:rPr>
        <w:t>th</w:t>
      </w:r>
      <w:r w:rsidR="00566491">
        <w:rPr>
          <w:rFonts w:ascii="Times New Roman" w:hAnsi="Times New Roman" w:cs="Times New Roman"/>
          <w:sz w:val="24"/>
          <w:szCs w:val="24"/>
        </w:rPr>
        <w:t xml:space="preserve"> July 2021</w:t>
      </w:r>
    </w:p>
    <w:p w:rsidR="00E4629C" w:rsidRPr="00F33B83" w:rsidRDefault="00E4629C" w:rsidP="00E4629C">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20 August 2021</w:t>
      </w:r>
    </w:p>
    <w:p w:rsidR="00DA121E" w:rsidRDefault="00DA121E" w:rsidP="00E4629C">
      <w:pPr>
        <w:tabs>
          <w:tab w:val="left" w:pos="2892"/>
        </w:tabs>
        <w:spacing w:before="120" w:after="0" w:line="240" w:lineRule="auto"/>
        <w:jc w:val="center"/>
        <w:rPr>
          <w:rFonts w:ascii="Times New Roman" w:hAnsi="Times New Roman" w:cs="Times New Roman"/>
          <w:b/>
          <w:sz w:val="24"/>
          <w:szCs w:val="24"/>
        </w:rPr>
      </w:pPr>
    </w:p>
    <w:p w:rsidR="00E4629C" w:rsidRDefault="00E4629C" w:rsidP="00E4629C">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A121E" w:rsidRDefault="00DA121E" w:rsidP="00DA121E">
      <w:pPr>
        <w:pStyle w:val="JudgmentText"/>
        <w:numPr>
          <w:ilvl w:val="0"/>
          <w:numId w:val="0"/>
        </w:numPr>
        <w:ind w:left="720"/>
      </w:pPr>
    </w:p>
    <w:p w:rsidR="00DA121E" w:rsidRDefault="00DA121E" w:rsidP="00DA121E">
      <w:pPr>
        <w:pStyle w:val="JudgmentText"/>
        <w:numPr>
          <w:ilvl w:val="0"/>
          <w:numId w:val="0"/>
        </w:numPr>
        <w:ind w:left="720"/>
      </w:pPr>
      <w:r>
        <w:t>I proceed to sentence the accused to a term of two years six months imprisonment and a fine of SCR 25,000/-. In default of payment of fine a term of six months imprisonment to be imposed to run consecutively.</w:t>
      </w:r>
    </w:p>
    <w:p w:rsidR="00264F2C" w:rsidRDefault="00264F2C" w:rsidP="00DA121E">
      <w:pPr>
        <w:pStyle w:val="JudgmentText"/>
        <w:numPr>
          <w:ilvl w:val="0"/>
          <w:numId w:val="0"/>
        </w:numPr>
        <w:ind w:left="720"/>
      </w:pPr>
      <w:r>
        <w:t>I make further order that his driving licence be suspended for a period of five years from the date hereof (20</w:t>
      </w:r>
      <w:r w:rsidRPr="00264F2C">
        <w:rPr>
          <w:vertAlign w:val="superscript"/>
        </w:rPr>
        <w:t>th</w:t>
      </w:r>
      <w:r>
        <w:t xml:space="preserve"> August 2021). Copy of sentence to be served on the Licensing Authority Seychelles.</w:t>
      </w:r>
    </w:p>
    <w:p w:rsidR="00E4629C" w:rsidRPr="004A2599" w:rsidRDefault="00E4629C" w:rsidP="00E4629C">
      <w:pPr>
        <w:tabs>
          <w:tab w:val="left" w:pos="2892"/>
        </w:tabs>
        <w:spacing w:before="120" w:after="0" w:line="240" w:lineRule="auto"/>
        <w:jc w:val="center"/>
        <w:rPr>
          <w:rFonts w:ascii="Times New Roman" w:hAnsi="Times New Roman" w:cs="Times New Roman"/>
          <w:b/>
          <w:sz w:val="24"/>
          <w:szCs w:val="24"/>
        </w:rPr>
      </w:pPr>
    </w:p>
    <w:p w:rsidR="00E4629C" w:rsidRDefault="00E4629C" w:rsidP="00E4629C">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E4629C" w:rsidRDefault="00E4629C" w:rsidP="00E4629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E4629C" w:rsidRPr="00F33B83" w:rsidRDefault="00E4629C" w:rsidP="00E4629C">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E4629C" w:rsidRPr="004A2599" w:rsidRDefault="00E4629C" w:rsidP="00E4629C">
      <w:pPr>
        <w:rPr>
          <w:rFonts w:ascii="Times New Roman" w:hAnsi="Times New Roman" w:cs="Times New Roman"/>
          <w:sz w:val="24"/>
          <w:szCs w:val="24"/>
        </w:rPr>
      </w:pPr>
    </w:p>
    <w:p w:rsidR="00E4629C" w:rsidRPr="005B12AA" w:rsidRDefault="00E4629C" w:rsidP="00E4629C">
      <w:pPr>
        <w:pStyle w:val="JudgmentText"/>
        <w:numPr>
          <w:ilvl w:val="0"/>
          <w:numId w:val="0"/>
        </w:numPr>
        <w:spacing w:line="480" w:lineRule="auto"/>
        <w:ind w:left="720" w:hanging="720"/>
        <w:rPr>
          <w:b/>
        </w:rPr>
      </w:pPr>
      <w:r>
        <w:rPr>
          <w:b/>
        </w:rPr>
        <w:lastRenderedPageBreak/>
        <w:t>BURHAN J</w:t>
      </w:r>
    </w:p>
    <w:p w:rsidR="00E4629C" w:rsidRDefault="00B75C27" w:rsidP="00E4629C">
      <w:pPr>
        <w:pStyle w:val="JudgmentText"/>
        <w:tabs>
          <w:tab w:val="clear" w:pos="360"/>
        </w:tabs>
        <w:ind w:hanging="720"/>
      </w:pPr>
      <w:r>
        <w:t xml:space="preserve">The accused Mark Gabriel was charged with </w:t>
      </w:r>
      <w:r w:rsidR="00E4629C">
        <w:t>the following offence:</w:t>
      </w:r>
    </w:p>
    <w:p w:rsidR="00E4629C" w:rsidRDefault="00E4629C" w:rsidP="00E4629C">
      <w:pPr>
        <w:pStyle w:val="JudgmentText"/>
        <w:numPr>
          <w:ilvl w:val="0"/>
          <w:numId w:val="0"/>
        </w:numPr>
        <w:ind w:left="720"/>
      </w:pPr>
      <w:r>
        <w:rPr>
          <w:b/>
        </w:rPr>
        <w:t>Count 1</w:t>
      </w:r>
    </w:p>
    <w:p w:rsidR="00E4629C" w:rsidRDefault="00E4629C" w:rsidP="00E4629C">
      <w:pPr>
        <w:pStyle w:val="JudgmentText"/>
        <w:numPr>
          <w:ilvl w:val="0"/>
          <w:numId w:val="0"/>
        </w:numPr>
        <w:ind w:left="720"/>
        <w:rPr>
          <w:i/>
        </w:rPr>
      </w:pPr>
      <w:r>
        <w:rPr>
          <w:i/>
        </w:rPr>
        <w:t>Causing death by dangerous driving contrary to Section 25 of the Road Transport Act (CAP 206) and punishable under the same</w:t>
      </w:r>
    </w:p>
    <w:p w:rsidR="00E4629C" w:rsidRPr="00F6798D" w:rsidRDefault="00E4629C" w:rsidP="00E4629C">
      <w:pPr>
        <w:pStyle w:val="JudgmentText"/>
        <w:numPr>
          <w:ilvl w:val="0"/>
          <w:numId w:val="0"/>
        </w:numPr>
        <w:ind w:left="720"/>
        <w:rPr>
          <w:i/>
        </w:rPr>
      </w:pPr>
      <w:r>
        <w:rPr>
          <w:i/>
        </w:rPr>
        <w:t xml:space="preserve">Mark Gabriel of Mont Buxton, </w:t>
      </w:r>
      <w:proofErr w:type="spellStart"/>
      <w:r>
        <w:rPr>
          <w:i/>
        </w:rPr>
        <w:t>Mahe</w:t>
      </w:r>
      <w:proofErr w:type="spellEnd"/>
      <w:r>
        <w:rPr>
          <w:i/>
        </w:rPr>
        <w:t xml:space="preserve"> on the 2</w:t>
      </w:r>
      <w:r w:rsidRPr="00E4629C">
        <w:rPr>
          <w:i/>
          <w:vertAlign w:val="superscript"/>
        </w:rPr>
        <w:t>nd</w:t>
      </w:r>
      <w:r>
        <w:rPr>
          <w:i/>
        </w:rPr>
        <w:t xml:space="preserve"> May 2019 at Bel More, </w:t>
      </w:r>
      <w:proofErr w:type="spellStart"/>
      <w:r>
        <w:rPr>
          <w:i/>
        </w:rPr>
        <w:t>Mahe</w:t>
      </w:r>
      <w:proofErr w:type="spellEnd"/>
      <w:r>
        <w:rPr>
          <w:i/>
        </w:rPr>
        <w:t xml:space="preserve"> caused the death of another person namely </w:t>
      </w:r>
      <w:proofErr w:type="spellStart"/>
      <w:r>
        <w:rPr>
          <w:i/>
        </w:rPr>
        <w:t>Romian</w:t>
      </w:r>
      <w:proofErr w:type="spellEnd"/>
      <w:r>
        <w:rPr>
          <w:i/>
        </w:rPr>
        <w:t xml:space="preserve"> Moses by driving a motor vehicle having registration number S 23601 on the public road recklessly or at a speed in a manner dangerous to the public having regards to all the circumstances of the case</w:t>
      </w:r>
      <w:r w:rsidR="00AA42FD">
        <w:rPr>
          <w:i/>
        </w:rPr>
        <w:t>.</w:t>
      </w:r>
    </w:p>
    <w:p w:rsidR="00E4629C" w:rsidRDefault="00B75C27" w:rsidP="00E4629C">
      <w:pPr>
        <w:pStyle w:val="JudgmentText"/>
        <w:tabs>
          <w:tab w:val="clear" w:pos="360"/>
        </w:tabs>
        <w:ind w:hanging="720"/>
      </w:pPr>
      <w:r>
        <w:t>The accused pleaded guilty to the said charge and was convicted on his own</w:t>
      </w:r>
      <w:r w:rsidR="002B7DDF">
        <w:t xml:space="preserve"> plea of </w:t>
      </w:r>
      <w:proofErr w:type="spellStart"/>
      <w:r w:rsidR="002B7DDF">
        <w:t>guilt</w:t>
      </w:r>
      <w:proofErr w:type="spellEnd"/>
      <w:r w:rsidR="002B7DDF">
        <w:t xml:space="preserve"> </w:t>
      </w:r>
      <w:r>
        <w:t>on the 12</w:t>
      </w:r>
      <w:r w:rsidRPr="00B75C27">
        <w:rPr>
          <w:vertAlign w:val="superscript"/>
        </w:rPr>
        <w:t>th</w:t>
      </w:r>
      <w:r>
        <w:t xml:space="preserve"> of April 2021. </w:t>
      </w:r>
    </w:p>
    <w:p w:rsidR="00B75C27" w:rsidRDefault="007074E8" w:rsidP="00E4629C">
      <w:pPr>
        <w:pStyle w:val="JudgmentText"/>
        <w:tabs>
          <w:tab w:val="clear" w:pos="360"/>
        </w:tabs>
        <w:ind w:hanging="720"/>
      </w:pPr>
      <w:r>
        <w:t>At</w:t>
      </w:r>
      <w:r w:rsidR="00B75C27">
        <w:t xml:space="preserve"> the request of his learned Counsel Mrs. Amesbury a probation report was called. The report states that the accused is 24 years of age and pr</w:t>
      </w:r>
      <w:r w:rsidR="00DA121E">
        <w:t xml:space="preserve">esently single. The accused had </w:t>
      </w:r>
      <w:r w:rsidR="00B75C27">
        <w:t xml:space="preserve">attended Primary and Secondary school. He also studied electrical installation at the Seychelles Institute </w:t>
      </w:r>
      <w:r w:rsidR="002B7DDF">
        <w:t>of Technology (SIT).</w:t>
      </w:r>
    </w:p>
    <w:p w:rsidR="002B7DDF" w:rsidRDefault="002B7DDF" w:rsidP="00E4629C">
      <w:pPr>
        <w:pStyle w:val="JudgmentText"/>
        <w:tabs>
          <w:tab w:val="clear" w:pos="360"/>
        </w:tabs>
        <w:ind w:hanging="720"/>
      </w:pPr>
      <w:r>
        <w:t>After the incident that happened on the 2</w:t>
      </w:r>
      <w:r w:rsidRPr="002B7DDF">
        <w:rPr>
          <w:vertAlign w:val="superscript"/>
        </w:rPr>
        <w:t>nd</w:t>
      </w:r>
      <w:r w:rsidR="00DA121E">
        <w:t xml:space="preserve"> of May 2019, the accused had</w:t>
      </w:r>
      <w:r>
        <w:t xml:space="preserve"> not worked for some time but presently is working at a restaurant as a delivery man and a general helper. It is clear from the report that the accused has pleaded guilty as he feels deep remorse and regret at the incident. It appear the victim was his own cousin</w:t>
      </w:r>
      <w:r w:rsidR="00DA121E">
        <w:t>,</w:t>
      </w:r>
      <w:r>
        <w:t xml:space="preserve"> the son of his mother</w:t>
      </w:r>
      <w:r w:rsidR="00DA121E">
        <w:t>’s</w:t>
      </w:r>
      <w:r>
        <w:t xml:space="preserve"> sister. In his explanation to the Probation Officer</w:t>
      </w:r>
      <w:r w:rsidR="00DA121E">
        <w:t>,</w:t>
      </w:r>
      <w:r>
        <w:t xml:space="preserve"> he admits he was the driver of the vehicl</w:t>
      </w:r>
      <w:r w:rsidR="00DA121E">
        <w:t>e in which he and the victim were</w:t>
      </w:r>
      <w:r>
        <w:t xml:space="preserve"> travelling. He</w:t>
      </w:r>
      <w:r w:rsidR="00DA121E">
        <w:t xml:space="preserve"> states that he</w:t>
      </w:r>
      <w:r>
        <w:t xml:space="preserve"> cannot </w:t>
      </w:r>
      <w:r w:rsidR="00A42A36">
        <w:t xml:space="preserve">recall the speed but admits he </w:t>
      </w:r>
      <w:r>
        <w:t>had lost control of his vehicle which resulted in the accident and subsequent death of his cousin who was the other passenger in the vehicle.</w:t>
      </w:r>
      <w:r w:rsidR="00A42A36">
        <w:t xml:space="preserve"> It is to be noted</w:t>
      </w:r>
      <w:r w:rsidR="00DE31A3">
        <w:t xml:space="preserve"> as borne out by the facts narrated by the prosecution</w:t>
      </w:r>
      <w:r w:rsidR="00A42A36">
        <w:t xml:space="preserve"> that the</w:t>
      </w:r>
      <w:r w:rsidR="00DE31A3">
        <w:t xml:space="preserve"> accused lost control of </w:t>
      </w:r>
      <w:r w:rsidR="00DA121E">
        <w:t xml:space="preserve">the car and the car had turned on its side </w:t>
      </w:r>
      <w:r w:rsidR="00AA42FD">
        <w:t>o</w:t>
      </w:r>
      <w:r w:rsidR="00DE31A3">
        <w:t>n</w:t>
      </w:r>
      <w:r w:rsidR="00DA121E">
        <w:t>to</w:t>
      </w:r>
      <w:r w:rsidR="00DE31A3">
        <w:t xml:space="preserve"> the grass </w:t>
      </w:r>
      <w:r w:rsidR="00DA121E">
        <w:t>verge</w:t>
      </w:r>
      <w:r w:rsidR="007074E8">
        <w:t xml:space="preserve"> after hitting a retaining wall. </w:t>
      </w:r>
      <w:r w:rsidR="00AA42FD">
        <w:t>Considering the fact t</w:t>
      </w:r>
      <w:r w:rsidR="007074E8">
        <w:t xml:space="preserve">he </w:t>
      </w:r>
      <w:r w:rsidR="00A42A36">
        <w:t>vict</w:t>
      </w:r>
      <w:r w:rsidR="00DA121E">
        <w:t>im had been</w:t>
      </w:r>
      <w:r w:rsidR="00A42A36">
        <w:t xml:space="preserve"> thrown </w:t>
      </w:r>
      <w:r w:rsidR="00AA42FD">
        <w:t xml:space="preserve">from the car into the </w:t>
      </w:r>
      <w:r w:rsidR="00DE31A3">
        <w:t>sea</w:t>
      </w:r>
      <w:r w:rsidR="00AA42FD">
        <w:t xml:space="preserve"> water bordering the coast area</w:t>
      </w:r>
      <w:r w:rsidR="00DE31A3">
        <w:t xml:space="preserve"> due to the impact</w:t>
      </w:r>
      <w:r w:rsidR="00AA42FD">
        <w:t xml:space="preserve"> and the extensive damage to the car as borne out by the photographs,</w:t>
      </w:r>
      <w:r w:rsidR="00DE31A3">
        <w:t xml:space="preserve"> </w:t>
      </w:r>
      <w:r w:rsidR="00AA42FD">
        <w:t xml:space="preserve">it is clear </w:t>
      </w:r>
      <w:r w:rsidR="00AA42FD">
        <w:lastRenderedPageBreak/>
        <w:t>the vehicle had been driven at a high speed</w:t>
      </w:r>
      <w:r w:rsidR="009F649C">
        <w:t xml:space="preserve"> which was the reason he had lost control of the vehicle.</w:t>
      </w:r>
      <w:r w:rsidR="00A42A36">
        <w:t xml:space="preserve"> </w:t>
      </w:r>
    </w:p>
    <w:p w:rsidR="002B7DDF" w:rsidRDefault="00BB543B" w:rsidP="00E4629C">
      <w:pPr>
        <w:pStyle w:val="JudgmentText"/>
        <w:tabs>
          <w:tab w:val="clear" w:pos="360"/>
        </w:tabs>
        <w:ind w:hanging="720"/>
      </w:pPr>
      <w:r>
        <w:t xml:space="preserve">It appears the accused deeply regrets this incident and states he would have not been able to cope mentally had it not been for his mother and sisters. He has expressed he would like to ask for forgiveness from the parents of the victim. </w:t>
      </w:r>
    </w:p>
    <w:p w:rsidR="00BB543B" w:rsidRDefault="00BB543B" w:rsidP="00E4629C">
      <w:pPr>
        <w:pStyle w:val="JudgmentText"/>
        <w:tabs>
          <w:tab w:val="clear" w:pos="360"/>
        </w:tabs>
        <w:ind w:hanging="720"/>
      </w:pPr>
      <w:r>
        <w:t xml:space="preserve">It is clear from the probation report that the victim was the only child and his parents are in deep grief </w:t>
      </w:r>
      <w:r w:rsidR="00B62707">
        <w:t>at the loss of their only child and son who was 19 years at the time he passed away. It is apparent his father had plans for the victim in opening up a business with him as the victim was a talented artist and barber and both parents now feel the loss of their son greatly.</w:t>
      </w:r>
    </w:p>
    <w:p w:rsidR="00B62707" w:rsidRDefault="00B62707" w:rsidP="00E4629C">
      <w:pPr>
        <w:pStyle w:val="JudgmentText"/>
        <w:tabs>
          <w:tab w:val="clear" w:pos="360"/>
        </w:tabs>
        <w:ind w:hanging="720"/>
      </w:pPr>
      <w:r>
        <w:t>Learned Counsel for the accused Mrs. Amesbury in her plea in mitigation stated the accused has pleaded guilty at the very fi</w:t>
      </w:r>
      <w:r w:rsidR="004D664B">
        <w:t>rs</w:t>
      </w:r>
      <w:r w:rsidR="007074E8">
        <w:t>t opportunity provided to him as</w:t>
      </w:r>
      <w:r w:rsidR="004D664B">
        <w:t xml:space="preserve"> he had not wanted the witnesses especially the family of the victim</w:t>
      </w:r>
      <w:r w:rsidR="00DA121E">
        <w:t>,</w:t>
      </w:r>
      <w:r w:rsidR="004D664B">
        <w:t xml:space="preserve"> to relive the experience they had gone through. Learned Counsel for the accused further stated that the accused himself has been mentally affected by the incident and not wasted the time of Court but pleaded guilty without proceeding to trial. Learned Counsel further su</w:t>
      </w:r>
      <w:r w:rsidR="003854A5">
        <w:t>bmits the accused would “have to continue to pay the price for the offence.”</w:t>
      </w:r>
    </w:p>
    <w:p w:rsidR="00A42A36" w:rsidRPr="00295A69" w:rsidRDefault="003854A5" w:rsidP="00E4629C">
      <w:pPr>
        <w:pStyle w:val="JudgmentText"/>
        <w:tabs>
          <w:tab w:val="clear" w:pos="360"/>
        </w:tabs>
        <w:ind w:hanging="720"/>
        <w:rPr>
          <w:b/>
        </w:rPr>
      </w:pPr>
      <w:r>
        <w:t>I have considered the background facts of the case. T</w:t>
      </w:r>
      <w:r w:rsidR="005624D5">
        <w:t xml:space="preserve">he accused in this case has been charged with “Causing death by dangerous driving” He has pleaded guilty to the said charge which is a lesser charge than </w:t>
      </w:r>
      <w:r w:rsidR="00DE31A3">
        <w:t>M</w:t>
      </w:r>
      <w:r w:rsidR="005624D5">
        <w:t>anslaughter.</w:t>
      </w:r>
      <w:r w:rsidR="00264F2C">
        <w:t xml:space="preserve"> The Seychelles Court of Appeal in the case of </w:t>
      </w:r>
      <w:proofErr w:type="spellStart"/>
      <w:r w:rsidR="00264F2C" w:rsidRPr="00295A69">
        <w:rPr>
          <w:b/>
        </w:rPr>
        <w:t>Barreau</w:t>
      </w:r>
      <w:proofErr w:type="spellEnd"/>
      <w:r w:rsidR="00264F2C" w:rsidRPr="00295A69">
        <w:rPr>
          <w:b/>
        </w:rPr>
        <w:t xml:space="preserve"> v Republic [2015] SCCA 45</w:t>
      </w:r>
      <w:r w:rsidR="00264F2C">
        <w:t xml:space="preserve"> sentenced the convict to a term of four years imprisonment for the charge of Manslaughter.</w:t>
      </w:r>
      <w:r w:rsidR="005624D5">
        <w:t xml:space="preserve"> T</w:t>
      </w:r>
      <w:r w:rsidR="00A42A36">
        <w:t xml:space="preserve">he range of </w:t>
      </w:r>
      <w:r w:rsidR="005624D5">
        <w:t>sente</w:t>
      </w:r>
      <w:r w:rsidR="00DE31A3">
        <w:t>nces imposed fo</w:t>
      </w:r>
      <w:r w:rsidR="00264F2C">
        <w:t xml:space="preserve">r this offence </w:t>
      </w:r>
      <w:r w:rsidR="007074E8">
        <w:t xml:space="preserve">by Courts, </w:t>
      </w:r>
      <w:r w:rsidR="00264F2C">
        <w:t xml:space="preserve">which is a lesser offence to Manslaughter </w:t>
      </w:r>
      <w:r w:rsidR="005624D5">
        <w:t>vari</w:t>
      </w:r>
      <w:r w:rsidR="00A42A36">
        <w:t>es from suspended terms of impr</w:t>
      </w:r>
      <w:r w:rsidR="005624D5">
        <w:t>i</w:t>
      </w:r>
      <w:r w:rsidR="00A42A36">
        <w:t>son</w:t>
      </w:r>
      <w:r w:rsidR="005624D5">
        <w:t xml:space="preserve">ment </w:t>
      </w:r>
      <w:r w:rsidR="00A42A36">
        <w:t xml:space="preserve">to sentences of </w:t>
      </w:r>
      <w:r w:rsidR="00264F2C">
        <w:t>up</w:t>
      </w:r>
      <w:r w:rsidR="00295A69">
        <w:t xml:space="preserve"> </w:t>
      </w:r>
      <w:r w:rsidR="00264F2C">
        <w:t xml:space="preserve">to </w:t>
      </w:r>
      <w:r w:rsidR="00A42A36">
        <w:t>three years imprisonment</w:t>
      </w:r>
      <w:r w:rsidR="00DA121E">
        <w:t>,</w:t>
      </w:r>
      <w:r w:rsidR="00566491">
        <w:t xml:space="preserve"> depending on the circumstances of each case</w:t>
      </w:r>
      <w:r w:rsidR="00A42A36">
        <w:t>. I refer to the following cases in support of same.</w:t>
      </w:r>
      <w:r w:rsidR="005624D5">
        <w:t xml:space="preserve"> </w:t>
      </w:r>
      <w:r w:rsidR="00DA121E" w:rsidRPr="00295A69">
        <w:rPr>
          <w:b/>
        </w:rPr>
        <w:t xml:space="preserve">R v </w:t>
      </w:r>
      <w:proofErr w:type="spellStart"/>
      <w:r w:rsidR="00566491" w:rsidRPr="00295A69">
        <w:rPr>
          <w:b/>
        </w:rPr>
        <w:t>Chetty</w:t>
      </w:r>
      <w:proofErr w:type="spellEnd"/>
      <w:r w:rsidR="00264F2C" w:rsidRPr="00295A69">
        <w:rPr>
          <w:b/>
        </w:rPr>
        <w:t xml:space="preserve"> [2018] SCSC 244</w:t>
      </w:r>
      <w:r w:rsidR="00566491" w:rsidRPr="00295A69">
        <w:rPr>
          <w:b/>
        </w:rPr>
        <w:t xml:space="preserve">, </w:t>
      </w:r>
      <w:r w:rsidR="00264F2C" w:rsidRPr="00295A69">
        <w:rPr>
          <w:b/>
        </w:rPr>
        <w:t>R v</w:t>
      </w:r>
      <w:r w:rsidR="00566491" w:rsidRPr="00295A69">
        <w:rPr>
          <w:b/>
        </w:rPr>
        <w:t xml:space="preserve"> </w:t>
      </w:r>
      <w:proofErr w:type="spellStart"/>
      <w:r w:rsidR="00264F2C" w:rsidRPr="00295A69">
        <w:rPr>
          <w:b/>
        </w:rPr>
        <w:t>Oreddy</w:t>
      </w:r>
      <w:proofErr w:type="spellEnd"/>
      <w:r w:rsidR="00264F2C" w:rsidRPr="00295A69">
        <w:rPr>
          <w:b/>
        </w:rPr>
        <w:t xml:space="preserve"> [2018] SCSC 57, R v Lai </w:t>
      </w:r>
      <w:proofErr w:type="spellStart"/>
      <w:r w:rsidR="00264F2C" w:rsidRPr="00295A69">
        <w:rPr>
          <w:b/>
        </w:rPr>
        <w:t>Lai</w:t>
      </w:r>
      <w:proofErr w:type="spellEnd"/>
      <w:r w:rsidR="00264F2C" w:rsidRPr="00295A69">
        <w:rPr>
          <w:b/>
        </w:rPr>
        <w:t xml:space="preserve"> L</w:t>
      </w:r>
      <w:r w:rsidR="00295A69">
        <w:rPr>
          <w:b/>
        </w:rPr>
        <w:t xml:space="preserve">am </w:t>
      </w:r>
      <w:r w:rsidR="00295A69" w:rsidRPr="00295A69">
        <w:rPr>
          <w:b/>
        </w:rPr>
        <w:t>[2020] SCSC 301</w:t>
      </w:r>
      <w:r w:rsidR="00295A69">
        <w:rPr>
          <w:b/>
        </w:rPr>
        <w:t>.</w:t>
      </w:r>
      <w:r w:rsidR="00295A69" w:rsidRPr="00295A69">
        <w:rPr>
          <w:b/>
        </w:rPr>
        <w:t xml:space="preserve"> </w:t>
      </w:r>
    </w:p>
    <w:p w:rsidR="00566491" w:rsidRDefault="00A42A36" w:rsidP="00264F2C">
      <w:pPr>
        <w:pStyle w:val="JudgmentText"/>
        <w:tabs>
          <w:tab w:val="clear" w:pos="360"/>
        </w:tabs>
        <w:ind w:hanging="720"/>
      </w:pPr>
      <w:r>
        <w:t>Having considered the facts in this case</w:t>
      </w:r>
      <w:r w:rsidR="007074E8">
        <w:t>.</w:t>
      </w:r>
      <w:r>
        <w:t xml:space="preserve"> </w:t>
      </w:r>
      <w:proofErr w:type="gramStart"/>
      <w:r>
        <w:t>the</w:t>
      </w:r>
      <w:proofErr w:type="gramEnd"/>
      <w:r>
        <w:t xml:space="preserve"> young age of the victim</w:t>
      </w:r>
      <w:r w:rsidR="00DE31A3">
        <w:t>, the facts of the accident as described</w:t>
      </w:r>
      <w:r w:rsidR="007074E8">
        <w:t xml:space="preserve"> by the prosecution in paragraph 4 herein, </w:t>
      </w:r>
      <w:r w:rsidR="00DE31A3">
        <w:t xml:space="preserve">I am of the view that an </w:t>
      </w:r>
      <w:r w:rsidR="00DE31A3">
        <w:lastRenderedPageBreak/>
        <w:t>immediate custodial term of imprisonment should be given.</w:t>
      </w:r>
      <w:r w:rsidR="00741B5F">
        <w:t xml:space="preserve"> It is to be noted that in the aforementioned cases, the sentences were imposed after the accused were convicted after a trial by Court. </w:t>
      </w:r>
      <w:r w:rsidR="00C17380">
        <w:t>In this instant case the accused has pleaded guilty at the first opportunity provided to him thereby exp</w:t>
      </w:r>
      <w:r w:rsidR="00566491">
        <w:t>r</w:t>
      </w:r>
      <w:r w:rsidR="00C17380">
        <w:t>essing remorse and regret at the incident. Having considered the aforementioned facts and the fact</w:t>
      </w:r>
      <w:r w:rsidR="00741B5F">
        <w:t>s</w:t>
      </w:r>
      <w:r w:rsidR="00C17380">
        <w:t xml:space="preserve"> in mitigation, I proceed to sentence the accused to a term of two years six months imprisonment and a fine of SCR 25,000/-. In default of payment of fine a term of six months imprisonment to be imposed to run consecutively</w:t>
      </w:r>
      <w:r w:rsidR="007074E8">
        <w:t xml:space="preserve"> totalling three years</w:t>
      </w:r>
      <w:r w:rsidR="00C17380">
        <w:t>.</w:t>
      </w:r>
      <w:r w:rsidR="00264F2C">
        <w:t xml:space="preserve"> </w:t>
      </w:r>
      <w:r w:rsidR="00566491">
        <w:t>Time spent in remand to count towards sentence.</w:t>
      </w:r>
    </w:p>
    <w:p w:rsidR="00264F2C" w:rsidRDefault="00264F2C" w:rsidP="00264F2C">
      <w:pPr>
        <w:pStyle w:val="JudgmentText"/>
        <w:tabs>
          <w:tab w:val="clear" w:pos="360"/>
        </w:tabs>
        <w:ind w:hanging="720"/>
      </w:pPr>
      <w:r>
        <w:t>I make further order that his driving licence be suspended for a period of five years from the date hereof (20</w:t>
      </w:r>
      <w:r w:rsidRPr="00264F2C">
        <w:rPr>
          <w:vertAlign w:val="superscript"/>
        </w:rPr>
        <w:t>th</w:t>
      </w:r>
      <w:r>
        <w:t xml:space="preserve"> August 2021). Copy of sentence to be served on the Licensing Authority Seychelles.</w:t>
      </w:r>
    </w:p>
    <w:p w:rsidR="00566491" w:rsidRDefault="00566491" w:rsidP="00E4629C">
      <w:pPr>
        <w:pStyle w:val="JudgmentText"/>
        <w:tabs>
          <w:tab w:val="clear" w:pos="360"/>
        </w:tabs>
        <w:ind w:hanging="720"/>
      </w:pPr>
      <w:r>
        <w:t>Right of Appeal explained.</w:t>
      </w:r>
    </w:p>
    <w:p w:rsidR="00566491" w:rsidRDefault="00566491" w:rsidP="00E4629C">
      <w:pPr>
        <w:keepNext/>
        <w:rPr>
          <w:rFonts w:ascii="Times New Roman" w:hAnsi="Times New Roman" w:cs="Times New Roman"/>
          <w:sz w:val="24"/>
          <w:szCs w:val="24"/>
        </w:rPr>
      </w:pPr>
    </w:p>
    <w:p w:rsidR="00E4629C" w:rsidRPr="004A2599" w:rsidRDefault="00E4629C" w:rsidP="00E4629C">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566491">
        <w:rPr>
          <w:rFonts w:ascii="Times New Roman" w:hAnsi="Times New Roman" w:cs="Times New Roman"/>
          <w:sz w:val="24"/>
          <w:szCs w:val="24"/>
        </w:rPr>
        <w:t>20</w:t>
      </w:r>
      <w:r w:rsidR="00566491" w:rsidRPr="00566491">
        <w:rPr>
          <w:rFonts w:ascii="Times New Roman" w:hAnsi="Times New Roman" w:cs="Times New Roman"/>
          <w:sz w:val="24"/>
          <w:szCs w:val="24"/>
          <w:vertAlign w:val="superscript"/>
        </w:rPr>
        <w:t>th</w:t>
      </w:r>
      <w:r w:rsidR="00566491">
        <w:rPr>
          <w:rFonts w:ascii="Times New Roman" w:hAnsi="Times New Roman" w:cs="Times New Roman"/>
          <w:sz w:val="24"/>
          <w:szCs w:val="24"/>
        </w:rPr>
        <w:t xml:space="preserve"> August </w:t>
      </w:r>
      <w:r>
        <w:rPr>
          <w:rFonts w:ascii="Times New Roman" w:hAnsi="Times New Roman" w:cs="Times New Roman"/>
          <w:sz w:val="24"/>
          <w:szCs w:val="24"/>
        </w:rPr>
        <w:t xml:space="preserve">2021 </w:t>
      </w:r>
    </w:p>
    <w:p w:rsidR="00E4629C" w:rsidRPr="004A2599" w:rsidRDefault="00E4629C" w:rsidP="00E4629C">
      <w:pPr>
        <w:keepNext/>
        <w:rPr>
          <w:rFonts w:ascii="Times New Roman" w:hAnsi="Times New Roman" w:cs="Times New Roman"/>
          <w:sz w:val="24"/>
          <w:szCs w:val="24"/>
        </w:rPr>
      </w:pPr>
    </w:p>
    <w:p w:rsidR="00E4629C" w:rsidRDefault="00E4629C" w:rsidP="00E4629C">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E4629C" w:rsidRPr="00235626" w:rsidRDefault="00E4629C" w:rsidP="00E4629C">
      <w:pPr>
        <w:keepNext/>
        <w:rPr>
          <w:rFonts w:ascii="Times New Roman" w:hAnsi="Times New Roman" w:cs="Times New Roman"/>
          <w:sz w:val="24"/>
          <w:szCs w:val="24"/>
        </w:rPr>
      </w:pPr>
      <w:r>
        <w:rPr>
          <w:rFonts w:ascii="Times New Roman" w:hAnsi="Times New Roman" w:cs="Times New Roman"/>
          <w:sz w:val="24"/>
          <w:szCs w:val="24"/>
        </w:rPr>
        <w:t>Burhan J</w:t>
      </w:r>
    </w:p>
    <w:p w:rsidR="00F35F37" w:rsidRDefault="00930E70">
      <w:bookmarkStart w:id="0" w:name="_GoBack"/>
      <w:bookmarkEnd w:id="0"/>
    </w:p>
    <w:sectPr w:rsidR="00F35F3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70" w:rsidRDefault="00930E70">
      <w:pPr>
        <w:spacing w:after="0" w:line="240" w:lineRule="auto"/>
      </w:pPr>
      <w:r>
        <w:separator/>
      </w:r>
    </w:p>
  </w:endnote>
  <w:endnote w:type="continuationSeparator" w:id="0">
    <w:p w:rsidR="00930E70" w:rsidRDefault="0093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6406EC">
        <w:pPr>
          <w:pStyle w:val="Footer"/>
          <w:jc w:val="center"/>
        </w:pPr>
        <w:r>
          <w:fldChar w:fldCharType="begin"/>
        </w:r>
        <w:r>
          <w:instrText xml:space="preserve"> PAGE   \* MERGEFORMAT </w:instrText>
        </w:r>
        <w:r>
          <w:fldChar w:fldCharType="separate"/>
        </w:r>
        <w:r w:rsidR="001241D7">
          <w:rPr>
            <w:noProof/>
          </w:rPr>
          <w:t>4</w:t>
        </w:r>
        <w:r>
          <w:rPr>
            <w:noProof/>
          </w:rPr>
          <w:fldChar w:fldCharType="end"/>
        </w:r>
      </w:p>
    </w:sdtContent>
  </w:sdt>
  <w:p w:rsidR="00F33B83" w:rsidRDefault="0093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70" w:rsidRDefault="00930E70">
      <w:pPr>
        <w:spacing w:after="0" w:line="240" w:lineRule="auto"/>
      </w:pPr>
      <w:r>
        <w:separator/>
      </w:r>
    </w:p>
  </w:footnote>
  <w:footnote w:type="continuationSeparator" w:id="0">
    <w:p w:rsidR="00930E70" w:rsidRDefault="0093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C"/>
    <w:rsid w:val="000135A5"/>
    <w:rsid w:val="000E2822"/>
    <w:rsid w:val="001241D7"/>
    <w:rsid w:val="001906DF"/>
    <w:rsid w:val="00264F2C"/>
    <w:rsid w:val="00295A69"/>
    <w:rsid w:val="002B7DDF"/>
    <w:rsid w:val="00353941"/>
    <w:rsid w:val="003854A5"/>
    <w:rsid w:val="00391A29"/>
    <w:rsid w:val="004B0FB3"/>
    <w:rsid w:val="004D664B"/>
    <w:rsid w:val="005624D5"/>
    <w:rsid w:val="00566491"/>
    <w:rsid w:val="006406EC"/>
    <w:rsid w:val="007074E8"/>
    <w:rsid w:val="00741B5F"/>
    <w:rsid w:val="00866966"/>
    <w:rsid w:val="00930E70"/>
    <w:rsid w:val="009F649C"/>
    <w:rsid w:val="00A42A36"/>
    <w:rsid w:val="00A61426"/>
    <w:rsid w:val="00AA42FD"/>
    <w:rsid w:val="00AD7AD9"/>
    <w:rsid w:val="00B3732D"/>
    <w:rsid w:val="00B62707"/>
    <w:rsid w:val="00B75C27"/>
    <w:rsid w:val="00BB543B"/>
    <w:rsid w:val="00BD1A49"/>
    <w:rsid w:val="00C07B8E"/>
    <w:rsid w:val="00C17380"/>
    <w:rsid w:val="00D73E11"/>
    <w:rsid w:val="00DA121E"/>
    <w:rsid w:val="00DB768C"/>
    <w:rsid w:val="00DE31A3"/>
    <w:rsid w:val="00E4629C"/>
    <w:rsid w:val="00E47871"/>
    <w:rsid w:val="00F7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0112-DCF1-4B17-BA0E-2449E64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62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29C"/>
    <w:rPr>
      <w:lang w:val="en-GB"/>
    </w:rPr>
  </w:style>
  <w:style w:type="numbering" w:customStyle="1" w:styleId="Judgments">
    <w:name w:val="Judgments"/>
    <w:uiPriority w:val="99"/>
    <w:rsid w:val="00E4629C"/>
    <w:pPr>
      <w:numPr>
        <w:numId w:val="1"/>
      </w:numPr>
    </w:pPr>
  </w:style>
  <w:style w:type="paragraph" w:customStyle="1" w:styleId="JudgmentText">
    <w:name w:val="Judgment Text"/>
    <w:basedOn w:val="ListParagraph"/>
    <w:qFormat/>
    <w:rsid w:val="00E4629C"/>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E4629C"/>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E4629C"/>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E4629C"/>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E4629C"/>
    <w:rPr>
      <w:rFonts w:ascii="Times New Roman" w:hAnsi="Times New Roman" w:cs="Times New Roman"/>
      <w:i/>
      <w:sz w:val="24"/>
      <w:szCs w:val="24"/>
      <w:lang w:val="en-GB"/>
    </w:rPr>
  </w:style>
  <w:style w:type="paragraph" w:styleId="ListParagraph">
    <w:name w:val="List Paragraph"/>
    <w:basedOn w:val="Normal"/>
    <w:uiPriority w:val="34"/>
    <w:qFormat/>
    <w:rsid w:val="00E4629C"/>
    <w:pPr>
      <w:ind w:left="720"/>
      <w:contextualSpacing/>
    </w:pPr>
  </w:style>
  <w:style w:type="paragraph" w:styleId="BalloonText">
    <w:name w:val="Balloon Text"/>
    <w:basedOn w:val="Normal"/>
    <w:link w:val="BalloonTextChar"/>
    <w:uiPriority w:val="99"/>
    <w:semiHidden/>
    <w:unhideWhenUsed/>
    <w:rsid w:val="00AA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6289-77E4-447A-9351-57F57F34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Olya Hetsman</cp:lastModifiedBy>
  <cp:revision>26</cp:revision>
  <cp:lastPrinted>2021-08-20T05:55:00Z</cp:lastPrinted>
  <dcterms:created xsi:type="dcterms:W3CDTF">2021-08-19T13:41:00Z</dcterms:created>
  <dcterms:modified xsi:type="dcterms:W3CDTF">2021-09-07T10:41:00Z</dcterms:modified>
</cp:coreProperties>
</file>