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9F6A21" w:rsidP="00A24EC4">
      <w:pPr>
        <w:spacing w:after="0" w:line="240" w:lineRule="auto"/>
        <w:ind w:left="630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1B7AAD" w:rsidP="00A24EC4">
      <w:pPr>
        <w:spacing w:after="0" w:line="240" w:lineRule="auto"/>
        <w:ind w:left="61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[2022</w:t>
      </w:r>
      <w:r w:rsidR="009F6A21">
        <w:rPr>
          <w:rFonts w:ascii="Times New Roman" w:hAnsi="Times New Roman" w:cs="Times New Roman"/>
          <w:sz w:val="24"/>
          <w:szCs w:val="24"/>
        </w:rPr>
        <w:t xml:space="preserve">] SCSC </w:t>
      </w:r>
    </w:p>
    <w:p w:rsidR="002E2AE3" w:rsidRPr="004A2599" w:rsidRDefault="0039743C" w:rsidP="00A24EC4">
      <w:pPr>
        <w:spacing w:after="0" w:line="240" w:lineRule="auto"/>
        <w:ind w:left="59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26/2019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4411DA" w:rsidP="0039743C">
      <w:pPr>
        <w:pStyle w:val="Partynames"/>
      </w:pPr>
      <w:r>
        <w:t>THE REPUBLIC</w:t>
      </w:r>
      <w:r>
        <w:tab/>
      </w:r>
      <w:r>
        <w:tab/>
      </w:r>
      <w:r w:rsidR="009F6A21">
        <w:tab/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Default="003A1791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39743C" w:rsidRDefault="0039743C" w:rsidP="00214DB4">
      <w:pPr>
        <w:pStyle w:val="Partynames"/>
      </w:pPr>
      <w:r>
        <w:t>ROBERT SAVY</w:t>
      </w:r>
      <w:r w:rsidRPr="0039743C">
        <w:t xml:space="preserve"> </w:t>
      </w:r>
      <w:r>
        <w:tab/>
      </w:r>
      <w:r>
        <w:tab/>
      </w:r>
      <w:r>
        <w:tab/>
        <w:t>1</w:t>
      </w:r>
      <w:r>
        <w:rPr>
          <w:vertAlign w:val="superscript"/>
        </w:rPr>
        <w:t xml:space="preserve">st </w:t>
      </w:r>
      <w:r>
        <w:t>Accused</w:t>
      </w:r>
    </w:p>
    <w:p w:rsidR="0039743C" w:rsidRDefault="0039743C" w:rsidP="00214DB4">
      <w:pPr>
        <w:pStyle w:val="Partynames"/>
      </w:pPr>
      <w:r>
        <w:t xml:space="preserve">RODDY JEAN </w:t>
      </w:r>
      <w:r>
        <w:tab/>
      </w:r>
      <w:r>
        <w:tab/>
      </w:r>
      <w:r>
        <w:tab/>
        <w:t>2</w:t>
      </w:r>
      <w:r w:rsidRPr="0039743C">
        <w:rPr>
          <w:vertAlign w:val="superscript"/>
        </w:rPr>
        <w:t>nd</w:t>
      </w:r>
      <w:r>
        <w:t xml:space="preserve"> Accused</w:t>
      </w:r>
    </w:p>
    <w:p w:rsidR="002E2AE3" w:rsidRPr="0039743C" w:rsidRDefault="0039743C" w:rsidP="0039743C">
      <w:pPr>
        <w:pStyle w:val="Partynames"/>
        <w:spacing w:before="0"/>
        <w:rPr>
          <w:b w:val="0"/>
        </w:rPr>
      </w:pPr>
      <w:r w:rsidRPr="0039743C">
        <w:rPr>
          <w:b w:val="0"/>
          <w:i/>
        </w:rPr>
        <w:t>(Absent / Unrepresented)</w:t>
      </w:r>
      <w:r w:rsidR="001B7AAD" w:rsidRPr="0039743C">
        <w:rPr>
          <w:b w:val="0"/>
        </w:rPr>
        <w:tab/>
      </w:r>
      <w:r w:rsidR="001B7AAD" w:rsidRPr="0039743C">
        <w:rPr>
          <w:b w:val="0"/>
        </w:rPr>
        <w:tab/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4411DA">
        <w:rPr>
          <w:rFonts w:ascii="Times New Roman" w:hAnsi="Times New Roman" w:cs="Times New Roman"/>
          <w:i/>
          <w:sz w:val="24"/>
          <w:szCs w:val="24"/>
        </w:rPr>
        <w:t>Rep</w:t>
      </w:r>
      <w:r w:rsidR="001841E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39743C">
        <w:rPr>
          <w:rFonts w:ascii="Times New Roman" w:hAnsi="Times New Roman" w:cs="Times New Roman"/>
          <w:i/>
          <w:sz w:val="24"/>
          <w:szCs w:val="24"/>
        </w:rPr>
        <w:t>S</w:t>
      </w:r>
      <w:r w:rsidR="004411DA">
        <w:rPr>
          <w:rFonts w:ascii="Times New Roman" w:hAnsi="Times New Roman" w:cs="Times New Roman"/>
          <w:i/>
          <w:sz w:val="24"/>
          <w:szCs w:val="24"/>
        </w:rPr>
        <w:t>avy</w:t>
      </w:r>
      <w:proofErr w:type="spellEnd"/>
      <w:r w:rsidR="001B7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43C">
        <w:rPr>
          <w:rFonts w:ascii="Times New Roman" w:hAnsi="Times New Roman" w:cs="Times New Roman"/>
          <w:sz w:val="24"/>
          <w:szCs w:val="24"/>
        </w:rPr>
        <w:t xml:space="preserve">CO26/2019 </w:t>
      </w:r>
      <w:r w:rsidR="001B7AAD">
        <w:rPr>
          <w:rFonts w:ascii="Times New Roman" w:hAnsi="Times New Roman" w:cs="Times New Roman"/>
          <w:sz w:val="24"/>
          <w:szCs w:val="24"/>
        </w:rPr>
        <w:t>[2022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9F6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743C">
        <w:rPr>
          <w:rFonts w:ascii="Times New Roman" w:hAnsi="Times New Roman" w:cs="Times New Roman"/>
          <w:sz w:val="24"/>
          <w:szCs w:val="24"/>
        </w:rPr>
        <w:t>22</w:t>
      </w:r>
      <w:r w:rsidR="0039743C" w:rsidRPr="003974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743C">
        <w:rPr>
          <w:rFonts w:ascii="Times New Roman" w:hAnsi="Times New Roman" w:cs="Times New Roman"/>
          <w:sz w:val="24"/>
          <w:szCs w:val="24"/>
        </w:rPr>
        <w:t xml:space="preserve"> </w:t>
      </w:r>
      <w:r w:rsidR="00E57D8F">
        <w:rPr>
          <w:rFonts w:ascii="Times New Roman" w:hAnsi="Times New Roman" w:cs="Times New Roman"/>
          <w:sz w:val="24"/>
          <w:szCs w:val="24"/>
        </w:rPr>
        <w:t>July</w:t>
      </w:r>
      <w:r w:rsidR="0066638A">
        <w:rPr>
          <w:rFonts w:ascii="Times New Roman" w:hAnsi="Times New Roman" w:cs="Times New Roman"/>
          <w:sz w:val="24"/>
          <w:szCs w:val="24"/>
        </w:rPr>
        <w:t xml:space="preserve"> </w:t>
      </w:r>
      <w:r w:rsidR="001B7AAD">
        <w:rPr>
          <w:rFonts w:ascii="Times New Roman" w:hAnsi="Times New Roman" w:cs="Times New Roman"/>
          <w:sz w:val="24"/>
          <w:szCs w:val="24"/>
        </w:rPr>
        <w:t>2022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4411DA" w:rsidRPr="004411DA">
        <w:rPr>
          <w:rFonts w:ascii="Times New Roman" w:hAnsi="Times New Roman" w:cs="Times New Roman"/>
          <w:sz w:val="24"/>
          <w:szCs w:val="24"/>
        </w:rPr>
        <w:t>M</w:t>
      </w:r>
      <w:r w:rsidR="004411DA">
        <w:rPr>
          <w:rFonts w:ascii="Times New Roman" w:hAnsi="Times New Roman" w:cs="Times New Roman"/>
          <w:sz w:val="24"/>
          <w:szCs w:val="24"/>
        </w:rPr>
        <w:t>. Vidot</w:t>
      </w:r>
      <w:r w:rsidR="009F6A21">
        <w:rPr>
          <w:rFonts w:ascii="Times New Roman" w:hAnsi="Times New Roman" w:cs="Times New Roman"/>
          <w:sz w:val="24"/>
          <w:szCs w:val="24"/>
        </w:rPr>
        <w:t xml:space="preserve">, </w:t>
      </w:r>
      <w:r w:rsidR="004411DA">
        <w:rPr>
          <w:rFonts w:ascii="Times New Roman" w:hAnsi="Times New Roman" w:cs="Times New Roman"/>
          <w:sz w:val="24"/>
          <w:szCs w:val="24"/>
        </w:rPr>
        <w:t>Judge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39743C">
        <w:rPr>
          <w:rFonts w:ascii="Times New Roman" w:hAnsi="Times New Roman" w:cs="Times New Roman"/>
          <w:sz w:val="24"/>
          <w:szCs w:val="24"/>
        </w:rPr>
        <w:t>6</w:t>
      </w:r>
      <w:r w:rsidR="0039743C" w:rsidRPr="00397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743C">
        <w:rPr>
          <w:rFonts w:ascii="Times New Roman" w:hAnsi="Times New Roman" w:cs="Times New Roman"/>
          <w:sz w:val="24"/>
          <w:szCs w:val="24"/>
        </w:rPr>
        <w:t xml:space="preserve"> April 2022</w:t>
      </w:r>
    </w:p>
    <w:p w:rsidR="00344425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39743C">
        <w:rPr>
          <w:rFonts w:ascii="Times New Roman" w:hAnsi="Times New Roman" w:cs="Times New Roman"/>
          <w:sz w:val="24"/>
          <w:szCs w:val="24"/>
        </w:rPr>
        <w:t>22</w:t>
      </w:r>
      <w:r w:rsidR="0039743C" w:rsidRPr="003974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743C">
        <w:rPr>
          <w:rFonts w:ascii="Times New Roman" w:hAnsi="Times New Roman" w:cs="Times New Roman"/>
          <w:sz w:val="24"/>
          <w:szCs w:val="24"/>
        </w:rPr>
        <w:t xml:space="preserve"> July 2022</w:t>
      </w:r>
    </w:p>
    <w:p w:rsidR="001C2138" w:rsidRPr="001C2138" w:rsidRDefault="001C2138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4411DA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4411D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M. VIDOT</w:t>
      </w:r>
      <w:r w:rsidR="009F6A21">
        <w:rPr>
          <w:b/>
        </w:rPr>
        <w:t xml:space="preserve">, </w:t>
      </w:r>
      <w:r>
        <w:rPr>
          <w:b/>
        </w:rPr>
        <w:t>JUDGE</w:t>
      </w:r>
    </w:p>
    <w:p w:rsidR="008624CE" w:rsidRDefault="004411DA" w:rsidP="00ED1B75">
      <w:pPr>
        <w:pStyle w:val="JudgmentText"/>
      </w:pPr>
      <w:r w:rsidRPr="00CA47FD">
        <w:t xml:space="preserve">The Accused </w:t>
      </w:r>
      <w:r w:rsidR="00681B6C">
        <w:t>were</w:t>
      </w:r>
      <w:r w:rsidRPr="00CA47FD">
        <w:t xml:space="preserve"> charge</w:t>
      </w:r>
      <w:r w:rsidR="00681B6C">
        <w:t>d</w:t>
      </w:r>
      <w:r w:rsidRPr="00CA47FD">
        <w:t xml:space="preserve"> and pleaded guilty </w:t>
      </w:r>
      <w:r w:rsidR="00681B6C">
        <w:t>to</w:t>
      </w:r>
      <w:r w:rsidRPr="00CA47FD">
        <w:t xml:space="preserve"> the </w:t>
      </w:r>
      <w:r w:rsidR="00681B6C">
        <w:t>following offence:</w:t>
      </w:r>
      <w:r w:rsidRPr="00CA47FD">
        <w:t xml:space="preserve"> </w:t>
      </w:r>
      <w:r w:rsidR="008624CE">
        <w:t xml:space="preserve">Theft contrary to and punishable under section 264 (a) as read with section 22 (a) of the Penal Code </w:t>
      </w:r>
      <w:r w:rsidR="008624CE" w:rsidRPr="00ED1B75">
        <w:rPr>
          <w:i/>
        </w:rPr>
        <w:t>(Cap 158)</w:t>
      </w:r>
      <w:r w:rsidR="008624CE">
        <w:t>.</w:t>
      </w:r>
    </w:p>
    <w:p w:rsidR="008624CE" w:rsidRDefault="00ED1B75" w:rsidP="006B0E95">
      <w:pPr>
        <w:pStyle w:val="JudgmentText"/>
      </w:pPr>
      <w:r>
        <w:t xml:space="preserve">The Particulars are that </w:t>
      </w:r>
      <w:r w:rsidR="008624CE">
        <w:t xml:space="preserve">Robert Marcus </w:t>
      </w:r>
      <w:proofErr w:type="spellStart"/>
      <w:r w:rsidR="008624CE">
        <w:t>Savy</w:t>
      </w:r>
      <w:proofErr w:type="spellEnd"/>
      <w:r w:rsidR="008624CE">
        <w:t xml:space="preserve"> of Union Vale, </w:t>
      </w:r>
      <w:proofErr w:type="spellStart"/>
      <w:r w:rsidR="008624CE">
        <w:t>Mahe</w:t>
      </w:r>
      <w:proofErr w:type="spellEnd"/>
      <w:r w:rsidR="008624CE">
        <w:t xml:space="preserve">, together with Roddy Jean of Union Vale, </w:t>
      </w:r>
      <w:proofErr w:type="spellStart"/>
      <w:r w:rsidR="008624CE">
        <w:t>Mahe</w:t>
      </w:r>
      <w:proofErr w:type="spellEnd"/>
      <w:r w:rsidR="008624CE">
        <w:t>, on the 16</w:t>
      </w:r>
      <w:r w:rsidR="008624CE" w:rsidRPr="008624CE">
        <w:rPr>
          <w:vertAlign w:val="superscript"/>
        </w:rPr>
        <w:t>th</w:t>
      </w:r>
      <w:r w:rsidR="008624CE">
        <w:t xml:space="preserve"> March, 2021 at the Elderly Home Union Vale, </w:t>
      </w:r>
      <w:proofErr w:type="spellStart"/>
      <w:r w:rsidR="008624CE">
        <w:t>Mahe</w:t>
      </w:r>
      <w:proofErr w:type="spellEnd"/>
      <w:r w:rsidR="008624CE">
        <w:t xml:space="preserve">, with common intention stole from Emmanuel Vidot SCR3850/- cash, the identity Card and Absa bank card from the pocket of the said Emmanuel Vidot. </w:t>
      </w:r>
    </w:p>
    <w:p w:rsidR="008624CE" w:rsidRDefault="00681B6C" w:rsidP="008624CE">
      <w:pPr>
        <w:pStyle w:val="JudgmentText"/>
      </w:pPr>
      <w:r>
        <w:t>They were accordingly</w:t>
      </w:r>
      <w:r w:rsidR="004411DA" w:rsidRPr="00CA47FD">
        <w:t xml:space="preserve"> </w:t>
      </w:r>
      <w:r>
        <w:t>c</w:t>
      </w:r>
      <w:r w:rsidR="004411DA" w:rsidRPr="00CA47FD">
        <w:t>onvicted</w:t>
      </w:r>
      <w:r>
        <w:t>.</w:t>
      </w:r>
      <w:r w:rsidR="004411DA" w:rsidRPr="00CA47FD">
        <w:t xml:space="preserve"> </w:t>
      </w:r>
    </w:p>
    <w:p w:rsidR="00681B6C" w:rsidRDefault="00681B6C" w:rsidP="00CA47FD">
      <w:pPr>
        <w:pStyle w:val="JudgmentText"/>
      </w:pPr>
      <w:r>
        <w:lastRenderedPageBreak/>
        <w:t>T</w:t>
      </w:r>
      <w:r w:rsidR="004411DA" w:rsidRPr="00CA47FD">
        <w:t xml:space="preserve">he Accused, are first time offenders, </w:t>
      </w:r>
      <w:r>
        <w:t>and therefore request for a</w:t>
      </w:r>
      <w:r w:rsidR="004411DA" w:rsidRPr="00CA47FD">
        <w:t xml:space="preserve"> </w:t>
      </w:r>
      <w:r>
        <w:t>P</w:t>
      </w:r>
      <w:r w:rsidR="004411DA" w:rsidRPr="00CA47FD">
        <w:t xml:space="preserve">robation report, before sentence is </w:t>
      </w:r>
      <w:r>
        <w:t>meted out. T</w:t>
      </w:r>
      <w:r w:rsidR="004411DA" w:rsidRPr="00CA47FD">
        <w:t xml:space="preserve">he reports were received and served on </w:t>
      </w:r>
      <w:r>
        <w:t xml:space="preserve">the </w:t>
      </w:r>
      <w:r w:rsidR="00964FAE">
        <w:t>respective</w:t>
      </w:r>
      <w:r w:rsidR="004411DA" w:rsidRPr="00CA47FD">
        <w:t xml:space="preserve"> Counsel</w:t>
      </w:r>
      <w:r w:rsidR="00964FAE">
        <w:t>s</w:t>
      </w:r>
      <w:r>
        <w:t>.</w:t>
      </w:r>
      <w:r w:rsidR="004411DA" w:rsidRPr="00CA47FD">
        <w:t xml:space="preserve"> </w:t>
      </w:r>
    </w:p>
    <w:p w:rsidR="00964FAE" w:rsidRDefault="00681B6C" w:rsidP="00CA47FD">
      <w:pPr>
        <w:pStyle w:val="JudgmentText"/>
      </w:pPr>
      <w:r>
        <w:t xml:space="preserve">In </w:t>
      </w:r>
      <w:r w:rsidR="004411DA" w:rsidRPr="00CA47FD">
        <w:t xml:space="preserve">mitigation Counsel for both Accused pleaded </w:t>
      </w:r>
      <w:r>
        <w:t>to Court to show leniency to their clients</w:t>
      </w:r>
      <w:r w:rsidR="004411DA" w:rsidRPr="00CA47FD">
        <w:t>. They noted that the Accused ha</w:t>
      </w:r>
      <w:r>
        <w:t>ve pleaded guilty</w:t>
      </w:r>
      <w:r w:rsidR="004411DA" w:rsidRPr="00CA47FD">
        <w:t xml:space="preserve"> and show rem</w:t>
      </w:r>
      <w:r w:rsidR="00ED1B75">
        <w:t>orse, they are still very young, a</w:t>
      </w:r>
      <w:r w:rsidR="00964FAE">
        <w:t>nd</w:t>
      </w:r>
      <w:r w:rsidR="00ED1B75">
        <w:t xml:space="preserve"> they were</w:t>
      </w:r>
      <w:r w:rsidR="00964FAE">
        <w:t xml:space="preserve"> at t</w:t>
      </w:r>
      <w:r w:rsidR="00CA47FD" w:rsidRPr="00CA47FD">
        <w:t>h</w:t>
      </w:r>
      <w:r w:rsidR="00964FAE">
        <w:t>e</w:t>
      </w:r>
      <w:r w:rsidR="00CA47FD" w:rsidRPr="00CA47FD">
        <w:t xml:space="preserve"> time of the </w:t>
      </w:r>
      <w:r w:rsidR="00964FAE">
        <w:t>commission of the offence</w:t>
      </w:r>
      <w:r w:rsidR="00CA47FD" w:rsidRPr="00CA47FD">
        <w:t xml:space="preserve">, </w:t>
      </w:r>
      <w:r w:rsidR="00ED1B75">
        <w:t>drug dependant</w:t>
      </w:r>
      <w:r w:rsidR="00964FAE">
        <w:t>. H</w:t>
      </w:r>
      <w:r w:rsidR="00CA47FD" w:rsidRPr="00CA47FD">
        <w:t xml:space="preserve">owever, during the </w:t>
      </w:r>
      <w:r w:rsidR="00964FAE">
        <w:t xml:space="preserve">period they have been on </w:t>
      </w:r>
      <w:r w:rsidR="00964FAE" w:rsidRPr="00CA47FD">
        <w:t>remand</w:t>
      </w:r>
      <w:r w:rsidR="00CA47FD" w:rsidRPr="00CA47FD">
        <w:t xml:space="preserve">, they have been able to work on their addiction. Counsel </w:t>
      </w:r>
      <w:r w:rsidR="00ED1B75">
        <w:t>claim</w:t>
      </w:r>
      <w:r w:rsidR="00CA47FD" w:rsidRPr="00CA47FD">
        <w:t xml:space="preserve"> that, what the accused did was a mistake, </w:t>
      </w:r>
      <w:r w:rsidR="00ED1B75">
        <w:t>with</w:t>
      </w:r>
      <w:r w:rsidR="00CA47FD" w:rsidRPr="00CA47FD">
        <w:t xml:space="preserve"> respect of Counsels, I do not find such act to be mistake.</w:t>
      </w:r>
    </w:p>
    <w:p w:rsidR="00964FAE" w:rsidRDefault="00CA47FD" w:rsidP="008A3B7E">
      <w:pPr>
        <w:pStyle w:val="JudgmentText"/>
      </w:pPr>
      <w:r w:rsidRPr="00CA47FD">
        <w:t>Counsel</w:t>
      </w:r>
      <w:r w:rsidR="00964FAE">
        <w:t>s</w:t>
      </w:r>
      <w:r w:rsidRPr="00CA47FD">
        <w:t xml:space="preserve">, </w:t>
      </w:r>
      <w:r w:rsidR="00ED1B75">
        <w:t xml:space="preserve">relied </w:t>
      </w:r>
      <w:r w:rsidRPr="00CA47FD">
        <w:t>on the probation report</w:t>
      </w:r>
      <w:r w:rsidR="00ED1B75">
        <w:t>s t</w:t>
      </w:r>
      <w:r w:rsidRPr="00CA47FD">
        <w:t xml:space="preserve">his Court shall give </w:t>
      </w:r>
      <w:r w:rsidR="00964FAE">
        <w:t xml:space="preserve">due consideration </w:t>
      </w:r>
      <w:r w:rsidR="00ED1B75">
        <w:t>to the Respondent</w:t>
      </w:r>
      <w:r w:rsidR="00964FAE">
        <w:t xml:space="preserve">. Reading </w:t>
      </w:r>
      <w:r w:rsidRPr="00CA47FD">
        <w:t xml:space="preserve">the </w:t>
      </w:r>
      <w:r w:rsidR="00ED1B75">
        <w:t>Report</w:t>
      </w:r>
      <w:r w:rsidRPr="00CA47FD">
        <w:t xml:space="preserve">, I find that the Accused, did not have proper guidance, when growing up, </w:t>
      </w:r>
      <w:r w:rsidR="00ED1B75">
        <w:t xml:space="preserve">and marred with </w:t>
      </w:r>
      <w:r w:rsidRPr="00CA47FD">
        <w:t xml:space="preserve">social </w:t>
      </w:r>
      <w:r w:rsidR="00ED1B75">
        <w:t>ills</w:t>
      </w:r>
      <w:r w:rsidRPr="00CA47FD">
        <w:t xml:space="preserve"> that exist</w:t>
      </w:r>
      <w:r w:rsidR="00ED1B75">
        <w:t xml:space="preserve"> </w:t>
      </w:r>
      <w:r w:rsidRPr="00CA47FD">
        <w:t xml:space="preserve">within the family, it is no surprise that the Accused, has ended up in criminality. </w:t>
      </w:r>
      <w:r w:rsidR="00964FAE">
        <w:t>I</w:t>
      </w:r>
      <w:r w:rsidRPr="00CA47FD">
        <w:t xml:space="preserve"> will be the first to admit that these young men were not given a fair chance in life, but at the </w:t>
      </w:r>
      <w:r w:rsidR="00ED1B75">
        <w:t>same time, the chances that were accorded</w:t>
      </w:r>
      <w:r w:rsidRPr="00CA47FD">
        <w:t xml:space="preserve"> to them were not used in a positive way. The </w:t>
      </w:r>
      <w:r w:rsidR="00964FAE">
        <w:t>reports high</w:t>
      </w:r>
      <w:r>
        <w:t xml:space="preserve">light that they were </w:t>
      </w:r>
      <w:r w:rsidRPr="00CA47FD">
        <w:t>not brought up in loving environment, there was no proper guidance.</w:t>
      </w:r>
    </w:p>
    <w:p w:rsidR="008624CE" w:rsidRDefault="00171282" w:rsidP="008A3B7E">
      <w:pPr>
        <w:pStyle w:val="JudgmentText"/>
      </w:pPr>
      <w:r>
        <w:t xml:space="preserve">However, </w:t>
      </w:r>
      <w:r w:rsidR="00964FAE">
        <w:t xml:space="preserve">it remains a </w:t>
      </w:r>
      <w:r>
        <w:t>fact that the offence was perpe</w:t>
      </w:r>
      <w:r w:rsidR="00ED1B75">
        <w:t xml:space="preserve">trated against a Pensioner. He </w:t>
      </w:r>
      <w:r>
        <w:t xml:space="preserve">was </w:t>
      </w:r>
      <w:r w:rsidR="00ED1B75">
        <w:t>robbed at his</w:t>
      </w:r>
      <w:r>
        <w:t xml:space="preserve"> money. That is </w:t>
      </w:r>
      <w:r w:rsidR="00964FAE">
        <w:t>a</w:t>
      </w:r>
      <w:r>
        <w:t xml:space="preserve"> total disr</w:t>
      </w:r>
      <w:r w:rsidR="00964FAE">
        <w:t>espect to the older generation, p</w:t>
      </w:r>
      <w:r w:rsidR="00ED1B75">
        <w:t>re</w:t>
      </w:r>
      <w:r>
        <w:t>ying on the vulnerable. Such acts cannot</w:t>
      </w:r>
      <w:r w:rsidR="00ED1B75">
        <w:t xml:space="preserve"> and</w:t>
      </w:r>
      <w:r>
        <w:t xml:space="preserve"> </w:t>
      </w:r>
      <w:r w:rsidR="00964FAE">
        <w:t>should</w:t>
      </w:r>
      <w:r w:rsidR="00ED1B75">
        <w:t xml:space="preserve"> not be</w:t>
      </w:r>
      <w:r>
        <w:t xml:space="preserve"> </w:t>
      </w:r>
      <w:r w:rsidR="008624CE">
        <w:t>condoned</w:t>
      </w:r>
      <w:r>
        <w:t>.</w:t>
      </w:r>
    </w:p>
    <w:p w:rsidR="00CA47FD" w:rsidRDefault="008624CE" w:rsidP="008A3B7E">
      <w:pPr>
        <w:pStyle w:val="JudgmentText"/>
      </w:pPr>
      <w:r>
        <w:t xml:space="preserve">A guilty plea will earn an accused credit as </w:t>
      </w:r>
      <w:r w:rsidR="00171282">
        <w:t>far as sentence is concerned</w:t>
      </w:r>
      <w:r w:rsidR="00ED1B75">
        <w:t xml:space="preserve"> as</w:t>
      </w:r>
      <w:r w:rsidR="00171282">
        <w:t xml:space="preserve"> it </w:t>
      </w:r>
      <w:r w:rsidR="00ED1B75">
        <w:t>saves</w:t>
      </w:r>
      <w:r w:rsidR="00171282">
        <w:t xml:space="preserve"> Court</w:t>
      </w:r>
      <w:r w:rsidR="00ED1B75">
        <w:t>’s time and in</w:t>
      </w:r>
      <w:r w:rsidR="00171282">
        <w:t xml:space="preserve">convenience of the </w:t>
      </w:r>
      <w:r w:rsidR="00ED1B75">
        <w:t>witnesses</w:t>
      </w:r>
      <w:r w:rsidR="00171282">
        <w:t xml:space="preserve"> having to give evidence</w:t>
      </w:r>
      <w:r>
        <w:t xml:space="preserve"> in Court</w:t>
      </w:r>
      <w:r w:rsidR="00171282">
        <w:t xml:space="preserve">. </w:t>
      </w:r>
    </w:p>
    <w:p w:rsidR="008624CE" w:rsidRDefault="00171282" w:rsidP="00CA47FD">
      <w:pPr>
        <w:pStyle w:val="JudgmentText"/>
      </w:pPr>
      <w:r>
        <w:t xml:space="preserve">Having considered all mitigating factors, as presented by Counsels, and I sentence the Accused as follows; </w:t>
      </w:r>
    </w:p>
    <w:p w:rsidR="008624CE" w:rsidRDefault="00171282" w:rsidP="008624CE">
      <w:pPr>
        <w:pStyle w:val="JudgmentText"/>
        <w:numPr>
          <w:ilvl w:val="2"/>
          <w:numId w:val="5"/>
        </w:numPr>
      </w:pPr>
      <w:r>
        <w:t>Each accused is sentenced to a term of 18 months’ imprisonment and each to pay a fine of</w:t>
      </w:r>
      <w:r w:rsidR="00ED1B75">
        <w:t xml:space="preserve"> SR 5 00</w:t>
      </w:r>
      <w:r w:rsidR="0064352D">
        <w:t>0</w:t>
      </w:r>
      <w:r w:rsidR="00ED1B75">
        <w:t xml:space="preserve"> </w:t>
      </w:r>
      <w:r>
        <w:t xml:space="preserve">and </w:t>
      </w:r>
      <w:r w:rsidR="00ED1B75">
        <w:t xml:space="preserve">in default to a term </w:t>
      </w:r>
      <w:bookmarkStart w:id="0" w:name="_GoBack"/>
      <w:bookmarkEnd w:id="0"/>
      <w:r w:rsidR="0028296B">
        <w:t>of 3</w:t>
      </w:r>
      <w:r>
        <w:t xml:space="preserve"> months’ imprisonment</w:t>
      </w:r>
      <w:r w:rsidR="00ED1B75">
        <w:t xml:space="preserve"> and</w:t>
      </w:r>
      <w:r>
        <w:t xml:space="preserve"> which shall become due and payable within 6 months from today. </w:t>
      </w:r>
    </w:p>
    <w:p w:rsidR="008624CE" w:rsidRDefault="00171282" w:rsidP="008624CE">
      <w:pPr>
        <w:pStyle w:val="JudgmentText"/>
        <w:numPr>
          <w:ilvl w:val="2"/>
          <w:numId w:val="5"/>
        </w:numPr>
      </w:pPr>
      <w:r>
        <w:t xml:space="preserve">Out of the fine of 6 000 Rupees shall be paid as compensation to Mr. Emmanuel Vidot. </w:t>
      </w:r>
    </w:p>
    <w:p w:rsidR="008624CE" w:rsidRDefault="00171282" w:rsidP="008624CE">
      <w:pPr>
        <w:pStyle w:val="JudgmentText"/>
        <w:numPr>
          <w:ilvl w:val="2"/>
          <w:numId w:val="5"/>
        </w:numPr>
      </w:pPr>
      <w:r>
        <w:lastRenderedPageBreak/>
        <w:t xml:space="preserve">Time spent on remand shall be discounted against the </w:t>
      </w:r>
      <w:r w:rsidR="008624CE">
        <w:t>sentence.</w:t>
      </w:r>
    </w:p>
    <w:p w:rsidR="00171282" w:rsidRDefault="008624CE" w:rsidP="008624CE">
      <w:pPr>
        <w:pStyle w:val="JudgmentText"/>
        <w:numPr>
          <w:ilvl w:val="2"/>
          <w:numId w:val="5"/>
        </w:numPr>
      </w:pPr>
      <w:r>
        <w:t>If un</w:t>
      </w:r>
      <w:r w:rsidR="00171282">
        <w:t>satisfied with the sentence. The Accused may appeal against the same within 3</w:t>
      </w:r>
      <w:r>
        <w:t>1</w:t>
      </w:r>
      <w:r w:rsidR="00171282">
        <w:t xml:space="preserve"> working days</w:t>
      </w:r>
      <w:r>
        <w:t xml:space="preserve"> from today</w:t>
      </w:r>
      <w:r w:rsidR="00171282">
        <w:t xml:space="preserve">. </w:t>
      </w:r>
    </w:p>
    <w:p w:rsidR="00CA47FD" w:rsidRPr="00CA47FD" w:rsidRDefault="00CA47FD" w:rsidP="00CA47FD">
      <w:pPr>
        <w:pStyle w:val="JudgmentText"/>
        <w:numPr>
          <w:ilvl w:val="0"/>
          <w:numId w:val="0"/>
        </w:numPr>
        <w:ind w:left="720"/>
        <w:rPr>
          <w:b/>
        </w:rPr>
      </w:pPr>
    </w:p>
    <w:p w:rsidR="006A68E2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1C2138">
        <w:rPr>
          <w:rFonts w:ascii="Times New Roman" w:hAnsi="Times New Roman" w:cs="Times New Roman"/>
          <w:sz w:val="24"/>
          <w:szCs w:val="24"/>
        </w:rPr>
        <w:t>22</w:t>
      </w:r>
      <w:r w:rsidR="001C2138" w:rsidRPr="001C21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C2138">
        <w:rPr>
          <w:rFonts w:ascii="Times New Roman" w:hAnsi="Times New Roman" w:cs="Times New Roman"/>
          <w:sz w:val="24"/>
          <w:szCs w:val="24"/>
        </w:rPr>
        <w:t xml:space="preserve"> </w:t>
      </w:r>
      <w:r w:rsidR="00E57D8F">
        <w:rPr>
          <w:rFonts w:ascii="Times New Roman" w:hAnsi="Times New Roman" w:cs="Times New Roman"/>
          <w:sz w:val="24"/>
          <w:szCs w:val="24"/>
        </w:rPr>
        <w:t>July</w:t>
      </w:r>
      <w:r w:rsidR="00DA4F1C">
        <w:rPr>
          <w:rFonts w:ascii="Times New Roman" w:hAnsi="Times New Roman" w:cs="Times New Roman"/>
          <w:sz w:val="24"/>
          <w:szCs w:val="24"/>
        </w:rPr>
        <w:t xml:space="preserve"> 2022</w:t>
      </w:r>
      <w:r w:rsidR="009F6A21">
        <w:rPr>
          <w:rFonts w:ascii="Times New Roman" w:hAnsi="Times New Roman" w:cs="Times New Roman"/>
          <w:sz w:val="24"/>
          <w:szCs w:val="24"/>
        </w:rPr>
        <w:t>.</w:t>
      </w:r>
    </w:p>
    <w:p w:rsidR="003A6C9E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9F6A21" w:rsidRPr="004A2599" w:rsidRDefault="009F6A21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71E" w:rsidRDefault="004411DA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Vidot</w:t>
      </w:r>
    </w:p>
    <w:p w:rsidR="009F6A21" w:rsidRDefault="004411DA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</w:t>
      </w:r>
    </w:p>
    <w:p w:rsidR="00235626" w:rsidRDefault="00235626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2" w:rsidRDefault="00EF13E2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13E2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45" w:rsidRDefault="00837845" w:rsidP="006A68E2">
      <w:pPr>
        <w:spacing w:after="0" w:line="240" w:lineRule="auto"/>
      </w:pPr>
      <w:r>
        <w:separator/>
      </w:r>
    </w:p>
  </w:endnote>
  <w:endnote w:type="continuationSeparator" w:id="0">
    <w:p w:rsidR="00837845" w:rsidRDefault="00837845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9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45" w:rsidRDefault="00837845" w:rsidP="006A68E2">
      <w:pPr>
        <w:spacing w:after="0" w:line="240" w:lineRule="auto"/>
      </w:pPr>
      <w:r>
        <w:separator/>
      </w:r>
    </w:p>
  </w:footnote>
  <w:footnote w:type="continuationSeparator" w:id="0">
    <w:p w:rsidR="00837845" w:rsidRDefault="00837845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5443D60"/>
    <w:multiLevelType w:val="hybridMultilevel"/>
    <w:tmpl w:val="329AA74E"/>
    <w:lvl w:ilvl="0" w:tplc="6D06F7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14CA"/>
    <w:multiLevelType w:val="hybridMultilevel"/>
    <w:tmpl w:val="9B7A03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86807"/>
    <w:multiLevelType w:val="hybridMultilevel"/>
    <w:tmpl w:val="2C727CEE"/>
    <w:lvl w:ilvl="0" w:tplc="F1224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44F6"/>
    <w:multiLevelType w:val="hybridMultilevel"/>
    <w:tmpl w:val="BA10AD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21"/>
    <w:rsid w:val="00025CDF"/>
    <w:rsid w:val="00040193"/>
    <w:rsid w:val="00071B84"/>
    <w:rsid w:val="0008560D"/>
    <w:rsid w:val="0009242F"/>
    <w:rsid w:val="00097D19"/>
    <w:rsid w:val="001135C2"/>
    <w:rsid w:val="001428B9"/>
    <w:rsid w:val="00171282"/>
    <w:rsid w:val="001723B1"/>
    <w:rsid w:val="001841EC"/>
    <w:rsid w:val="001B7AAD"/>
    <w:rsid w:val="001C2138"/>
    <w:rsid w:val="001C78EC"/>
    <w:rsid w:val="001D33D2"/>
    <w:rsid w:val="002015F8"/>
    <w:rsid w:val="00207A55"/>
    <w:rsid w:val="00212006"/>
    <w:rsid w:val="0021402A"/>
    <w:rsid w:val="00214DB4"/>
    <w:rsid w:val="00235626"/>
    <w:rsid w:val="00242AB8"/>
    <w:rsid w:val="00243AE1"/>
    <w:rsid w:val="0025058D"/>
    <w:rsid w:val="0028296B"/>
    <w:rsid w:val="0029023D"/>
    <w:rsid w:val="002D4EB8"/>
    <w:rsid w:val="002E2AE3"/>
    <w:rsid w:val="003137B8"/>
    <w:rsid w:val="00344425"/>
    <w:rsid w:val="00346D7F"/>
    <w:rsid w:val="003615E7"/>
    <w:rsid w:val="00380619"/>
    <w:rsid w:val="00396A39"/>
    <w:rsid w:val="00396EE6"/>
    <w:rsid w:val="0039743C"/>
    <w:rsid w:val="003A1791"/>
    <w:rsid w:val="003A6C9E"/>
    <w:rsid w:val="003C58E9"/>
    <w:rsid w:val="003E2E94"/>
    <w:rsid w:val="00403F4C"/>
    <w:rsid w:val="00405958"/>
    <w:rsid w:val="00412994"/>
    <w:rsid w:val="004411DA"/>
    <w:rsid w:val="004455F2"/>
    <w:rsid w:val="0045345A"/>
    <w:rsid w:val="00461B50"/>
    <w:rsid w:val="00463B4E"/>
    <w:rsid w:val="00472219"/>
    <w:rsid w:val="004A2599"/>
    <w:rsid w:val="004C16E0"/>
    <w:rsid w:val="004E7D86"/>
    <w:rsid w:val="00503F46"/>
    <w:rsid w:val="00543CE8"/>
    <w:rsid w:val="005A5FCB"/>
    <w:rsid w:val="005B12AA"/>
    <w:rsid w:val="005E2A13"/>
    <w:rsid w:val="005F7723"/>
    <w:rsid w:val="0060691B"/>
    <w:rsid w:val="0061354A"/>
    <w:rsid w:val="00635504"/>
    <w:rsid w:val="0064352D"/>
    <w:rsid w:val="00652326"/>
    <w:rsid w:val="00662CEA"/>
    <w:rsid w:val="0066638A"/>
    <w:rsid w:val="00681B6C"/>
    <w:rsid w:val="006A68E2"/>
    <w:rsid w:val="006F0FA6"/>
    <w:rsid w:val="00701EE7"/>
    <w:rsid w:val="0070371E"/>
    <w:rsid w:val="00722761"/>
    <w:rsid w:val="00796B89"/>
    <w:rsid w:val="007D25FE"/>
    <w:rsid w:val="008001C8"/>
    <w:rsid w:val="00837845"/>
    <w:rsid w:val="008577B7"/>
    <w:rsid w:val="008624CE"/>
    <w:rsid w:val="00880D76"/>
    <w:rsid w:val="008E771B"/>
    <w:rsid w:val="009539C2"/>
    <w:rsid w:val="00964FAE"/>
    <w:rsid w:val="00976A01"/>
    <w:rsid w:val="009A769C"/>
    <w:rsid w:val="009B495E"/>
    <w:rsid w:val="009F125D"/>
    <w:rsid w:val="009F6A21"/>
    <w:rsid w:val="00A2058F"/>
    <w:rsid w:val="00A24EC4"/>
    <w:rsid w:val="00A84ED2"/>
    <w:rsid w:val="00AB4175"/>
    <w:rsid w:val="00AD7E28"/>
    <w:rsid w:val="00B03209"/>
    <w:rsid w:val="00B151C0"/>
    <w:rsid w:val="00B4496D"/>
    <w:rsid w:val="00B950DF"/>
    <w:rsid w:val="00BB1A3E"/>
    <w:rsid w:val="00BC73B1"/>
    <w:rsid w:val="00C2466E"/>
    <w:rsid w:val="00C44BF3"/>
    <w:rsid w:val="00CA47FD"/>
    <w:rsid w:val="00CC437E"/>
    <w:rsid w:val="00CD09C7"/>
    <w:rsid w:val="00CD39FC"/>
    <w:rsid w:val="00CD6E36"/>
    <w:rsid w:val="00CE710F"/>
    <w:rsid w:val="00D01D93"/>
    <w:rsid w:val="00D31F1B"/>
    <w:rsid w:val="00D33DBF"/>
    <w:rsid w:val="00D710E7"/>
    <w:rsid w:val="00DA4F1C"/>
    <w:rsid w:val="00E03C56"/>
    <w:rsid w:val="00E146E8"/>
    <w:rsid w:val="00E1659A"/>
    <w:rsid w:val="00E26E48"/>
    <w:rsid w:val="00E51223"/>
    <w:rsid w:val="00E57D8F"/>
    <w:rsid w:val="00E930C3"/>
    <w:rsid w:val="00EC288C"/>
    <w:rsid w:val="00ED0BFC"/>
    <w:rsid w:val="00ED1B75"/>
    <w:rsid w:val="00EF13E2"/>
    <w:rsid w:val="00EF2315"/>
    <w:rsid w:val="00F2574A"/>
    <w:rsid w:val="00F33B83"/>
    <w:rsid w:val="00F7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8141"/>
  <w15:docId w15:val="{AA9C42E5-8848-4215-8EB0-FC36D817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7326-F2F1-499F-B2D8-BF718AF7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Barbe</dc:creator>
  <cp:lastModifiedBy>Annie Pierre</cp:lastModifiedBy>
  <cp:revision>9</cp:revision>
  <cp:lastPrinted>2022-07-22T10:55:00Z</cp:lastPrinted>
  <dcterms:created xsi:type="dcterms:W3CDTF">2022-07-01T05:45:00Z</dcterms:created>
  <dcterms:modified xsi:type="dcterms:W3CDTF">2022-07-25T06:45:00Z</dcterms:modified>
</cp:coreProperties>
</file>